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00E" w:rsidRDefault="0082400E" w:rsidP="0082400E">
      <w:pPr>
        <w:jc w:val="both"/>
        <w:rPr>
          <w:sz w:val="28"/>
          <w:szCs w:val="28"/>
        </w:rPr>
      </w:pPr>
      <w:r>
        <w:rPr>
          <w:sz w:val="28"/>
          <w:szCs w:val="28"/>
        </w:rPr>
        <w:t>PROPOSTA DE READSCRIPCIÓ DE SIS PLACES DE TU PREVISTES PER A LA PROMOCIÓ DEL PROFESSORAT CONTRACTAT DOCTOR PER AL CURS 18/19</w:t>
      </w:r>
    </w:p>
    <w:p w:rsidR="0082400E" w:rsidRDefault="0082400E" w:rsidP="0082400E">
      <w:pPr>
        <w:jc w:val="both"/>
        <w:rPr>
          <w:sz w:val="28"/>
          <w:szCs w:val="28"/>
        </w:rPr>
      </w:pPr>
    </w:p>
    <w:p w:rsidR="00402631" w:rsidRDefault="00402631" w:rsidP="008240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Donat que sis places de titular d’Universitat previstes per a la promoció del professorat contractat doctor </w:t>
      </w:r>
      <w:r w:rsidR="0082400E">
        <w:rPr>
          <w:sz w:val="28"/>
          <w:szCs w:val="28"/>
        </w:rPr>
        <w:t xml:space="preserve">no han estat </w:t>
      </w:r>
      <w:r w:rsidR="00690EDB">
        <w:rPr>
          <w:sz w:val="28"/>
          <w:szCs w:val="28"/>
        </w:rPr>
        <w:t>sol·licitades</w:t>
      </w:r>
      <w:r w:rsidR="0082400E">
        <w:rPr>
          <w:sz w:val="28"/>
          <w:szCs w:val="28"/>
        </w:rPr>
        <w:t xml:space="preserve"> a aquest efecte, cal procedir conforme estableix</w:t>
      </w:r>
      <w:r>
        <w:rPr>
          <w:sz w:val="28"/>
          <w:szCs w:val="28"/>
        </w:rPr>
        <w:t xml:space="preserve"> la Disposició Addicional Quarta, apartat 3, dels “Criteris per al desenvolupament de la carrera docent del PDI de la UV aplicables per al curs 2018/19”</w:t>
      </w:r>
      <w:r w:rsidR="0082400E">
        <w:rPr>
          <w:sz w:val="28"/>
          <w:szCs w:val="28"/>
        </w:rPr>
        <w:t xml:space="preserve"> i, </w:t>
      </w:r>
      <w:r>
        <w:rPr>
          <w:sz w:val="28"/>
          <w:szCs w:val="28"/>
        </w:rPr>
        <w:t>per tant, determinar a quina finalitat s’</w:t>
      </w:r>
      <w:r w:rsidR="0082400E">
        <w:rPr>
          <w:sz w:val="28"/>
          <w:szCs w:val="28"/>
        </w:rPr>
        <w:t xml:space="preserve">aplicaran aquestes </w:t>
      </w:r>
      <w:r>
        <w:rPr>
          <w:sz w:val="28"/>
          <w:szCs w:val="28"/>
        </w:rPr>
        <w:t>titularitats d’Universitat pressupostades i incloses en l’Oferta Pública d’Ocupació 2018.</w:t>
      </w:r>
    </w:p>
    <w:p w:rsidR="00003E5C" w:rsidRDefault="00402631" w:rsidP="0082400E">
      <w:pPr>
        <w:jc w:val="both"/>
        <w:rPr>
          <w:sz w:val="28"/>
          <w:szCs w:val="28"/>
        </w:rPr>
      </w:pPr>
      <w:r>
        <w:rPr>
          <w:sz w:val="28"/>
          <w:szCs w:val="28"/>
        </w:rPr>
        <w:t>Donat que la ANECA està actualment notificant els resultats dels processos d’acreditació que estaven en tràmit, tenint constància per alguns depa</w:t>
      </w:r>
      <w:r w:rsidR="0082400E">
        <w:rPr>
          <w:sz w:val="28"/>
          <w:szCs w:val="28"/>
        </w:rPr>
        <w:t xml:space="preserve">rtaments que hi ha professorat contractat doctor </w:t>
      </w:r>
      <w:r w:rsidR="00690EDB">
        <w:rPr>
          <w:sz w:val="28"/>
          <w:szCs w:val="28"/>
        </w:rPr>
        <w:t>interí</w:t>
      </w:r>
      <w:r w:rsidR="0082400E">
        <w:rPr>
          <w:sz w:val="28"/>
          <w:szCs w:val="28"/>
        </w:rPr>
        <w:t xml:space="preserve"> que ha estat acred</w:t>
      </w:r>
      <w:r>
        <w:rPr>
          <w:sz w:val="28"/>
          <w:szCs w:val="28"/>
        </w:rPr>
        <w:t xml:space="preserve">itat a TU, el Servei de RRHH (PDI) va donar un termini abans del torn de vacances, que finalitza demà dia 12 d’abril, per a que els departaments amb professorat contractat doctor interí que haja estat acreditat fins al dia 31 de març </w:t>
      </w:r>
      <w:proofErr w:type="spellStart"/>
      <w:r w:rsidR="0082400E">
        <w:rPr>
          <w:sz w:val="28"/>
          <w:szCs w:val="28"/>
        </w:rPr>
        <w:t>puguen</w:t>
      </w:r>
      <w:proofErr w:type="spellEnd"/>
      <w:r w:rsidR="0082400E">
        <w:rPr>
          <w:sz w:val="28"/>
          <w:szCs w:val="28"/>
        </w:rPr>
        <w:t xml:space="preserve"> demanar la promoció a eixa figura funcionarial, a fi que </w:t>
      </w:r>
      <w:proofErr w:type="spellStart"/>
      <w:r w:rsidR="0082400E">
        <w:rPr>
          <w:sz w:val="28"/>
          <w:szCs w:val="28"/>
        </w:rPr>
        <w:t>puga</w:t>
      </w:r>
      <w:proofErr w:type="spellEnd"/>
      <w:r w:rsidR="0082400E">
        <w:rPr>
          <w:sz w:val="28"/>
          <w:szCs w:val="28"/>
        </w:rPr>
        <w:t xml:space="preserve"> considerar-se aquesta possibilitat. </w:t>
      </w:r>
    </w:p>
    <w:p w:rsidR="0082400E" w:rsidRDefault="00690EDB" w:rsidP="008240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el moment es </w:t>
      </w:r>
      <w:proofErr w:type="spellStart"/>
      <w:r>
        <w:rPr>
          <w:sz w:val="28"/>
          <w:szCs w:val="28"/>
        </w:rPr>
        <w:t>dispose</w:t>
      </w:r>
      <w:proofErr w:type="spellEnd"/>
      <w:r>
        <w:rPr>
          <w:sz w:val="28"/>
          <w:szCs w:val="28"/>
        </w:rPr>
        <w:t xml:space="preserve"> de</w:t>
      </w:r>
      <w:r w:rsidR="0082400E">
        <w:rPr>
          <w:sz w:val="28"/>
          <w:szCs w:val="28"/>
        </w:rPr>
        <w:t xml:space="preserve"> les </w:t>
      </w:r>
      <w:r>
        <w:rPr>
          <w:sz w:val="28"/>
          <w:szCs w:val="28"/>
        </w:rPr>
        <w:t>sol·licituds</w:t>
      </w:r>
      <w:bookmarkStart w:id="0" w:name="_GoBack"/>
      <w:bookmarkEnd w:id="0"/>
      <w:r w:rsidR="0082400E">
        <w:rPr>
          <w:sz w:val="28"/>
          <w:szCs w:val="28"/>
        </w:rPr>
        <w:t xml:space="preserve"> dels departaments podrem donar més informació al respecte d’aquest punt.</w:t>
      </w:r>
    </w:p>
    <w:p w:rsidR="0082400E" w:rsidRDefault="0082400E" w:rsidP="0082400E">
      <w:pPr>
        <w:jc w:val="both"/>
        <w:rPr>
          <w:sz w:val="28"/>
          <w:szCs w:val="28"/>
        </w:rPr>
      </w:pPr>
    </w:p>
    <w:sectPr w:rsidR="008240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31"/>
    <w:rsid w:val="00003E5C"/>
    <w:rsid w:val="00402631"/>
    <w:rsid w:val="00690EDB"/>
    <w:rsid w:val="0082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61FDA-3865-4F77-9C73-2B76EDBD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València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mercedes</cp:lastModifiedBy>
  <cp:revision>2</cp:revision>
  <dcterms:created xsi:type="dcterms:W3CDTF">2018-04-11T08:09:00Z</dcterms:created>
  <dcterms:modified xsi:type="dcterms:W3CDTF">2018-04-11T11:04:00Z</dcterms:modified>
</cp:coreProperties>
</file>