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82" w:rsidRDefault="00402F82" w:rsidP="00E504B2">
      <w:pPr>
        <w:jc w:val="center"/>
      </w:pPr>
      <w:r>
        <w:t>Improving Applicant Reactions through Explanations</w:t>
      </w:r>
    </w:p>
    <w:p w:rsidR="00402F82" w:rsidRDefault="00402F82" w:rsidP="00E504B2">
      <w:pPr>
        <w:jc w:val="center"/>
      </w:pPr>
      <w:r>
        <w:t>Donald M. Truxillo</w:t>
      </w:r>
    </w:p>
    <w:p w:rsidR="00402F82" w:rsidRDefault="00402F82" w:rsidP="00E504B2">
      <w:pPr>
        <w:jc w:val="center"/>
      </w:pPr>
      <w:r>
        <w:t>Portland State University</w:t>
      </w:r>
    </w:p>
    <w:p w:rsidR="00402F82" w:rsidRDefault="00402F82" w:rsidP="00E504B2">
      <w:pPr>
        <w:jc w:val="center"/>
      </w:pPr>
      <w:r>
        <w:t>Portland, Oregon, USA</w:t>
      </w:r>
    </w:p>
    <w:p w:rsidR="00402F82" w:rsidRDefault="00402F82">
      <w:r>
        <w:t xml:space="preserve">Often a job applicant’s first experience of a potential employer is through the selection process. Over the last two decades, researchers have examined how job applicants’ reactions to the hiring process may affect important outcomes such as perceptions of the organization, motivation, behavior, and self-efficacy. In the first part of this seminar, I will present an overview of Gilliland’s (1993) organizational justice-based applicant reactions model, which has provided the basis for most research in this area. In addition, I will review a series of studies which have demonstrated, across multiple countries, the types of selection methods preferred by job applicants </w:t>
      </w:r>
      <w:r w:rsidRPr="008F3652">
        <w:t>(e.g., Anderson &amp; Witvliet, 2008</w:t>
      </w:r>
      <w:r>
        <w:t>; Bertolino &amp; Steiner, 2007; Moscoso &amp; Salgado, 2004; Ni</w:t>
      </w:r>
      <w:r w:rsidRPr="008F3652">
        <w:t>kola</w:t>
      </w:r>
      <w:r>
        <w:t>o</w:t>
      </w:r>
      <w:r w:rsidRPr="008F3652">
        <w:t>u &amp; Judge, 2007; Phillips &amp; Gully, 2002; Steiner &amp; Gilliland, 1996)</w:t>
      </w:r>
      <w:r>
        <w:t xml:space="preserve">. The second half of the seminar will examine research on the use of justice-based explanations to improve applicants’ reactions to personnel selection, including a quasi-experimental field experiment (Truxillo, Bauer, Campion, &amp; Paronto, 2002); recent meta-analytic findings about how effective different explanations are for improving applicant reactions (Truxillo, Bodner, Bertolino, Bauer, &amp; Yonce, 2009); and an ongoing series of studies designed to develop a typology of justice-based explanations that can be used in the selection context (Krauss, Truxillo, &amp; Bauer, 2010). I will conclude with a discussion of areas for future research. </w:t>
      </w:r>
    </w:p>
    <w:sectPr w:rsidR="00402F82" w:rsidSect="005E03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4B2"/>
    <w:rsid w:val="00021B48"/>
    <w:rsid w:val="000747E0"/>
    <w:rsid w:val="000753B8"/>
    <w:rsid w:val="000C5D85"/>
    <w:rsid w:val="00104817"/>
    <w:rsid w:val="00150E4C"/>
    <w:rsid w:val="00167C30"/>
    <w:rsid w:val="002028B9"/>
    <w:rsid w:val="00295EE3"/>
    <w:rsid w:val="002D0548"/>
    <w:rsid w:val="003403C2"/>
    <w:rsid w:val="003721C2"/>
    <w:rsid w:val="003D555B"/>
    <w:rsid w:val="003E490B"/>
    <w:rsid w:val="00402F82"/>
    <w:rsid w:val="0042570B"/>
    <w:rsid w:val="00487EE1"/>
    <w:rsid w:val="004A207E"/>
    <w:rsid w:val="004B0AEE"/>
    <w:rsid w:val="004D476E"/>
    <w:rsid w:val="005106B9"/>
    <w:rsid w:val="005A06CF"/>
    <w:rsid w:val="005A6155"/>
    <w:rsid w:val="005C2F29"/>
    <w:rsid w:val="005E0389"/>
    <w:rsid w:val="005E4D9D"/>
    <w:rsid w:val="00632C0B"/>
    <w:rsid w:val="006709CC"/>
    <w:rsid w:val="006B22C1"/>
    <w:rsid w:val="006D1EA9"/>
    <w:rsid w:val="00702C70"/>
    <w:rsid w:val="007112B5"/>
    <w:rsid w:val="007463FE"/>
    <w:rsid w:val="007F1D86"/>
    <w:rsid w:val="008C1246"/>
    <w:rsid w:val="008F3652"/>
    <w:rsid w:val="00907FA8"/>
    <w:rsid w:val="00920367"/>
    <w:rsid w:val="009272DE"/>
    <w:rsid w:val="0097090F"/>
    <w:rsid w:val="009A010B"/>
    <w:rsid w:val="009A6954"/>
    <w:rsid w:val="009D5A16"/>
    <w:rsid w:val="009E68F8"/>
    <w:rsid w:val="00A04578"/>
    <w:rsid w:val="00A20A2B"/>
    <w:rsid w:val="00A404AA"/>
    <w:rsid w:val="00A73F61"/>
    <w:rsid w:val="00A75E39"/>
    <w:rsid w:val="00A76A7F"/>
    <w:rsid w:val="00A94867"/>
    <w:rsid w:val="00AD780A"/>
    <w:rsid w:val="00AE6ED1"/>
    <w:rsid w:val="00B011C0"/>
    <w:rsid w:val="00B227A5"/>
    <w:rsid w:val="00B613DF"/>
    <w:rsid w:val="00BC2C28"/>
    <w:rsid w:val="00BD1ADD"/>
    <w:rsid w:val="00BD7133"/>
    <w:rsid w:val="00BE6FCA"/>
    <w:rsid w:val="00C27F16"/>
    <w:rsid w:val="00C42985"/>
    <w:rsid w:val="00C97EF0"/>
    <w:rsid w:val="00CE1E7E"/>
    <w:rsid w:val="00CE7F77"/>
    <w:rsid w:val="00CF49EF"/>
    <w:rsid w:val="00D77246"/>
    <w:rsid w:val="00D909A1"/>
    <w:rsid w:val="00DB2715"/>
    <w:rsid w:val="00DF468A"/>
    <w:rsid w:val="00E2583D"/>
    <w:rsid w:val="00E504B2"/>
    <w:rsid w:val="00E850ED"/>
    <w:rsid w:val="00EC1766"/>
    <w:rsid w:val="00EF6560"/>
    <w:rsid w:val="00F6751E"/>
    <w:rsid w:val="00FC12A4"/>
    <w:rsid w:val="00FF35DE"/>
    <w:rsid w:val="00FF6F1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389"/>
    <w:pPr>
      <w:spacing w:after="200" w:line="480" w:lineRule="auto"/>
    </w:pPr>
    <w:rPr>
      <w:sz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246</Words>
  <Characters>1353</Characters>
  <Application>Microsoft Office Outlook</Application>
  <DocSecurity>0</DocSecurity>
  <Lines>0</Lines>
  <Paragraphs>0</Paragraphs>
  <ScaleCrop>false</ScaleCrop>
  <Company>Portland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Applicant Reactions through Explanations</dc:title>
  <dc:subject/>
  <dc:creator>truxild</dc:creator>
  <cp:keywords/>
  <dc:description/>
  <cp:lastModifiedBy>Usuario</cp:lastModifiedBy>
  <cp:revision>2</cp:revision>
  <dcterms:created xsi:type="dcterms:W3CDTF">2010-04-14T13:21:00Z</dcterms:created>
  <dcterms:modified xsi:type="dcterms:W3CDTF">2010-04-14T13:21:00Z</dcterms:modified>
</cp:coreProperties>
</file>