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EE" w:rsidRDefault="00E675EE" w:rsidP="0054074A">
      <w:pPr>
        <w:pStyle w:val="Textoindependiente"/>
        <w:rPr>
          <w:sz w:val="16"/>
          <w:szCs w:val="16"/>
        </w:rPr>
      </w:pPr>
      <w:r w:rsidRPr="00F06AF6">
        <w:rPr>
          <w:noProof/>
          <w:sz w:val="16"/>
          <w:szCs w:val="16"/>
          <w:lang w:val="es-ES"/>
        </w:rPr>
        <w:drawing>
          <wp:inline distT="0" distB="0" distL="0" distR="0">
            <wp:extent cx="2247900" cy="933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EE" w:rsidRDefault="00E675EE" w:rsidP="0054074A">
      <w:pPr>
        <w:pStyle w:val="Textoindependiente"/>
        <w:ind w:hanging="900"/>
        <w:rPr>
          <w:rFonts w:ascii="Times New Roman" w:hAnsi="Times New Roman"/>
          <w:sz w:val="20"/>
          <w:szCs w:val="20"/>
        </w:rPr>
      </w:pPr>
    </w:p>
    <w:p w:rsidR="00E675EE" w:rsidRPr="004664BA" w:rsidRDefault="00E675EE" w:rsidP="0054074A">
      <w:pPr>
        <w:pStyle w:val="Textoindependiente"/>
        <w:jc w:val="center"/>
        <w:rPr>
          <w:rFonts w:ascii="Times New Roman" w:hAnsi="Times New Roman"/>
          <w:sz w:val="20"/>
          <w:szCs w:val="20"/>
        </w:rPr>
      </w:pPr>
    </w:p>
    <w:p w:rsidR="00E675EE" w:rsidRPr="004664BA" w:rsidRDefault="00E675EE" w:rsidP="0054074A">
      <w:pPr>
        <w:pStyle w:val="Textoindependiente"/>
        <w:jc w:val="center"/>
        <w:rPr>
          <w:rFonts w:ascii="Times New Roman" w:hAnsi="Times New Roman"/>
          <w:sz w:val="20"/>
          <w:szCs w:val="20"/>
        </w:rPr>
      </w:pPr>
      <w:r w:rsidRPr="004664BA">
        <w:rPr>
          <w:rFonts w:ascii="Times New Roman" w:hAnsi="Times New Roman"/>
          <w:sz w:val="20"/>
          <w:szCs w:val="20"/>
        </w:rPr>
        <w:t>CONVOCATÒRIA DE CONCURS URGENT PER A LA CONTRACTACIÓ PROVISIONAL DE PROFESSORAT ASSOCIAT</w:t>
      </w:r>
    </w:p>
    <w:p w:rsidR="00E675EE" w:rsidRPr="004664BA" w:rsidRDefault="00E675EE" w:rsidP="0054074A">
      <w:pPr>
        <w:pStyle w:val="Textoindependiente"/>
        <w:jc w:val="center"/>
        <w:rPr>
          <w:rFonts w:ascii="Times New Roman" w:hAnsi="Times New Roman"/>
          <w:sz w:val="20"/>
          <w:szCs w:val="20"/>
        </w:rPr>
      </w:pPr>
    </w:p>
    <w:p w:rsidR="00E675EE" w:rsidRPr="004664BA" w:rsidRDefault="00E675EE" w:rsidP="00747F23">
      <w:pPr>
        <w:jc w:val="center"/>
        <w:rPr>
          <w:b/>
          <w:sz w:val="20"/>
          <w:szCs w:val="20"/>
        </w:rPr>
      </w:pPr>
      <w:r w:rsidRPr="004664BA">
        <w:rPr>
          <w:b/>
          <w:sz w:val="20"/>
          <w:szCs w:val="20"/>
        </w:rPr>
        <w:t>Departament de</w:t>
      </w:r>
      <w:r w:rsidRPr="004664BA">
        <w:rPr>
          <w:sz w:val="20"/>
          <w:szCs w:val="20"/>
        </w:rPr>
        <w:t xml:space="preserve"> </w:t>
      </w:r>
      <w:r w:rsidRPr="00E606CB">
        <w:rPr>
          <w:b/>
          <w:noProof/>
          <w:sz w:val="20"/>
          <w:szCs w:val="20"/>
        </w:rPr>
        <w:t>Filologia Anglesa i Alemanya</w:t>
      </w:r>
    </w:p>
    <w:p w:rsidR="00E675EE" w:rsidRPr="004664BA" w:rsidRDefault="00E675EE" w:rsidP="00747F23">
      <w:pPr>
        <w:jc w:val="center"/>
        <w:rPr>
          <w:sz w:val="22"/>
          <w:szCs w:val="22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 xml:space="preserve">D’acord amb el que disposa l’article 34 del Reglament de selecció de Personal Docent i Investigador  de </w:t>
      </w:r>
      <w:smartTag w:uri="urn:schemas-microsoft-com:office:smarttags" w:element="PersonName">
        <w:smartTagPr>
          <w:attr w:name="ProductID" w:val="la Universitat"/>
        </w:smartTagPr>
        <w:r w:rsidRPr="004664BA">
          <w:rPr>
            <w:sz w:val="20"/>
            <w:szCs w:val="20"/>
          </w:rPr>
          <w:t>la Universitat</w:t>
        </w:r>
      </w:smartTag>
      <w:r w:rsidRPr="004664BA">
        <w:rPr>
          <w:sz w:val="20"/>
          <w:szCs w:val="20"/>
        </w:rPr>
        <w:t xml:space="preserve"> de València, aprovat per acord del Consell de Govern de data 27 de maig de 2003  i posteriors modificacions i prèvia autorització del Rectorat, el Departament de </w:t>
      </w:r>
      <w:r w:rsidRPr="00E606CB">
        <w:rPr>
          <w:b/>
          <w:noProof/>
          <w:sz w:val="20"/>
          <w:szCs w:val="20"/>
        </w:rPr>
        <w:t>Filologia Anglesa i Alemanya</w:t>
      </w:r>
      <w:r w:rsidRPr="004664BA">
        <w:rPr>
          <w:sz w:val="20"/>
          <w:szCs w:val="20"/>
        </w:rPr>
        <w:t>, ha acordat convocar un concurs urgent per a la cobertura provisional de la/les plaça/places que s’especifiquen a continuació:</w:t>
      </w:r>
    </w:p>
    <w:p w:rsidR="00E675EE" w:rsidRPr="004664BA" w:rsidRDefault="00E675EE" w:rsidP="0054074A">
      <w:pPr>
        <w:jc w:val="both"/>
        <w:rPr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559"/>
        <w:gridCol w:w="2268"/>
        <w:gridCol w:w="1701"/>
      </w:tblGrid>
      <w:tr w:rsidR="00E675EE" w:rsidRPr="004664BA" w:rsidTr="00F36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E675EE" w:rsidRPr="004664BA" w:rsidRDefault="00E675EE" w:rsidP="00DE106E">
            <w:pPr>
              <w:jc w:val="both"/>
              <w:rPr>
                <w:sz w:val="18"/>
                <w:szCs w:val="18"/>
              </w:rPr>
            </w:pPr>
            <w:r w:rsidRPr="004664BA">
              <w:rPr>
                <w:sz w:val="18"/>
                <w:szCs w:val="18"/>
              </w:rPr>
              <w:t xml:space="preserve">Plaça/ces nº: </w:t>
            </w:r>
          </w:p>
        </w:tc>
        <w:tc>
          <w:tcPr>
            <w:tcW w:w="2552" w:type="dxa"/>
          </w:tcPr>
          <w:p w:rsidR="00E675EE" w:rsidRPr="004664BA" w:rsidRDefault="00E675EE" w:rsidP="00DE106E">
            <w:pPr>
              <w:jc w:val="both"/>
              <w:rPr>
                <w:b/>
                <w:sz w:val="18"/>
                <w:szCs w:val="18"/>
              </w:rPr>
            </w:pPr>
            <w:r w:rsidRPr="00E606CB">
              <w:rPr>
                <w:b/>
                <w:noProof/>
                <w:sz w:val="18"/>
                <w:szCs w:val="18"/>
              </w:rPr>
              <w:t>6015b</w:t>
            </w:r>
            <w:r w:rsidRPr="004664B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675EE" w:rsidRPr="004664BA" w:rsidRDefault="00E675EE" w:rsidP="00DE106E">
            <w:pPr>
              <w:rPr>
                <w:b/>
                <w:sz w:val="18"/>
                <w:szCs w:val="18"/>
              </w:rPr>
            </w:pPr>
            <w:r w:rsidRPr="004664BA">
              <w:rPr>
                <w:sz w:val="18"/>
                <w:szCs w:val="18"/>
              </w:rPr>
              <w:t xml:space="preserve">Nº de places: </w:t>
            </w:r>
            <w:r w:rsidRPr="004664BA">
              <w:rPr>
                <w:b/>
                <w:sz w:val="18"/>
                <w:szCs w:val="18"/>
              </w:rPr>
              <w:t xml:space="preserve"> </w:t>
            </w:r>
            <w:r w:rsidRPr="00E606CB">
              <w:rPr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675EE" w:rsidRPr="004664BA" w:rsidRDefault="00E675EE" w:rsidP="00DE106E">
            <w:pPr>
              <w:jc w:val="both"/>
              <w:rPr>
                <w:b/>
                <w:sz w:val="18"/>
                <w:szCs w:val="18"/>
              </w:rPr>
            </w:pPr>
            <w:r w:rsidRPr="004664BA">
              <w:rPr>
                <w:sz w:val="18"/>
                <w:szCs w:val="18"/>
              </w:rPr>
              <w:t xml:space="preserve">Dedicació: </w:t>
            </w:r>
            <w:r w:rsidRPr="004664BA">
              <w:rPr>
                <w:b/>
                <w:sz w:val="18"/>
                <w:szCs w:val="18"/>
              </w:rPr>
              <w:t xml:space="preserve"> </w:t>
            </w:r>
            <w:r w:rsidRPr="00E606CB">
              <w:rPr>
                <w:b/>
                <w:noProof/>
                <w:sz w:val="18"/>
                <w:szCs w:val="18"/>
              </w:rPr>
              <w:t>6 + 6 hores</w:t>
            </w:r>
          </w:p>
        </w:tc>
        <w:tc>
          <w:tcPr>
            <w:tcW w:w="1701" w:type="dxa"/>
          </w:tcPr>
          <w:p w:rsidR="00E675EE" w:rsidRPr="004664BA" w:rsidRDefault="00E675EE" w:rsidP="00DE106E">
            <w:pPr>
              <w:jc w:val="both"/>
              <w:rPr>
                <w:sz w:val="18"/>
                <w:szCs w:val="18"/>
              </w:rPr>
            </w:pPr>
            <w:r w:rsidRPr="004664BA">
              <w:rPr>
                <w:sz w:val="18"/>
                <w:szCs w:val="18"/>
              </w:rPr>
              <w:t xml:space="preserve">Curs: </w:t>
            </w:r>
            <w:r w:rsidRPr="00E606CB">
              <w:rPr>
                <w:b/>
                <w:noProof/>
                <w:sz w:val="18"/>
                <w:szCs w:val="18"/>
              </w:rPr>
              <w:t>2017-2018</w:t>
            </w:r>
          </w:p>
        </w:tc>
      </w:tr>
      <w:tr w:rsidR="00E675EE" w:rsidRPr="004664BA" w:rsidTr="00F36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E675EE" w:rsidRPr="004664BA" w:rsidRDefault="00E675EE" w:rsidP="00DE106E">
            <w:pPr>
              <w:jc w:val="both"/>
              <w:rPr>
                <w:sz w:val="18"/>
                <w:szCs w:val="18"/>
              </w:rPr>
            </w:pPr>
            <w:r w:rsidRPr="004664BA">
              <w:rPr>
                <w:sz w:val="18"/>
                <w:szCs w:val="18"/>
              </w:rPr>
              <w:t>Categoria:</w:t>
            </w:r>
          </w:p>
        </w:tc>
        <w:tc>
          <w:tcPr>
            <w:tcW w:w="8080" w:type="dxa"/>
            <w:gridSpan w:val="4"/>
          </w:tcPr>
          <w:p w:rsidR="00E675EE" w:rsidRPr="004664BA" w:rsidRDefault="00E675EE" w:rsidP="00DE106E">
            <w:pPr>
              <w:jc w:val="both"/>
              <w:rPr>
                <w:b/>
                <w:sz w:val="18"/>
                <w:szCs w:val="18"/>
              </w:rPr>
            </w:pPr>
            <w:r w:rsidRPr="00E606CB">
              <w:rPr>
                <w:b/>
                <w:noProof/>
                <w:sz w:val="18"/>
                <w:szCs w:val="18"/>
              </w:rPr>
              <w:t>Professor/a associat/ada</w:t>
            </w:r>
          </w:p>
        </w:tc>
      </w:tr>
      <w:tr w:rsidR="00E675EE" w:rsidRPr="004664BA" w:rsidTr="00F36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E675EE" w:rsidRPr="004664BA" w:rsidRDefault="00E675EE" w:rsidP="00DE106E">
            <w:pPr>
              <w:jc w:val="both"/>
              <w:rPr>
                <w:sz w:val="18"/>
                <w:szCs w:val="18"/>
              </w:rPr>
            </w:pPr>
            <w:r w:rsidRPr="004664BA">
              <w:rPr>
                <w:sz w:val="18"/>
                <w:szCs w:val="18"/>
              </w:rPr>
              <w:t xml:space="preserve">Àrea: </w:t>
            </w:r>
          </w:p>
        </w:tc>
        <w:tc>
          <w:tcPr>
            <w:tcW w:w="8080" w:type="dxa"/>
            <w:gridSpan w:val="4"/>
          </w:tcPr>
          <w:p w:rsidR="00E675EE" w:rsidRPr="004664BA" w:rsidRDefault="00E675EE" w:rsidP="00DE106E">
            <w:pPr>
              <w:jc w:val="both"/>
              <w:rPr>
                <w:sz w:val="18"/>
                <w:szCs w:val="18"/>
              </w:rPr>
            </w:pPr>
            <w:r w:rsidRPr="00E606CB">
              <w:rPr>
                <w:b/>
                <w:noProof/>
                <w:sz w:val="18"/>
                <w:szCs w:val="18"/>
              </w:rPr>
              <w:t>Filologia Anglesa</w:t>
            </w:r>
          </w:p>
        </w:tc>
      </w:tr>
      <w:tr w:rsidR="00E675EE" w:rsidRPr="004664BA" w:rsidTr="00F36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E675EE" w:rsidRPr="004664BA" w:rsidRDefault="00E675EE" w:rsidP="00DE106E">
            <w:pPr>
              <w:jc w:val="both"/>
              <w:rPr>
                <w:sz w:val="18"/>
                <w:szCs w:val="18"/>
              </w:rPr>
            </w:pPr>
            <w:r w:rsidRPr="004664BA">
              <w:rPr>
                <w:sz w:val="18"/>
                <w:szCs w:val="18"/>
              </w:rPr>
              <w:t xml:space="preserve">Departament: </w:t>
            </w:r>
          </w:p>
        </w:tc>
        <w:tc>
          <w:tcPr>
            <w:tcW w:w="8080" w:type="dxa"/>
            <w:gridSpan w:val="4"/>
          </w:tcPr>
          <w:p w:rsidR="00E675EE" w:rsidRPr="004664BA" w:rsidRDefault="00E675EE" w:rsidP="00DE106E">
            <w:pPr>
              <w:jc w:val="both"/>
              <w:rPr>
                <w:sz w:val="18"/>
                <w:szCs w:val="18"/>
              </w:rPr>
            </w:pPr>
            <w:r w:rsidRPr="00E606CB">
              <w:rPr>
                <w:b/>
                <w:noProof/>
                <w:sz w:val="18"/>
                <w:szCs w:val="18"/>
              </w:rPr>
              <w:t>Filologia Anglesa i Alemanya</w:t>
            </w:r>
          </w:p>
        </w:tc>
      </w:tr>
      <w:tr w:rsidR="00E675EE" w:rsidRPr="004664BA" w:rsidTr="00F36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E675EE" w:rsidRPr="004664BA" w:rsidRDefault="00E675EE" w:rsidP="00DE106E">
            <w:pPr>
              <w:jc w:val="both"/>
              <w:rPr>
                <w:sz w:val="18"/>
                <w:szCs w:val="18"/>
              </w:rPr>
            </w:pPr>
            <w:r w:rsidRPr="004664BA">
              <w:rPr>
                <w:sz w:val="18"/>
                <w:szCs w:val="18"/>
              </w:rPr>
              <w:t xml:space="preserve">Facultat: </w:t>
            </w:r>
          </w:p>
        </w:tc>
        <w:tc>
          <w:tcPr>
            <w:tcW w:w="8080" w:type="dxa"/>
            <w:gridSpan w:val="4"/>
          </w:tcPr>
          <w:p w:rsidR="00E675EE" w:rsidRPr="004664BA" w:rsidRDefault="00E675EE" w:rsidP="00DE106E">
            <w:pPr>
              <w:jc w:val="both"/>
              <w:rPr>
                <w:sz w:val="18"/>
                <w:szCs w:val="18"/>
              </w:rPr>
            </w:pPr>
            <w:r w:rsidRPr="00E606CB">
              <w:rPr>
                <w:b/>
                <w:noProof/>
                <w:sz w:val="18"/>
                <w:szCs w:val="18"/>
              </w:rPr>
              <w:t>FACULTAT DE FILOLOGIA, TRADUCCIÓ I COMUNICACIÓ</w:t>
            </w:r>
          </w:p>
        </w:tc>
      </w:tr>
      <w:tr w:rsidR="00E675EE" w:rsidRPr="004664BA" w:rsidTr="00F36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5"/>
          </w:tcPr>
          <w:p w:rsidR="00E675EE" w:rsidRPr="004664BA" w:rsidRDefault="00E675EE" w:rsidP="00DE106E">
            <w:pPr>
              <w:ind w:left="72" w:right="72"/>
              <w:jc w:val="both"/>
              <w:rPr>
                <w:b/>
                <w:sz w:val="18"/>
                <w:szCs w:val="18"/>
              </w:rPr>
            </w:pPr>
            <w:r w:rsidRPr="00E606CB">
              <w:rPr>
                <w:b/>
                <w:noProof/>
                <w:sz w:val="18"/>
                <w:szCs w:val="18"/>
              </w:rPr>
              <w:t>Amb càrrec plaça de professorat ajudant doctor vacant. Requisit específic: Grau en Estudis Anglesos/Llicenciatura en Filologia Anglesa. Altres indicacions: Contractació fins al 31 d'agost de 2018. Horari de matí i vesprada.</w:t>
            </w:r>
          </w:p>
        </w:tc>
      </w:tr>
    </w:tbl>
    <w:p w:rsidR="00E675EE" w:rsidRPr="004664BA" w:rsidRDefault="00E675EE" w:rsidP="0054074A">
      <w:pPr>
        <w:jc w:val="both"/>
        <w:rPr>
          <w:sz w:val="20"/>
          <w:szCs w:val="20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 xml:space="preserve">El concurs es regeix per les següents </w:t>
      </w:r>
    </w:p>
    <w:p w:rsidR="00E675EE" w:rsidRPr="004664BA" w:rsidRDefault="00E675EE" w:rsidP="0054074A">
      <w:pPr>
        <w:pStyle w:val="Ttulo1"/>
        <w:rPr>
          <w:rFonts w:ascii="Times New Roman" w:hAnsi="Times New Roman"/>
          <w:sz w:val="20"/>
          <w:szCs w:val="20"/>
          <w:u w:val="single"/>
        </w:rPr>
      </w:pPr>
      <w:r w:rsidRPr="004664BA">
        <w:rPr>
          <w:rFonts w:ascii="Times New Roman" w:hAnsi="Times New Roman"/>
          <w:sz w:val="20"/>
          <w:szCs w:val="20"/>
          <w:u w:val="single"/>
        </w:rPr>
        <w:t>B A S E S</w:t>
      </w:r>
    </w:p>
    <w:p w:rsidR="00E675EE" w:rsidRPr="004664BA" w:rsidRDefault="00E675EE" w:rsidP="0054074A">
      <w:pPr>
        <w:jc w:val="center"/>
        <w:rPr>
          <w:b/>
          <w:sz w:val="20"/>
          <w:szCs w:val="20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b/>
          <w:sz w:val="20"/>
          <w:szCs w:val="20"/>
        </w:rPr>
        <w:t xml:space="preserve">1.- Requisits </w:t>
      </w:r>
    </w:p>
    <w:p w:rsidR="00E675EE" w:rsidRPr="004664BA" w:rsidRDefault="00E675EE" w:rsidP="0054074A">
      <w:pPr>
        <w:jc w:val="both"/>
        <w:rPr>
          <w:b/>
          <w:sz w:val="20"/>
          <w:szCs w:val="20"/>
        </w:rPr>
      </w:pPr>
    </w:p>
    <w:p w:rsidR="00E675EE" w:rsidRPr="004664BA" w:rsidRDefault="00E675EE" w:rsidP="0054074A">
      <w:pPr>
        <w:jc w:val="both"/>
        <w:rPr>
          <w:b/>
          <w:sz w:val="20"/>
          <w:szCs w:val="20"/>
        </w:rPr>
      </w:pPr>
      <w:r w:rsidRPr="004664BA">
        <w:rPr>
          <w:b/>
          <w:sz w:val="20"/>
          <w:szCs w:val="20"/>
        </w:rPr>
        <w:t>1.1.- Generals</w:t>
      </w:r>
    </w:p>
    <w:p w:rsidR="00E675EE" w:rsidRPr="004664BA" w:rsidRDefault="00E675EE" w:rsidP="0054074A">
      <w:pPr>
        <w:jc w:val="both"/>
        <w:rPr>
          <w:b/>
          <w:sz w:val="20"/>
          <w:szCs w:val="20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>1.1.1.- Tenir complerts 16 anys i no superar l’edat màxima de jubilació forçosa.</w:t>
      </w:r>
    </w:p>
    <w:p w:rsidR="00E675EE" w:rsidRPr="004664BA" w:rsidRDefault="00E675EE" w:rsidP="0054074A">
      <w:pPr>
        <w:jc w:val="both"/>
        <w:rPr>
          <w:sz w:val="20"/>
          <w:szCs w:val="20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 xml:space="preserve">1.1.2.- </w:t>
      </w:r>
      <w:r w:rsidRPr="004664BA">
        <w:rPr>
          <w:color w:val="000000"/>
          <w:sz w:val="20"/>
          <w:szCs w:val="20"/>
        </w:rPr>
        <w:t>Les persones estrangeres no comunitàries i les que no puguen ser incloses en l’àmbit d’aplicació dels tractats internacionals celebrats per la Unió Europea i ratificats per Espanya, hauran de disposar del permís de residència i de treball abans de la formalització dels corresponents contractes.</w:t>
      </w:r>
    </w:p>
    <w:p w:rsidR="00E675EE" w:rsidRPr="004664BA" w:rsidRDefault="00E675EE" w:rsidP="0054074A">
      <w:pPr>
        <w:jc w:val="both"/>
        <w:rPr>
          <w:sz w:val="20"/>
          <w:szCs w:val="20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>1.1.3.- No patir malaltia ni defecte físic o psíquic que impedisca l'acompliment de les funcions corresponents a les places convocades.</w:t>
      </w:r>
    </w:p>
    <w:p w:rsidR="00E675EE" w:rsidRPr="004664BA" w:rsidRDefault="00E675EE" w:rsidP="0054074A">
      <w:pPr>
        <w:jc w:val="both"/>
        <w:rPr>
          <w:sz w:val="20"/>
          <w:szCs w:val="20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>1.1.4.- No haver estat separat/da, mitjançant expedient disciplinari, del servei de qualsevol de les administracions públiques o dels òrgans constitucionals o estatutaris de les Comunitats Autònomes, ni estar inhabilitat/da per a l’exercici d'ocupacions o càrrecs públics o per a l'accés al cos o escala funcionarial. Les persones aspirants que no tinguen la nacionalitat espanyola hauran d’acreditar igualment no trobar-se inhabilitat/da o en situació equivalent, ni estar sotmesos/es a sanció disciplinària o equivalent que impedisca, dins el seu Estat, l’accés a la funció pública.</w:t>
      </w:r>
    </w:p>
    <w:p w:rsidR="00E675EE" w:rsidRPr="004664BA" w:rsidRDefault="00E675EE" w:rsidP="0054074A">
      <w:pPr>
        <w:jc w:val="both"/>
        <w:rPr>
          <w:sz w:val="20"/>
          <w:szCs w:val="20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>1.1.5.- Estar en possessió de la titulació superior que habilite per a impartir la docència. Les titulacions universitàries estrangeres hauran de estar degudament homologades</w:t>
      </w:r>
      <w:r>
        <w:rPr>
          <w:sz w:val="20"/>
          <w:szCs w:val="20"/>
        </w:rPr>
        <w:t>, o si escau, disposar de la resolució d’equivalència corresponent</w:t>
      </w:r>
      <w:r w:rsidRPr="004664BA">
        <w:rPr>
          <w:sz w:val="20"/>
          <w:szCs w:val="20"/>
        </w:rPr>
        <w:t>.</w:t>
      </w:r>
    </w:p>
    <w:p w:rsidR="00E675EE" w:rsidRPr="004664BA" w:rsidRDefault="00E675EE" w:rsidP="0054074A">
      <w:pPr>
        <w:jc w:val="both"/>
        <w:rPr>
          <w:sz w:val="20"/>
          <w:szCs w:val="20"/>
        </w:rPr>
      </w:pPr>
    </w:p>
    <w:p w:rsidR="00E675EE" w:rsidRPr="004664BA" w:rsidRDefault="00E675EE" w:rsidP="0054074A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4664BA">
        <w:rPr>
          <w:rFonts w:ascii="Times New Roman" w:hAnsi="Times New Roman" w:cs="Times New Roman"/>
          <w:sz w:val="20"/>
          <w:szCs w:val="20"/>
        </w:rPr>
        <w:t xml:space="preserve">1.1.6.- </w:t>
      </w:r>
      <w:r w:rsidRPr="004664BA">
        <w:rPr>
          <w:rFonts w:ascii="Times New Roman" w:hAnsi="Times New Roman" w:cs="Times New Roman"/>
          <w:sz w:val="20"/>
          <w:szCs w:val="20"/>
          <w:lang w:val="ca-ES"/>
        </w:rPr>
        <w:t>Serà requisit per a concursar el coneixement, degudament acreditat, de qualsevol de les dues llengües oficials a la Universitat de València.</w:t>
      </w:r>
    </w:p>
    <w:p w:rsidR="00E675EE" w:rsidRPr="004664BA" w:rsidRDefault="00E675EE" w:rsidP="005407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64BA">
        <w:rPr>
          <w:sz w:val="20"/>
          <w:szCs w:val="20"/>
        </w:rPr>
        <w:t>El coneixement de valencià es podrà acreditar mitjançant el certificat de coneixement del nivell C1 de valencià de la Universitat de València o equivalent, segons l'acord del Consell de Govern 189/2009, de 3 de novembre de 2009, sobre equivalències entre certificats de coneixements de valencià.</w:t>
      </w: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>El coneixement de castellà es podrà acreditar mitjançant el certificat de coneixement del nivell C1 d’espanyol del Centre d’Idiomes de la Universitat de València, del Diploma d’espanyol com a Llengua Estrangera (Instituto Cervantes), de l’Escola Oficial d’Idiomes o equivalents. A més, s’entendrà que acrediten el coneixement d’espanyol en el nivell C1, aquelles persones que aporten un títol de grau universitari o equivalent bé de l’Estat espanyol, bé de qualsevol estat on l’espanyol siga llengua oficial.</w:t>
      </w:r>
    </w:p>
    <w:p w:rsidR="00E675EE" w:rsidRPr="004664BA" w:rsidRDefault="00E675EE" w:rsidP="0054074A">
      <w:pPr>
        <w:jc w:val="both"/>
        <w:rPr>
          <w:sz w:val="20"/>
          <w:szCs w:val="20"/>
        </w:rPr>
      </w:pPr>
    </w:p>
    <w:p w:rsidR="00E675EE" w:rsidRPr="004664BA" w:rsidRDefault="00E675EE" w:rsidP="0054074A">
      <w:pPr>
        <w:jc w:val="both"/>
        <w:rPr>
          <w:b/>
          <w:sz w:val="20"/>
          <w:szCs w:val="20"/>
        </w:rPr>
      </w:pPr>
      <w:r w:rsidRPr="004664BA">
        <w:rPr>
          <w:b/>
          <w:sz w:val="20"/>
          <w:szCs w:val="20"/>
        </w:rPr>
        <w:t>1.2.- Específics</w:t>
      </w:r>
    </w:p>
    <w:p w:rsidR="00E675EE" w:rsidRPr="004664BA" w:rsidRDefault="00E675EE" w:rsidP="0054074A">
      <w:pPr>
        <w:jc w:val="both"/>
        <w:rPr>
          <w:b/>
          <w:sz w:val="20"/>
          <w:szCs w:val="20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lastRenderedPageBreak/>
        <w:t>1.2.1.- Acreditar estar exercint fora de l'àmbit acadèmic universitari, com a especialista de reconeguda competència, una activitat remunerada laboral, professional o a l'Administració Pública, per a la qual capacite el títol acadèmic que posseïsca la persona interessada.</w:t>
      </w:r>
    </w:p>
    <w:p w:rsidR="00E675EE" w:rsidRPr="004664BA" w:rsidRDefault="00E675EE" w:rsidP="0054074A">
      <w:pPr>
        <w:jc w:val="both"/>
        <w:rPr>
          <w:sz w:val="20"/>
          <w:szCs w:val="20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 xml:space="preserve">1.2.2.- Per presentar-se a les places amb requisit específic de coneixement de valencià, s’haurà d’acreditar el coneixement de la llengua pròpia de </w:t>
      </w:r>
      <w:smartTag w:uri="urn:schemas-microsoft-com:office:smarttags" w:element="PersonName">
        <w:smartTagPr>
          <w:attr w:name="ProductID" w:val="la Universitat"/>
        </w:smartTagPr>
        <w:r w:rsidRPr="004664BA">
          <w:rPr>
            <w:sz w:val="20"/>
            <w:szCs w:val="20"/>
          </w:rPr>
          <w:t>la Universitat</w:t>
        </w:r>
      </w:smartTag>
      <w:r w:rsidRPr="004664BA">
        <w:rPr>
          <w:sz w:val="20"/>
          <w:szCs w:val="20"/>
        </w:rPr>
        <w:t xml:space="preserve"> de València corresponent al nivell mitjà (nivell C1. Suficiència). A aquest efecte, s’aplicaran les equivalències establertes en l’acord 189/2009, aprovat pel Consell de Govern de 3 de novembre de 2009.</w:t>
      </w: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>Per a presentar-se a les places amb requisit específic de coneixement d’una determinada llengua estrangera, serà necessari acreditar el coneixement de la mateixa, aportant el certificat de coneixement del nivell B2.</w:t>
      </w:r>
    </w:p>
    <w:p w:rsidR="00E675EE" w:rsidRPr="004664BA" w:rsidRDefault="00E675EE" w:rsidP="0054074A">
      <w:pPr>
        <w:jc w:val="both"/>
        <w:rPr>
          <w:sz w:val="20"/>
          <w:szCs w:val="20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>1.2.3.- Caldrà estar en possessió de la titulació superior específica que s’indica com a requisit en la descripció de la/les plaça/places. Les titulacions universitàries estrangeres hauran d’estar degudament homologades.</w:t>
      </w:r>
    </w:p>
    <w:p w:rsidR="00E675EE" w:rsidRPr="004664BA" w:rsidRDefault="00E675EE" w:rsidP="0054074A">
      <w:pPr>
        <w:jc w:val="both"/>
        <w:rPr>
          <w:sz w:val="20"/>
          <w:szCs w:val="20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>1.2.4.- Excepcionalment, en les convocatòries de places de professorat associat es podrà exigir el requisit de desenvolupar una activitat professional concreta, sempre que es faça constar en la descripció de la plaça.</w:t>
      </w:r>
    </w:p>
    <w:p w:rsidR="00E675EE" w:rsidRPr="004664BA" w:rsidRDefault="00E675EE" w:rsidP="0054074A">
      <w:pPr>
        <w:jc w:val="both"/>
        <w:rPr>
          <w:sz w:val="20"/>
          <w:szCs w:val="20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>1.2.5.- El compliment dels requisits no pot ser posterior a la data d’acabament de la presentació de sol·licituds.</w:t>
      </w:r>
    </w:p>
    <w:p w:rsidR="00E675EE" w:rsidRPr="004664BA" w:rsidRDefault="00E675EE" w:rsidP="0054074A">
      <w:pPr>
        <w:jc w:val="both"/>
        <w:rPr>
          <w:b/>
          <w:sz w:val="20"/>
          <w:szCs w:val="20"/>
          <w:u w:val="single"/>
        </w:rPr>
      </w:pPr>
    </w:p>
    <w:p w:rsidR="00E675EE" w:rsidRPr="004664BA" w:rsidRDefault="00E675EE" w:rsidP="0054074A">
      <w:pPr>
        <w:jc w:val="both"/>
        <w:rPr>
          <w:b/>
          <w:sz w:val="20"/>
          <w:szCs w:val="20"/>
          <w:u w:val="single"/>
        </w:rPr>
      </w:pPr>
      <w:r w:rsidRPr="004664BA">
        <w:rPr>
          <w:b/>
          <w:sz w:val="20"/>
          <w:szCs w:val="20"/>
          <w:u w:val="single"/>
        </w:rPr>
        <w:t>2.- Presentació de sol·licituds</w:t>
      </w:r>
    </w:p>
    <w:p w:rsidR="00E675EE" w:rsidRPr="004664BA" w:rsidRDefault="00E675EE" w:rsidP="0054074A">
      <w:pPr>
        <w:jc w:val="both"/>
        <w:rPr>
          <w:b/>
          <w:sz w:val="20"/>
          <w:szCs w:val="20"/>
          <w:u w:val="single"/>
        </w:rPr>
      </w:pPr>
    </w:p>
    <w:p w:rsidR="00E675EE" w:rsidRPr="004664BA" w:rsidRDefault="00E675EE" w:rsidP="0054074A">
      <w:pPr>
        <w:jc w:val="both"/>
        <w:rPr>
          <w:sz w:val="20"/>
          <w:szCs w:val="20"/>
        </w:rPr>
      </w:pPr>
      <w:r w:rsidRPr="004664BA">
        <w:rPr>
          <w:sz w:val="20"/>
          <w:szCs w:val="20"/>
        </w:rPr>
        <w:t xml:space="preserve">2.1.- El termini de presentació de sol·licituds és de </w:t>
      </w:r>
      <w:r w:rsidRPr="004664BA">
        <w:rPr>
          <w:b/>
          <w:sz w:val="20"/>
          <w:szCs w:val="20"/>
        </w:rPr>
        <w:t>cinc dies</w:t>
      </w:r>
      <w:r w:rsidRPr="004664BA">
        <w:rPr>
          <w:sz w:val="20"/>
          <w:szCs w:val="20"/>
        </w:rPr>
        <w:t xml:space="preserve"> comptadors des de l’endemà al de la publicació de la convocatòria </w:t>
      </w:r>
      <w:r w:rsidRPr="00A233F5">
        <w:rPr>
          <w:sz w:val="20"/>
          <w:szCs w:val="20"/>
        </w:rPr>
        <w:t>en el Tauler Oficial d’Anuncis de la Universitat de València</w:t>
      </w:r>
      <w:r>
        <w:rPr>
          <w:sz w:val="20"/>
          <w:szCs w:val="20"/>
        </w:rPr>
        <w:t xml:space="preserve"> </w:t>
      </w:r>
      <w:hyperlink r:id="rId9" w:history="1">
        <w:r w:rsidRPr="00A233F5">
          <w:rPr>
            <w:rStyle w:val="Hipervnculo"/>
            <w:sz w:val="20"/>
            <w:szCs w:val="20"/>
            <w:u w:val="none"/>
          </w:rPr>
          <w:t>https://webges.uv.es/uvTaeWeb/</w:t>
        </w:r>
      </w:hyperlink>
      <w:r w:rsidRPr="004664BA">
        <w:rPr>
          <w:b/>
          <w:sz w:val="20"/>
          <w:szCs w:val="20"/>
        </w:rPr>
        <w:t>.</w:t>
      </w:r>
    </w:p>
    <w:p w:rsidR="00E675EE" w:rsidRPr="004664BA" w:rsidRDefault="00E675EE" w:rsidP="0054074A">
      <w:pPr>
        <w:jc w:val="both"/>
        <w:rPr>
          <w:b/>
          <w:sz w:val="20"/>
          <w:szCs w:val="20"/>
          <w:u w:val="single"/>
        </w:rPr>
      </w:pPr>
      <w:r w:rsidRPr="004664BA">
        <w:rPr>
          <w:b/>
          <w:sz w:val="20"/>
          <w:szCs w:val="20"/>
          <w:u w:val="single"/>
        </w:rPr>
        <w:t xml:space="preserve"> </w:t>
      </w:r>
    </w:p>
    <w:p w:rsidR="00E675EE" w:rsidRPr="004664BA" w:rsidRDefault="00E675EE" w:rsidP="0054074A">
      <w:pPr>
        <w:pStyle w:val="Textoindependiente"/>
        <w:jc w:val="both"/>
        <w:rPr>
          <w:rFonts w:ascii="Times New Roman" w:hAnsi="Times New Roman"/>
          <w:b w:val="0"/>
          <w:sz w:val="20"/>
          <w:szCs w:val="20"/>
        </w:rPr>
      </w:pPr>
      <w:r w:rsidRPr="004664BA">
        <w:rPr>
          <w:rFonts w:ascii="Times New Roman" w:hAnsi="Times New Roman"/>
          <w:b w:val="0"/>
          <w:sz w:val="20"/>
          <w:szCs w:val="20"/>
        </w:rPr>
        <w:t>2.2.- S’haurà d’utilitzar el model d’instància-curriculum que s’inclou en l’</w:t>
      </w:r>
      <w:r w:rsidRPr="004664BA">
        <w:rPr>
          <w:rFonts w:ascii="Times New Roman" w:hAnsi="Times New Roman"/>
          <w:b w:val="0"/>
          <w:sz w:val="20"/>
          <w:szCs w:val="20"/>
          <w:u w:val="single"/>
        </w:rPr>
        <w:t xml:space="preserve">Annex I  </w:t>
      </w:r>
      <w:r w:rsidRPr="004664BA">
        <w:rPr>
          <w:rFonts w:ascii="Times New Roman" w:hAnsi="Times New Roman"/>
          <w:b w:val="0"/>
          <w:sz w:val="20"/>
          <w:szCs w:val="20"/>
        </w:rPr>
        <w:t>d’aquesta convocatòria, a la que s’adjuntarà una fotocòpia del DNI o passaport, fotocòpia del títol acadèmic que habilite per a impartir la docència o del que s’especifique com a requisit en la descripció de la plaça, fotocòpia de la documentació acreditativa dels requisits específics i dels mèrits al·legats, així com una declaració jurada de l’interessat referent a que reuneix la resta de requisits generals per a la contractació. En el cas de títols estrangers, haurà d’adjuntar-se fotocòpia de la resolució d’homologació del Ministeri d’Educació Cultura i Esport.</w:t>
      </w:r>
    </w:p>
    <w:p w:rsidR="00E675EE" w:rsidRPr="004664BA" w:rsidRDefault="00E675EE" w:rsidP="0054074A">
      <w:pPr>
        <w:pStyle w:val="Textoindependiente"/>
        <w:jc w:val="both"/>
        <w:rPr>
          <w:rFonts w:ascii="Times New Roman" w:hAnsi="Times New Roman"/>
          <w:b w:val="0"/>
          <w:sz w:val="20"/>
          <w:szCs w:val="20"/>
        </w:rPr>
      </w:pPr>
    </w:p>
    <w:p w:rsidR="00E675EE" w:rsidRPr="004664BA" w:rsidRDefault="00E675EE" w:rsidP="0054074A">
      <w:pPr>
        <w:pStyle w:val="Textoindependiente"/>
        <w:jc w:val="both"/>
        <w:rPr>
          <w:rFonts w:ascii="Times New Roman" w:hAnsi="Times New Roman"/>
          <w:b w:val="0"/>
          <w:sz w:val="20"/>
          <w:szCs w:val="20"/>
        </w:rPr>
      </w:pPr>
      <w:r w:rsidRPr="004664BA">
        <w:rPr>
          <w:rFonts w:ascii="Times New Roman" w:hAnsi="Times New Roman"/>
          <w:b w:val="0"/>
          <w:sz w:val="20"/>
          <w:szCs w:val="20"/>
        </w:rPr>
        <w:t>2.3.- Els requisits i els mèrits al·legats en el currículum que no s’hagen justificat documentalment en el termini de presentació d’instàncies no seran presos en consideració per a la resolució del concurs.</w:t>
      </w:r>
    </w:p>
    <w:p w:rsidR="00E675EE" w:rsidRPr="004664BA" w:rsidRDefault="00E675EE" w:rsidP="0054074A">
      <w:pPr>
        <w:pStyle w:val="Textoindependiente"/>
        <w:jc w:val="both"/>
        <w:rPr>
          <w:rFonts w:ascii="Times New Roman" w:hAnsi="Times New Roman"/>
          <w:b w:val="0"/>
          <w:sz w:val="20"/>
          <w:szCs w:val="20"/>
        </w:rPr>
      </w:pPr>
    </w:p>
    <w:p w:rsidR="00E675EE" w:rsidRPr="004664BA" w:rsidRDefault="00E675EE" w:rsidP="0054074A">
      <w:pPr>
        <w:pStyle w:val="Textoindependiente"/>
        <w:jc w:val="both"/>
        <w:rPr>
          <w:rFonts w:ascii="Times New Roman" w:hAnsi="Times New Roman"/>
          <w:b w:val="0"/>
          <w:sz w:val="20"/>
          <w:szCs w:val="20"/>
        </w:rPr>
      </w:pPr>
      <w:r w:rsidRPr="004664BA">
        <w:rPr>
          <w:rFonts w:ascii="Times New Roman" w:hAnsi="Times New Roman"/>
          <w:b w:val="0"/>
          <w:sz w:val="20"/>
          <w:szCs w:val="20"/>
        </w:rPr>
        <w:t xml:space="preserve">2.4.- Les instàncies es presentaran preferentment al registre de </w:t>
      </w:r>
      <w:smartTag w:uri="urn:schemas-microsoft-com:office:smarttags" w:element="PersonName">
        <w:smartTagPr>
          <w:attr w:name="ProductID" w:val="la Secretaria"/>
        </w:smartTagPr>
        <w:r w:rsidRPr="004664BA">
          <w:rPr>
            <w:rFonts w:ascii="Times New Roman" w:hAnsi="Times New Roman"/>
            <w:b w:val="0"/>
            <w:sz w:val="20"/>
            <w:szCs w:val="20"/>
          </w:rPr>
          <w:t>la Secretaria</w:t>
        </w:r>
      </w:smartTag>
      <w:r w:rsidRPr="004664BA">
        <w:rPr>
          <w:rFonts w:ascii="Times New Roman" w:hAnsi="Times New Roman"/>
          <w:b w:val="0"/>
          <w:sz w:val="20"/>
          <w:szCs w:val="20"/>
        </w:rPr>
        <w:t xml:space="preserve"> de la </w:t>
      </w:r>
      <w:r w:rsidRPr="00E606CB">
        <w:rPr>
          <w:noProof/>
          <w:sz w:val="20"/>
          <w:szCs w:val="20"/>
        </w:rPr>
        <w:t>FACULTAT DE FILOLOGIA, TRADUCCIÓ I COMUNICACIÓ</w:t>
      </w:r>
      <w:r w:rsidRPr="004664BA">
        <w:rPr>
          <w:rFonts w:ascii="Times New Roman" w:hAnsi="Times New Roman"/>
          <w:b w:val="0"/>
          <w:sz w:val="20"/>
          <w:szCs w:val="20"/>
        </w:rPr>
        <w:t xml:space="preserve"> sense perjudici dels mitjans previstos </w:t>
      </w:r>
      <w:r w:rsidRPr="007B74B8">
        <w:rPr>
          <w:rFonts w:ascii="Times New Roman" w:hAnsi="Times New Roman"/>
          <w:b w:val="0"/>
          <w:sz w:val="20"/>
        </w:rPr>
        <w:t>per l'article</w:t>
      </w:r>
      <w:r w:rsidRPr="00515421">
        <w:rPr>
          <w:rFonts w:ascii="Times New Roman" w:hAnsi="Times New Roman"/>
          <w:b w:val="0"/>
          <w:sz w:val="20"/>
        </w:rPr>
        <w:t xml:space="preserve"> 16.4 de la Llei 39/2015, d’1 d’octubre, del Procediment Administratiu Comú de les Administracions Públiques</w:t>
      </w:r>
      <w:r w:rsidRPr="004664BA">
        <w:rPr>
          <w:rFonts w:ascii="Times New Roman" w:hAnsi="Times New Roman"/>
          <w:b w:val="0"/>
          <w:sz w:val="20"/>
          <w:szCs w:val="20"/>
        </w:rPr>
        <w:t>.</w:t>
      </w:r>
    </w:p>
    <w:p w:rsidR="00E675EE" w:rsidRPr="004664BA" w:rsidRDefault="00E675EE" w:rsidP="0054074A">
      <w:pPr>
        <w:pStyle w:val="Textoindependiente"/>
        <w:jc w:val="both"/>
        <w:rPr>
          <w:rFonts w:ascii="Times New Roman" w:hAnsi="Times New Roman"/>
          <w:b w:val="0"/>
          <w:sz w:val="20"/>
          <w:szCs w:val="20"/>
        </w:rPr>
      </w:pPr>
    </w:p>
    <w:p w:rsidR="00E675EE" w:rsidRPr="004664BA" w:rsidRDefault="00E675EE" w:rsidP="0054074A">
      <w:pPr>
        <w:pStyle w:val="Textoindependiente"/>
        <w:jc w:val="both"/>
        <w:rPr>
          <w:rFonts w:ascii="Times New Roman" w:hAnsi="Times New Roman"/>
          <w:sz w:val="20"/>
          <w:szCs w:val="20"/>
          <w:u w:val="single"/>
        </w:rPr>
      </w:pPr>
      <w:r w:rsidRPr="004664BA">
        <w:rPr>
          <w:rFonts w:ascii="Times New Roman" w:hAnsi="Times New Roman"/>
          <w:sz w:val="20"/>
          <w:szCs w:val="20"/>
          <w:u w:val="single"/>
        </w:rPr>
        <w:t>3.- Resolució del concurs</w:t>
      </w:r>
    </w:p>
    <w:p w:rsidR="00E675EE" w:rsidRPr="004664BA" w:rsidRDefault="00E675EE" w:rsidP="0054074A">
      <w:pPr>
        <w:pStyle w:val="Textoindependiente"/>
        <w:jc w:val="both"/>
        <w:rPr>
          <w:rFonts w:ascii="Times New Roman" w:hAnsi="Times New Roman"/>
          <w:sz w:val="20"/>
          <w:szCs w:val="20"/>
        </w:rPr>
      </w:pPr>
    </w:p>
    <w:p w:rsidR="00E675EE" w:rsidRPr="004664BA" w:rsidRDefault="00E675EE" w:rsidP="0054074A">
      <w:pPr>
        <w:pStyle w:val="Textoindependiente"/>
        <w:jc w:val="both"/>
        <w:rPr>
          <w:rFonts w:ascii="Times New Roman" w:hAnsi="Times New Roman"/>
          <w:b w:val="0"/>
          <w:sz w:val="20"/>
          <w:szCs w:val="20"/>
        </w:rPr>
      </w:pPr>
      <w:r w:rsidRPr="004664BA">
        <w:rPr>
          <w:rFonts w:ascii="Times New Roman" w:hAnsi="Times New Roman"/>
          <w:b w:val="0"/>
          <w:sz w:val="20"/>
          <w:szCs w:val="20"/>
        </w:rPr>
        <w:t xml:space="preserve">3.1.- El concurs serà resolt, motivadament, per la junta permanent del departament tenint en compte </w:t>
      </w:r>
      <w:r w:rsidRPr="00084B76">
        <w:rPr>
          <w:rFonts w:ascii="Times New Roman" w:hAnsi="Times New Roman"/>
          <w:b w:val="0"/>
          <w:sz w:val="20"/>
        </w:rPr>
        <w:t xml:space="preserve">els barems específics de cada centre aprovats pel consell de govern de 7 de juliol de 2017 (ACGUV 147/2017) adequats </w:t>
      </w:r>
      <w:r w:rsidRPr="00084B76">
        <w:rPr>
          <w:rFonts w:ascii="Times New Roman" w:hAnsi="Times New Roman"/>
          <w:b w:val="0"/>
          <w:color w:val="000000"/>
          <w:sz w:val="20"/>
        </w:rPr>
        <w:t xml:space="preserve">a les modificacions dels barems marc aprovades pel consell de govern de 26 d’abril de 2017 (ACGUV 79/2017) </w:t>
      </w:r>
      <w:r w:rsidRPr="00084B76">
        <w:rPr>
          <w:rFonts w:ascii="Times New Roman" w:hAnsi="Times New Roman"/>
          <w:b w:val="0"/>
          <w:sz w:val="20"/>
        </w:rPr>
        <w:t xml:space="preserve">publicats en la següent adreça electrònica: </w:t>
      </w:r>
      <w:hyperlink r:id="rId10" w:history="1">
        <w:r w:rsidRPr="00084B76">
          <w:rPr>
            <w:rStyle w:val="Hipervnculo"/>
            <w:rFonts w:ascii="Times New Roman" w:hAnsi="Times New Roman"/>
            <w:b w:val="0"/>
            <w:sz w:val="20"/>
          </w:rPr>
          <w:t>http://www.uv.es/uvweb/servei-recursos-humans-pdi/ca/seleccio-professorat/personal-contractat/barems-1285940450399.html</w:t>
        </w:r>
      </w:hyperlink>
    </w:p>
    <w:p w:rsidR="00E675EE" w:rsidRPr="00A233F5" w:rsidRDefault="00E675EE" w:rsidP="00A0772E">
      <w:pPr>
        <w:jc w:val="both"/>
        <w:rPr>
          <w:sz w:val="20"/>
          <w:szCs w:val="20"/>
        </w:rPr>
      </w:pPr>
      <w:r w:rsidRPr="00A233F5">
        <w:rPr>
          <w:sz w:val="20"/>
          <w:szCs w:val="20"/>
        </w:rPr>
        <w:t xml:space="preserve">3.2.- La proposta de provisió de les places </w:t>
      </w:r>
      <w:r w:rsidRPr="00A233F5">
        <w:rPr>
          <w:spacing w:val="-2"/>
          <w:sz w:val="20"/>
          <w:szCs w:val="20"/>
        </w:rPr>
        <w:t>i les puntuacions obtingudes per les persones concursants en cada apartat general, subapartat i item</w:t>
      </w:r>
      <w:r w:rsidRPr="00A233F5">
        <w:rPr>
          <w:sz w:val="20"/>
          <w:szCs w:val="20"/>
        </w:rPr>
        <w:t xml:space="preserve"> es farà pública en el Tauler Oficial d’Anuncis de la Universitat de València</w:t>
      </w:r>
      <w:r>
        <w:rPr>
          <w:sz w:val="20"/>
          <w:szCs w:val="20"/>
        </w:rPr>
        <w:t xml:space="preserve"> </w:t>
      </w:r>
      <w:hyperlink r:id="rId11" w:history="1">
        <w:r w:rsidRPr="00A233F5">
          <w:rPr>
            <w:rStyle w:val="Hipervnculo"/>
            <w:sz w:val="20"/>
            <w:szCs w:val="20"/>
            <w:u w:val="none"/>
          </w:rPr>
          <w:t>https://webges.uv.es/uvTaeWeb/</w:t>
        </w:r>
      </w:hyperlink>
      <w:r w:rsidRPr="00A233F5">
        <w:rPr>
          <w:sz w:val="20"/>
          <w:szCs w:val="20"/>
        </w:rPr>
        <w:t xml:space="preserve"> i amb caràcter informatiu en la pàgina web de la</w:t>
      </w:r>
      <w:r w:rsidRPr="00A233F5">
        <w:rPr>
          <w:spacing w:val="-2"/>
          <w:sz w:val="20"/>
          <w:szCs w:val="20"/>
        </w:rPr>
        <w:t xml:space="preserve"> </w:t>
      </w:r>
      <w:r w:rsidRPr="00E606CB">
        <w:rPr>
          <w:noProof/>
          <w:sz w:val="20"/>
          <w:szCs w:val="20"/>
        </w:rPr>
        <w:t>FACULTAT DE FILOLOGIA, TRADUCCIÓ I COMUNICACIÓ</w:t>
      </w:r>
      <w:r>
        <w:rPr>
          <w:sz w:val="20"/>
          <w:szCs w:val="20"/>
        </w:rPr>
        <w:t xml:space="preserve"> establint el vincle amb el tauler </w:t>
      </w:r>
      <w:r w:rsidRPr="00A233F5">
        <w:rPr>
          <w:sz w:val="20"/>
          <w:szCs w:val="20"/>
        </w:rPr>
        <w:t>.</w:t>
      </w:r>
    </w:p>
    <w:p w:rsidR="00E675EE" w:rsidRPr="00A233F5" w:rsidRDefault="00E675EE" w:rsidP="00A0772E">
      <w:pPr>
        <w:jc w:val="both"/>
        <w:rPr>
          <w:sz w:val="20"/>
          <w:szCs w:val="20"/>
        </w:rPr>
      </w:pPr>
      <w:r w:rsidRPr="00A233F5">
        <w:rPr>
          <w:sz w:val="20"/>
          <w:szCs w:val="20"/>
        </w:rPr>
        <w:t xml:space="preserve">Aquestes  publicacions </w:t>
      </w:r>
      <w:r w:rsidRPr="00A233F5">
        <w:rPr>
          <w:spacing w:val="-2"/>
          <w:sz w:val="20"/>
          <w:szCs w:val="20"/>
        </w:rPr>
        <w:t xml:space="preserve">romandran exposades en el </w:t>
      </w:r>
      <w:r w:rsidRPr="00A233F5">
        <w:rPr>
          <w:color w:val="000000"/>
          <w:sz w:val="20"/>
          <w:szCs w:val="20"/>
        </w:rPr>
        <w:t xml:space="preserve">tauler oficial d’anuncis de la Universitat de València </w:t>
      </w:r>
      <w:r w:rsidRPr="00A233F5">
        <w:rPr>
          <w:spacing w:val="-2"/>
          <w:sz w:val="20"/>
          <w:szCs w:val="20"/>
        </w:rPr>
        <w:t>durant el termini establert per a la interposició dels recursos i</w:t>
      </w:r>
      <w:r w:rsidRPr="00A233F5">
        <w:rPr>
          <w:sz w:val="20"/>
          <w:szCs w:val="20"/>
        </w:rPr>
        <w:t xml:space="preserve"> substituirà la notificació personal als interessats i produirà els mateixos efectes, d’acord amb el que disposa l’article </w:t>
      </w:r>
      <w:r w:rsidRPr="00515421">
        <w:rPr>
          <w:spacing w:val="-2"/>
          <w:sz w:val="20"/>
        </w:rPr>
        <w:t>45.1.b de la Llei 39/2015, d’1 d’octubre, del Procediment Administratiu Comú de les Administracions Públiques</w:t>
      </w:r>
      <w:r w:rsidRPr="00A233F5">
        <w:rPr>
          <w:sz w:val="20"/>
          <w:szCs w:val="20"/>
        </w:rPr>
        <w:t>.</w:t>
      </w:r>
    </w:p>
    <w:p w:rsidR="00E675EE" w:rsidRPr="004664BA" w:rsidRDefault="00E675EE" w:rsidP="0054074A">
      <w:pPr>
        <w:pStyle w:val="Textoindependiente"/>
        <w:jc w:val="both"/>
        <w:rPr>
          <w:rFonts w:ascii="Times New Roman" w:hAnsi="Times New Roman"/>
          <w:b w:val="0"/>
          <w:sz w:val="20"/>
          <w:szCs w:val="20"/>
        </w:rPr>
      </w:pPr>
    </w:p>
    <w:p w:rsidR="00E675EE" w:rsidRPr="004664BA" w:rsidRDefault="00E675EE" w:rsidP="0054074A">
      <w:pPr>
        <w:pStyle w:val="Textoindependiente"/>
        <w:jc w:val="both"/>
        <w:rPr>
          <w:rFonts w:ascii="Times New Roman" w:hAnsi="Times New Roman"/>
          <w:sz w:val="20"/>
          <w:szCs w:val="20"/>
          <w:u w:val="single"/>
        </w:rPr>
      </w:pPr>
      <w:r w:rsidRPr="004664BA">
        <w:rPr>
          <w:rFonts w:ascii="Times New Roman" w:hAnsi="Times New Roman"/>
          <w:sz w:val="20"/>
          <w:szCs w:val="20"/>
          <w:u w:val="single"/>
        </w:rPr>
        <w:t>4.- Recursos</w:t>
      </w:r>
    </w:p>
    <w:p w:rsidR="00E675EE" w:rsidRPr="004664BA" w:rsidRDefault="00E675EE" w:rsidP="0054074A">
      <w:pPr>
        <w:pStyle w:val="Textoindependiente"/>
        <w:jc w:val="both"/>
        <w:rPr>
          <w:rFonts w:ascii="Times New Roman" w:hAnsi="Times New Roman"/>
          <w:b w:val="0"/>
          <w:sz w:val="20"/>
          <w:szCs w:val="20"/>
        </w:rPr>
      </w:pPr>
    </w:p>
    <w:p w:rsidR="00E675EE" w:rsidRPr="00A233F5" w:rsidRDefault="00E675EE" w:rsidP="00A0772E">
      <w:pPr>
        <w:pStyle w:val="Textoindependiente"/>
        <w:jc w:val="both"/>
        <w:rPr>
          <w:rFonts w:ascii="Times New Roman" w:hAnsi="Times New Roman"/>
          <w:b w:val="0"/>
          <w:sz w:val="20"/>
          <w:szCs w:val="20"/>
        </w:rPr>
      </w:pPr>
      <w:r w:rsidRPr="00A233F5">
        <w:rPr>
          <w:rFonts w:ascii="Times New Roman" w:hAnsi="Times New Roman"/>
          <w:b w:val="0"/>
          <w:sz w:val="20"/>
          <w:szCs w:val="20"/>
        </w:rPr>
        <w:t>Contra la proposta de provisió de la junta permanent es podrà interposar una reclamació davant el rector, en el termini d’un mes, des del dia següent a la seua publicació en el Tauler Oficial d’Anuncis de la Universitat de València.</w:t>
      </w:r>
    </w:p>
    <w:p w:rsidR="00E675EE" w:rsidRPr="004664BA" w:rsidRDefault="00E675EE" w:rsidP="0054074A">
      <w:pPr>
        <w:pStyle w:val="Textoindependiente"/>
        <w:rPr>
          <w:rFonts w:ascii="Times New Roman" w:hAnsi="Times New Roman"/>
          <w:b w:val="0"/>
          <w:sz w:val="20"/>
          <w:szCs w:val="20"/>
        </w:rPr>
      </w:pPr>
    </w:p>
    <w:p w:rsidR="00E675EE" w:rsidRPr="004664BA" w:rsidRDefault="00E675EE" w:rsidP="0054074A">
      <w:pPr>
        <w:pStyle w:val="Textoindependiente"/>
        <w:rPr>
          <w:rFonts w:ascii="Times New Roman" w:hAnsi="Times New Roman"/>
          <w:b w:val="0"/>
          <w:sz w:val="20"/>
          <w:szCs w:val="20"/>
        </w:rPr>
      </w:pPr>
      <w:r w:rsidRPr="004664BA">
        <w:rPr>
          <w:rFonts w:ascii="Times New Roman" w:hAnsi="Times New Roman"/>
          <w:b w:val="0"/>
          <w:sz w:val="20"/>
          <w:szCs w:val="20"/>
        </w:rPr>
        <w:t>València, ........de..........................de .....................</w:t>
      </w:r>
    </w:p>
    <w:p w:rsidR="00E675EE" w:rsidRPr="004664BA" w:rsidRDefault="00E675EE" w:rsidP="0054074A">
      <w:pPr>
        <w:pStyle w:val="Textoindependiente"/>
        <w:rPr>
          <w:rFonts w:ascii="Times New Roman" w:hAnsi="Times New Roman"/>
          <w:b w:val="0"/>
          <w:sz w:val="20"/>
          <w:szCs w:val="20"/>
        </w:rPr>
      </w:pPr>
    </w:p>
    <w:p w:rsidR="00E675EE" w:rsidRPr="004664BA" w:rsidRDefault="00E675EE" w:rsidP="0054074A">
      <w:pPr>
        <w:pStyle w:val="Textoindependiente"/>
        <w:rPr>
          <w:rFonts w:ascii="Times New Roman" w:hAnsi="Times New Roman"/>
          <w:b w:val="0"/>
          <w:sz w:val="20"/>
          <w:szCs w:val="20"/>
        </w:rPr>
      </w:pPr>
    </w:p>
    <w:p w:rsidR="00E675EE" w:rsidRPr="004664BA" w:rsidRDefault="00E675EE" w:rsidP="0054074A">
      <w:pPr>
        <w:pStyle w:val="Textoindependiente"/>
        <w:rPr>
          <w:rFonts w:ascii="Times New Roman" w:hAnsi="Times New Roman"/>
          <w:b w:val="0"/>
          <w:sz w:val="20"/>
          <w:szCs w:val="20"/>
        </w:rPr>
      </w:pPr>
    </w:p>
    <w:p w:rsidR="00E675EE" w:rsidRPr="004664BA" w:rsidRDefault="00E675EE" w:rsidP="0054074A">
      <w:pPr>
        <w:pStyle w:val="Textoindependiente"/>
        <w:rPr>
          <w:rFonts w:ascii="Times New Roman" w:hAnsi="Times New Roman"/>
          <w:b w:val="0"/>
          <w:sz w:val="20"/>
          <w:szCs w:val="20"/>
        </w:rPr>
      </w:pPr>
    </w:p>
    <w:p w:rsidR="00E675EE" w:rsidRPr="004664BA" w:rsidRDefault="00E675EE" w:rsidP="0054074A">
      <w:pPr>
        <w:pStyle w:val="Textoindependiente"/>
        <w:rPr>
          <w:rFonts w:ascii="Times New Roman" w:hAnsi="Times New Roman"/>
          <w:b w:val="0"/>
          <w:sz w:val="20"/>
          <w:szCs w:val="20"/>
        </w:rPr>
      </w:pPr>
      <w:r w:rsidRPr="004664BA">
        <w:rPr>
          <w:rFonts w:ascii="Times New Roman" w:hAnsi="Times New Roman"/>
          <w:b w:val="0"/>
          <w:sz w:val="20"/>
          <w:szCs w:val="20"/>
        </w:rPr>
        <w:t>Signatura Director /a</w:t>
      </w:r>
    </w:p>
    <w:p w:rsidR="00E675EE" w:rsidRPr="004664BA" w:rsidRDefault="00E675EE" w:rsidP="0054074A">
      <w:pPr>
        <w:pStyle w:val="Textoindependiente"/>
        <w:rPr>
          <w:rFonts w:ascii="Times New Roman" w:hAnsi="Times New Roman"/>
          <w:b w:val="0"/>
          <w:sz w:val="20"/>
          <w:szCs w:val="20"/>
        </w:rPr>
      </w:pPr>
    </w:p>
    <w:p w:rsidR="00E675EE" w:rsidRPr="004664BA" w:rsidRDefault="00E675EE" w:rsidP="0054074A">
      <w:pPr>
        <w:pStyle w:val="Textoindependiente"/>
        <w:rPr>
          <w:rFonts w:ascii="Times New Roman" w:hAnsi="Times New Roman"/>
          <w:b w:val="0"/>
          <w:sz w:val="20"/>
          <w:szCs w:val="20"/>
        </w:rPr>
      </w:pPr>
      <w:r w:rsidRPr="004664BA">
        <w:rPr>
          <w:rFonts w:ascii="Times New Roman" w:hAnsi="Times New Roman"/>
          <w:b w:val="0"/>
          <w:sz w:val="20"/>
          <w:szCs w:val="20"/>
        </w:rPr>
        <w:t xml:space="preserve">Departament de </w:t>
      </w:r>
      <w:r w:rsidRPr="00E606CB">
        <w:rPr>
          <w:noProof/>
          <w:sz w:val="20"/>
          <w:szCs w:val="20"/>
        </w:rPr>
        <w:t>Filologia Anglesa i Alemanya</w:t>
      </w:r>
    </w:p>
    <w:p w:rsidR="00E675EE" w:rsidRDefault="00E675EE" w:rsidP="0054074A">
      <w:pPr>
        <w:pStyle w:val="Textoindependiente"/>
        <w:rPr>
          <w:b w:val="0"/>
          <w:sz w:val="20"/>
        </w:rPr>
      </w:pPr>
    </w:p>
    <w:p w:rsidR="00E675EE" w:rsidRDefault="00E675EE" w:rsidP="0054074A">
      <w:pPr>
        <w:pStyle w:val="Textoindependiente"/>
        <w:rPr>
          <w:b w:val="0"/>
          <w:sz w:val="20"/>
        </w:rPr>
      </w:pPr>
      <w:bookmarkStart w:id="0" w:name="_GoBack"/>
      <w:bookmarkEnd w:id="0"/>
      <w:r w:rsidRPr="00F06AF6">
        <w:rPr>
          <w:noProof/>
          <w:sz w:val="16"/>
          <w:szCs w:val="16"/>
          <w:lang w:val="es-ES"/>
        </w:rPr>
        <w:drawing>
          <wp:inline distT="0" distB="0" distL="0" distR="0">
            <wp:extent cx="2247900" cy="933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EE" w:rsidRPr="00687975" w:rsidRDefault="00E675EE" w:rsidP="0054074A">
      <w:pPr>
        <w:pStyle w:val="Ttulo4"/>
        <w:jc w:val="center"/>
      </w:pPr>
      <w:r>
        <w:t>ANNEX I</w:t>
      </w:r>
    </w:p>
    <w:p w:rsidR="00E675EE" w:rsidRPr="00687975" w:rsidRDefault="00E675EE" w:rsidP="0054074A"/>
    <w:p w:rsidR="00E675EE" w:rsidRDefault="00E675EE" w:rsidP="007922A1">
      <w:pPr>
        <w:pBdr>
          <w:top w:val="double" w:sz="6" w:space="4" w:color="auto"/>
          <w:left w:val="double" w:sz="6" w:space="16" w:color="auto"/>
          <w:bottom w:val="double" w:sz="6" w:space="6" w:color="auto"/>
          <w:right w:val="double" w:sz="6" w:space="25" w:color="auto"/>
        </w:pBdr>
        <w:shd w:val="clear" w:color="auto" w:fill="B8CCE4"/>
        <w:ind w:right="399"/>
        <w:jc w:val="center"/>
        <w:rPr>
          <w:b/>
        </w:rPr>
      </w:pPr>
      <w:r w:rsidRPr="00687975">
        <w:rPr>
          <w:b/>
        </w:rPr>
        <w:t>INSTÀNCIA CURRICULUM ACADÈMIC</w:t>
      </w:r>
      <w:r>
        <w:rPr>
          <w:b/>
        </w:rPr>
        <w:t xml:space="preserve"> (CONCURS URGENT)</w:t>
      </w:r>
    </w:p>
    <w:p w:rsidR="00E675EE" w:rsidRPr="00687975" w:rsidRDefault="00E675EE" w:rsidP="007922A1">
      <w:pPr>
        <w:pBdr>
          <w:top w:val="double" w:sz="6" w:space="4" w:color="auto"/>
          <w:left w:val="double" w:sz="6" w:space="16" w:color="auto"/>
          <w:bottom w:val="double" w:sz="6" w:space="6" w:color="auto"/>
          <w:right w:val="double" w:sz="6" w:space="25" w:color="auto"/>
        </w:pBdr>
        <w:shd w:val="clear" w:color="auto" w:fill="B8CCE4"/>
        <w:ind w:right="399"/>
        <w:jc w:val="center"/>
      </w:pPr>
      <w:r>
        <w:rPr>
          <w:b/>
        </w:rPr>
        <w:t>PROFESSORAT ASSOCIAT</w:t>
      </w:r>
    </w:p>
    <w:p w:rsidR="00E675EE" w:rsidRPr="00687975" w:rsidRDefault="00E675EE" w:rsidP="0054074A"/>
    <w:p w:rsidR="00E675EE" w:rsidRPr="00687975" w:rsidRDefault="00E675EE" w:rsidP="0054074A"/>
    <w:tbl>
      <w:tblPr>
        <w:tblW w:w="10606" w:type="dxa"/>
        <w:tblInd w:w="-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622"/>
        <w:gridCol w:w="1984"/>
        <w:gridCol w:w="3260"/>
      </w:tblGrid>
      <w:tr w:rsidR="00E675EE" w:rsidRPr="00687975" w:rsidTr="007922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E675EE" w:rsidRPr="00687975" w:rsidRDefault="00E675EE" w:rsidP="0054074A">
            <w:pPr>
              <w:pStyle w:val="Ttulo5"/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0" w:after="0"/>
              <w:ind w:left="0"/>
              <w:jc w:val="center"/>
            </w:pPr>
            <w:r w:rsidRPr="00687975">
              <w:t>DADES DE LA PLAÇA</w:t>
            </w:r>
          </w:p>
        </w:tc>
      </w:tr>
      <w:tr w:rsidR="00E675EE" w:rsidRPr="00687975" w:rsidTr="004A632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E675EE" w:rsidRPr="00747F23" w:rsidRDefault="00E675EE" w:rsidP="00747F23">
            <w:pPr>
              <w:spacing w:before="120"/>
              <w:rPr>
                <w:b/>
                <w:i/>
                <w:sz w:val="20"/>
                <w:szCs w:val="20"/>
              </w:rPr>
            </w:pPr>
            <w:r w:rsidRPr="00747F23">
              <w:rPr>
                <w:sz w:val="20"/>
                <w:szCs w:val="20"/>
              </w:rPr>
              <w:t xml:space="preserve">Categoria:  </w:t>
            </w:r>
            <w:r w:rsidRPr="00E606CB">
              <w:rPr>
                <w:b/>
                <w:i/>
                <w:noProof/>
                <w:sz w:val="20"/>
                <w:szCs w:val="20"/>
              </w:rPr>
              <w:t>Professor/a associat/ada</w:t>
            </w:r>
          </w:p>
          <w:p w:rsidR="00E675EE" w:rsidRPr="00687975" w:rsidRDefault="00E675EE" w:rsidP="0054074A"/>
        </w:tc>
        <w:tc>
          <w:tcPr>
            <w:tcW w:w="5866" w:type="dxa"/>
            <w:gridSpan w:val="3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:rsidR="00E675EE" w:rsidRPr="00687975" w:rsidRDefault="00E675EE" w:rsidP="0054074A"/>
        </w:tc>
      </w:tr>
      <w:tr w:rsidR="00E675EE" w:rsidRPr="00687975" w:rsidTr="004533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5EE" w:rsidRPr="00747F23" w:rsidRDefault="00E675EE" w:rsidP="0054074A">
            <w:pPr>
              <w:rPr>
                <w:sz w:val="20"/>
                <w:szCs w:val="20"/>
              </w:rPr>
            </w:pPr>
            <w:r w:rsidRPr="00747F23">
              <w:rPr>
                <w:sz w:val="20"/>
                <w:szCs w:val="20"/>
              </w:rPr>
              <w:t xml:space="preserve">Plaça/ces núm.:  </w:t>
            </w:r>
            <w:r w:rsidRPr="00E606CB">
              <w:rPr>
                <w:b/>
                <w:i/>
                <w:noProof/>
                <w:sz w:val="20"/>
                <w:szCs w:val="20"/>
              </w:rPr>
              <w:t>6015b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5EE" w:rsidRPr="0039744A" w:rsidRDefault="00E675EE" w:rsidP="0039744A">
            <w:pPr>
              <w:ind w:left="71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places: </w:t>
            </w:r>
            <w:r w:rsidRPr="00E606CB">
              <w:rPr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5EE" w:rsidRPr="00747F23" w:rsidRDefault="00E675EE" w:rsidP="0039744A">
            <w:pPr>
              <w:ind w:left="72"/>
              <w:rPr>
                <w:sz w:val="20"/>
                <w:szCs w:val="20"/>
              </w:rPr>
            </w:pPr>
            <w:r w:rsidRPr="00747F23">
              <w:rPr>
                <w:sz w:val="20"/>
                <w:szCs w:val="20"/>
              </w:rPr>
              <w:t xml:space="preserve">Dedicació: </w:t>
            </w:r>
            <w:r w:rsidRPr="00E606CB">
              <w:rPr>
                <w:b/>
                <w:i/>
                <w:noProof/>
                <w:sz w:val="20"/>
                <w:szCs w:val="20"/>
              </w:rPr>
              <w:t>6 + 6 hores</w:t>
            </w:r>
          </w:p>
        </w:tc>
      </w:tr>
      <w:tr w:rsidR="00E675EE" w:rsidRPr="00687975" w:rsidTr="004A63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5EE" w:rsidRPr="00747F23" w:rsidRDefault="00E675EE" w:rsidP="0054074A">
            <w:pPr>
              <w:rPr>
                <w:sz w:val="20"/>
                <w:szCs w:val="20"/>
              </w:rPr>
            </w:pPr>
            <w:r w:rsidRPr="00747F23">
              <w:rPr>
                <w:sz w:val="20"/>
                <w:szCs w:val="20"/>
              </w:rPr>
              <w:t xml:space="preserve">Àrea de coneixement: </w:t>
            </w:r>
            <w:r w:rsidRPr="00E606CB">
              <w:rPr>
                <w:b/>
                <w:i/>
                <w:noProof/>
                <w:sz w:val="20"/>
                <w:szCs w:val="20"/>
              </w:rPr>
              <w:t>Filologia Anglesa</w:t>
            </w:r>
          </w:p>
        </w:tc>
      </w:tr>
      <w:tr w:rsidR="00E675EE" w:rsidRPr="00687975" w:rsidTr="004A63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06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5EE" w:rsidRPr="00747F23" w:rsidRDefault="00E675EE" w:rsidP="0054074A">
            <w:pPr>
              <w:rPr>
                <w:sz w:val="20"/>
                <w:szCs w:val="20"/>
              </w:rPr>
            </w:pPr>
            <w:r w:rsidRPr="00747F23">
              <w:rPr>
                <w:sz w:val="20"/>
                <w:szCs w:val="20"/>
              </w:rPr>
              <w:t xml:space="preserve">Departament : </w:t>
            </w:r>
            <w:r w:rsidRPr="00E606CB">
              <w:rPr>
                <w:b/>
                <w:i/>
                <w:noProof/>
                <w:sz w:val="20"/>
                <w:szCs w:val="20"/>
              </w:rPr>
              <w:t>Filologia Anglesa i Alemanya</w:t>
            </w:r>
          </w:p>
        </w:tc>
      </w:tr>
      <w:tr w:rsidR="00E675EE" w:rsidRPr="00687975" w:rsidTr="004A63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0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5EE" w:rsidRPr="00747F23" w:rsidRDefault="00E675EE" w:rsidP="0054074A">
            <w:pPr>
              <w:rPr>
                <w:sz w:val="20"/>
                <w:szCs w:val="20"/>
              </w:rPr>
            </w:pPr>
            <w:r w:rsidRPr="00747F23">
              <w:rPr>
                <w:sz w:val="20"/>
                <w:szCs w:val="20"/>
              </w:rPr>
              <w:t xml:space="preserve">Centre:  </w:t>
            </w:r>
            <w:r w:rsidRPr="00E606CB">
              <w:rPr>
                <w:b/>
                <w:i/>
                <w:noProof/>
                <w:sz w:val="20"/>
                <w:szCs w:val="20"/>
              </w:rPr>
              <w:t>FACULTAT DE FILOLOGIA, TRADUCCIÓ I COMUNICACIÓ</w:t>
            </w:r>
          </w:p>
        </w:tc>
      </w:tr>
    </w:tbl>
    <w:p w:rsidR="00E675EE" w:rsidRPr="00687975" w:rsidRDefault="00E675EE" w:rsidP="0054074A">
      <w:pPr>
        <w:rPr>
          <w:rFonts w:ascii="Calibri" w:hAnsi="Calibri" w:cs="Calibri"/>
        </w:rPr>
      </w:pPr>
    </w:p>
    <w:tbl>
      <w:tblPr>
        <w:tblW w:w="10606" w:type="dxa"/>
        <w:tblInd w:w="-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3085"/>
        <w:gridCol w:w="1300"/>
        <w:gridCol w:w="3661"/>
      </w:tblGrid>
      <w:tr w:rsidR="00E675EE" w:rsidRPr="00687975" w:rsidTr="007922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E675EE" w:rsidRPr="00687975" w:rsidRDefault="00E675EE" w:rsidP="0054074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687975">
              <w:rPr>
                <w:b/>
              </w:rPr>
              <w:t>DADES PERSONALS</w:t>
            </w:r>
          </w:p>
        </w:tc>
      </w:tr>
      <w:tr w:rsidR="00E675EE" w:rsidRPr="00687975" w:rsidTr="004A63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5EE" w:rsidRPr="00687975" w:rsidRDefault="00E675EE" w:rsidP="0054074A">
            <w:pPr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 xml:space="preserve">Cognoms: </w:t>
            </w:r>
          </w:p>
        </w:tc>
      </w:tr>
      <w:tr w:rsidR="00E675EE" w:rsidRPr="00687975" w:rsidTr="004A63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5EE" w:rsidRPr="00687975" w:rsidRDefault="00E675EE" w:rsidP="0054074A">
            <w:pPr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 xml:space="preserve">Nom: </w:t>
            </w:r>
          </w:p>
        </w:tc>
      </w:tr>
      <w:tr w:rsidR="00E675EE" w:rsidRPr="00687975" w:rsidTr="004A63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4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675EE" w:rsidRPr="00687975" w:rsidRDefault="00E675EE" w:rsidP="0054074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 xml:space="preserve">Nacionalitat: 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5EE" w:rsidRPr="00687975" w:rsidRDefault="00E675EE" w:rsidP="0054074A">
            <w:pPr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>DNI:</w:t>
            </w:r>
          </w:p>
        </w:tc>
      </w:tr>
      <w:tr w:rsidR="00E675EE" w:rsidRPr="00687975" w:rsidTr="004A63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06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5EE" w:rsidRPr="00687975" w:rsidRDefault="00E675EE" w:rsidP="0054074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>Lloc de naixement:</w:t>
            </w:r>
          </w:p>
        </w:tc>
      </w:tr>
      <w:tr w:rsidR="00E675EE" w:rsidRPr="00687975" w:rsidTr="004A63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45" w:type="dxa"/>
            <w:gridSpan w:val="2"/>
            <w:tcBorders>
              <w:left w:val="single" w:sz="12" w:space="0" w:color="auto"/>
            </w:tcBorders>
            <w:vAlign w:val="center"/>
          </w:tcPr>
          <w:p w:rsidR="00E675EE" w:rsidRPr="00687975" w:rsidRDefault="00E675EE" w:rsidP="0054074A">
            <w:pPr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 xml:space="preserve">Província: 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675EE" w:rsidRPr="00687975" w:rsidRDefault="00E675EE" w:rsidP="0054074A">
            <w:pPr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>Data:</w:t>
            </w:r>
          </w:p>
        </w:tc>
      </w:tr>
      <w:tr w:rsidR="00E675EE" w:rsidRPr="00687975" w:rsidTr="004A63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6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5EE" w:rsidRPr="00687975" w:rsidRDefault="00E675EE" w:rsidP="0054074A">
            <w:pPr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 xml:space="preserve">Adreça: </w:t>
            </w:r>
          </w:p>
        </w:tc>
      </w:tr>
      <w:tr w:rsidR="00E675EE" w:rsidRPr="00687975" w:rsidTr="004A63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75EE" w:rsidRPr="00687975" w:rsidRDefault="00E675EE" w:rsidP="0054074A">
            <w:pPr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 xml:space="preserve">Població: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5EE" w:rsidRPr="00687975" w:rsidRDefault="00E675EE" w:rsidP="0054074A">
            <w:pPr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>Província:</w:t>
            </w:r>
          </w:p>
        </w:tc>
      </w:tr>
      <w:tr w:rsidR="00E675EE" w:rsidRPr="00687975" w:rsidTr="004A6327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75EE" w:rsidRPr="00687975" w:rsidRDefault="00E675EE" w:rsidP="0054074A">
            <w:pPr>
              <w:spacing w:line="360" w:lineRule="auto"/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 xml:space="preserve">Codi postal: </w:t>
            </w:r>
          </w:p>
        </w:tc>
        <w:tc>
          <w:tcPr>
            <w:tcW w:w="4385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E675EE" w:rsidRPr="00687975" w:rsidRDefault="00E675EE" w:rsidP="0054074A">
            <w:pPr>
              <w:spacing w:line="360" w:lineRule="auto"/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>E-mail:</w:t>
            </w:r>
          </w:p>
        </w:tc>
        <w:tc>
          <w:tcPr>
            <w:tcW w:w="366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75EE" w:rsidRPr="00687975" w:rsidRDefault="00E675EE" w:rsidP="0054074A">
            <w:pPr>
              <w:spacing w:line="360" w:lineRule="auto"/>
              <w:rPr>
                <w:sz w:val="22"/>
                <w:szCs w:val="22"/>
              </w:rPr>
            </w:pPr>
            <w:r w:rsidRPr="00687975">
              <w:rPr>
                <w:sz w:val="22"/>
                <w:szCs w:val="22"/>
              </w:rPr>
              <w:t>Telèfon:</w:t>
            </w:r>
          </w:p>
        </w:tc>
      </w:tr>
    </w:tbl>
    <w:p w:rsidR="00E675EE" w:rsidRPr="00687975" w:rsidRDefault="00E675EE" w:rsidP="0054074A">
      <w:pPr>
        <w:rPr>
          <w:rFonts w:ascii="Calibri" w:hAnsi="Calibri" w:cs="Calibri"/>
        </w:rPr>
      </w:pPr>
    </w:p>
    <w:p w:rsidR="00E675EE" w:rsidRPr="00F965A0" w:rsidRDefault="00E675EE" w:rsidP="0054074A">
      <w:pPr>
        <w:rPr>
          <w:sz w:val="20"/>
          <w:szCs w:val="20"/>
        </w:rPr>
      </w:pPr>
      <w:r w:rsidRPr="00F965A0">
        <w:rPr>
          <w:i/>
          <w:sz w:val="20"/>
          <w:szCs w:val="20"/>
        </w:rPr>
        <w:t>AUTORITZE la utilització de l’adreça electrònica com a mitjà preferent de notificació</w:t>
      </w:r>
      <w:r w:rsidRPr="00F965A0">
        <w:rPr>
          <w:sz w:val="20"/>
          <w:szCs w:val="20"/>
        </w:rPr>
        <w:t xml:space="preserve"> (Sí/No): </w:t>
      </w:r>
    </w:p>
    <w:p w:rsidR="00E675EE" w:rsidRPr="00687975" w:rsidRDefault="00E675EE" w:rsidP="0054074A"/>
    <w:p w:rsidR="00E675EE" w:rsidRPr="00F965A0" w:rsidRDefault="00E675EE" w:rsidP="0054074A">
      <w:pPr>
        <w:tabs>
          <w:tab w:val="left" w:leader="underscore" w:pos="1985"/>
          <w:tab w:val="left" w:leader="underscore" w:pos="3119"/>
          <w:tab w:val="left" w:leader="underscore" w:pos="5103"/>
          <w:tab w:val="left" w:leader="underscore" w:pos="6096"/>
        </w:tabs>
        <w:jc w:val="both"/>
        <w:rPr>
          <w:sz w:val="20"/>
          <w:szCs w:val="20"/>
        </w:rPr>
      </w:pPr>
      <w:r w:rsidRPr="00F965A0">
        <w:rPr>
          <w:sz w:val="20"/>
          <w:szCs w:val="20"/>
        </w:rPr>
        <w:t>____________________, a ______ d _______________ de 20______</w:t>
      </w:r>
    </w:p>
    <w:p w:rsidR="00E675EE" w:rsidRPr="00F965A0" w:rsidRDefault="00E675EE" w:rsidP="0054074A">
      <w:pPr>
        <w:tabs>
          <w:tab w:val="left" w:leader="underscore" w:pos="1985"/>
          <w:tab w:val="left" w:leader="underscore" w:pos="3119"/>
          <w:tab w:val="left" w:leader="underscore" w:pos="5103"/>
          <w:tab w:val="left" w:leader="underscore" w:pos="6096"/>
        </w:tabs>
        <w:jc w:val="both"/>
        <w:rPr>
          <w:sz w:val="20"/>
          <w:szCs w:val="20"/>
        </w:rPr>
      </w:pPr>
    </w:p>
    <w:p w:rsidR="00E675EE" w:rsidRPr="00F965A0" w:rsidRDefault="00E675EE" w:rsidP="0054074A">
      <w:pPr>
        <w:tabs>
          <w:tab w:val="left" w:leader="underscore" w:pos="1985"/>
          <w:tab w:val="left" w:leader="underscore" w:pos="3119"/>
          <w:tab w:val="left" w:leader="underscore" w:pos="5103"/>
          <w:tab w:val="left" w:leader="underscore" w:pos="6096"/>
        </w:tabs>
        <w:jc w:val="both"/>
        <w:rPr>
          <w:sz w:val="20"/>
          <w:szCs w:val="20"/>
        </w:rPr>
      </w:pPr>
    </w:p>
    <w:p w:rsidR="00E675EE" w:rsidRPr="00F965A0" w:rsidRDefault="00E675EE" w:rsidP="0054074A">
      <w:pPr>
        <w:tabs>
          <w:tab w:val="left" w:leader="underscore" w:pos="1985"/>
          <w:tab w:val="left" w:leader="underscore" w:pos="3119"/>
          <w:tab w:val="left" w:leader="underscore" w:pos="5103"/>
          <w:tab w:val="left" w:leader="underscore" w:pos="6096"/>
        </w:tabs>
        <w:jc w:val="both"/>
        <w:rPr>
          <w:sz w:val="20"/>
          <w:szCs w:val="20"/>
        </w:rPr>
      </w:pPr>
      <w:r w:rsidRPr="00F965A0">
        <w:rPr>
          <w:sz w:val="20"/>
          <w:szCs w:val="20"/>
        </w:rPr>
        <w:t>(Signatura)</w:t>
      </w:r>
    </w:p>
    <w:p w:rsidR="00E675EE" w:rsidRPr="00F965A0" w:rsidRDefault="00E675EE" w:rsidP="0054074A">
      <w:pPr>
        <w:tabs>
          <w:tab w:val="left" w:leader="underscore" w:pos="1985"/>
          <w:tab w:val="left" w:leader="underscore" w:pos="3119"/>
          <w:tab w:val="left" w:leader="underscore" w:pos="5103"/>
          <w:tab w:val="left" w:leader="underscore" w:pos="6096"/>
        </w:tabs>
        <w:jc w:val="both"/>
        <w:rPr>
          <w:sz w:val="20"/>
          <w:szCs w:val="20"/>
        </w:rPr>
      </w:pPr>
    </w:p>
    <w:p w:rsidR="00E675EE" w:rsidRPr="00F965A0" w:rsidRDefault="00E675EE" w:rsidP="0054074A">
      <w:pPr>
        <w:tabs>
          <w:tab w:val="left" w:leader="underscore" w:pos="1985"/>
          <w:tab w:val="left" w:leader="underscore" w:pos="3119"/>
          <w:tab w:val="left" w:leader="underscore" w:pos="5103"/>
          <w:tab w:val="left" w:leader="underscore" w:pos="6096"/>
        </w:tabs>
        <w:jc w:val="both"/>
        <w:rPr>
          <w:sz w:val="20"/>
          <w:szCs w:val="20"/>
        </w:rPr>
      </w:pPr>
      <w:r w:rsidRPr="00F965A0">
        <w:rPr>
          <w:sz w:val="20"/>
          <w:szCs w:val="20"/>
        </w:rPr>
        <w:t>Núm. de pàgines (inclosa aquesta):</w:t>
      </w:r>
    </w:p>
    <w:p w:rsidR="00E675EE" w:rsidRPr="00687975" w:rsidRDefault="00E675EE" w:rsidP="0054074A">
      <w:pPr>
        <w:tabs>
          <w:tab w:val="left" w:leader="underscore" w:pos="1985"/>
          <w:tab w:val="left" w:leader="underscore" w:pos="3119"/>
          <w:tab w:val="left" w:leader="underscore" w:pos="5103"/>
          <w:tab w:val="left" w:leader="underscore" w:pos="6096"/>
        </w:tabs>
        <w:jc w:val="both"/>
      </w:pPr>
    </w:p>
    <w:p w:rsidR="00E675EE" w:rsidRPr="00687975" w:rsidRDefault="00E675EE" w:rsidP="0054074A">
      <w:pPr>
        <w:pStyle w:val="Ttulo1"/>
        <w:rPr>
          <w:sz w:val="22"/>
        </w:rPr>
      </w:pPr>
    </w:p>
    <w:p w:rsidR="00E675EE" w:rsidRPr="00687975" w:rsidRDefault="00E675EE" w:rsidP="0054074A">
      <w:pPr>
        <w:pStyle w:val="Ttulo1"/>
        <w:rPr>
          <w:sz w:val="22"/>
        </w:rPr>
      </w:pPr>
    </w:p>
    <w:p w:rsidR="00E675EE" w:rsidRDefault="00E675EE" w:rsidP="0054074A">
      <w:pPr>
        <w:pStyle w:val="Ttulo1"/>
        <w:rPr>
          <w:sz w:val="22"/>
        </w:rPr>
      </w:pPr>
    </w:p>
    <w:p w:rsidR="00E675EE" w:rsidRDefault="00E675EE" w:rsidP="0054074A">
      <w:pPr>
        <w:pStyle w:val="Ttulo1"/>
        <w:rPr>
          <w:sz w:val="22"/>
        </w:rPr>
      </w:pPr>
    </w:p>
    <w:p w:rsidR="00E675EE" w:rsidRPr="00687975" w:rsidRDefault="00E675EE" w:rsidP="0054074A">
      <w:pPr>
        <w:pStyle w:val="Ttulo1"/>
        <w:rPr>
          <w:sz w:val="22"/>
        </w:rPr>
      </w:pPr>
      <w:r w:rsidRPr="00687975">
        <w:rPr>
          <w:sz w:val="22"/>
        </w:rPr>
        <w:t xml:space="preserve">RECTORAT DE </w:t>
      </w:r>
      <w:smartTag w:uri="urn:schemas-microsoft-com:office:smarttags" w:element="PersonName">
        <w:smartTagPr>
          <w:attr w:name="ProductID" w:val="LA UNIVERSITAT DE"/>
        </w:smartTagPr>
        <w:r w:rsidRPr="00687975">
          <w:rPr>
            <w:sz w:val="22"/>
          </w:rPr>
          <w:t>LA UNIVERSITAT DE</w:t>
        </w:r>
      </w:smartTag>
      <w:r w:rsidRPr="00687975">
        <w:rPr>
          <w:sz w:val="22"/>
        </w:rPr>
        <w:t xml:space="preserve"> VALÈNCIA</w:t>
      </w:r>
    </w:p>
    <w:p w:rsidR="00E675EE" w:rsidRPr="00687975" w:rsidRDefault="00E675EE" w:rsidP="0054074A"/>
    <w:p w:rsidR="00E675EE" w:rsidRPr="00687975" w:rsidRDefault="00E675EE" w:rsidP="00540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  <w:r w:rsidRPr="00687975">
        <w:rPr>
          <w:rStyle w:val="Refdenotaalpie"/>
        </w:rPr>
        <w:t>*</w:t>
      </w:r>
      <w:r w:rsidRPr="00687975">
        <w:t xml:space="preserve"> </w:t>
      </w:r>
      <w:r w:rsidRPr="00687975">
        <w:rPr>
          <w:sz w:val="16"/>
          <w:szCs w:val="16"/>
        </w:rPr>
        <w:t xml:space="preserve">Les seues dades personals podran quedar incloses en el fitxer automatitzat de </w:t>
      </w:r>
      <w:smartTag w:uri="urn:schemas-microsoft-com:office:smarttags" w:element="PersonName">
        <w:smartTagPr>
          <w:attr w:name="ProductID" w:val="la Universitat"/>
        </w:smartTagPr>
        <w:r w:rsidRPr="00687975">
          <w:rPr>
            <w:sz w:val="16"/>
            <w:szCs w:val="16"/>
          </w:rPr>
          <w:t>la Universitat</w:t>
        </w:r>
      </w:smartTag>
      <w:r w:rsidRPr="00687975">
        <w:rPr>
          <w:sz w:val="16"/>
          <w:szCs w:val="16"/>
        </w:rPr>
        <w:t xml:space="preserve"> de València, la qual es compromet a no utilitzar-les per a un ús diferent d'aquell per al qual han sigut sol·licitades, d'acord en </w:t>
      </w:r>
      <w:smartTag w:uri="urn:schemas-microsoft-com:office:smarttags" w:element="PersonName">
        <w:smartTagPr>
          <w:attr w:name="ProductID" w:val="la Llei Org￠nica"/>
        </w:smartTagPr>
        <w:r w:rsidRPr="00687975">
          <w:rPr>
            <w:sz w:val="16"/>
            <w:szCs w:val="16"/>
          </w:rPr>
          <w:t>la Llei Orgànica</w:t>
        </w:r>
      </w:smartTag>
      <w:r w:rsidRPr="00687975">
        <w:rPr>
          <w:sz w:val="16"/>
          <w:szCs w:val="16"/>
        </w:rPr>
        <w:t xml:space="preserve"> 15/1999 de protecció de dades. Pot exercir, per escrit, els drets d'accés, rectificació, cancel·lació i, si procedeix, d'oposició en el Servei de Recursos Humans-PDI d'aquesta Universitat.</w:t>
      </w:r>
    </w:p>
    <w:p w:rsidR="00E675EE" w:rsidRDefault="00E675EE" w:rsidP="0054074A">
      <w:r>
        <w:br w:type="page"/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675EE" w:rsidRPr="004A6327" w:rsidTr="004A6327">
        <w:trPr>
          <w:trHeight w:hRule="exact" w:val="39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675EE" w:rsidRPr="004A6327" w:rsidRDefault="00E675EE" w:rsidP="0054074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rPr>
                <w:rFonts w:eastAsia="Tahoma"/>
                <w:b/>
                <w:sz w:val="22"/>
                <w:szCs w:val="22"/>
                <w:u w:val="single"/>
              </w:rPr>
            </w:pPr>
            <w:r w:rsidRPr="004A6327">
              <w:rPr>
                <w:b/>
                <w:i/>
              </w:rPr>
              <w:t xml:space="preserve">3.- CURRICULUM ACADÈMIC </w:t>
            </w:r>
            <w:r w:rsidRPr="004A6327">
              <w:rPr>
                <w:rFonts w:eastAsia="Tahoma"/>
                <w:b/>
                <w:i/>
              </w:rPr>
              <w:t>PROFESSORAT ASSOCIAT</w:t>
            </w:r>
          </w:p>
          <w:p w:rsidR="00E675EE" w:rsidRPr="004A6327" w:rsidRDefault="00E675EE" w:rsidP="0054074A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675EE" w:rsidRPr="004A6327" w:rsidRDefault="00E675EE" w:rsidP="0054074A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16"/>
          <w:szCs w:val="16"/>
        </w:rPr>
      </w:pPr>
    </w:p>
    <w:p w:rsidR="00E675EE" w:rsidRPr="004A6327" w:rsidRDefault="00E675EE" w:rsidP="0054074A">
      <w:pPr>
        <w:numPr>
          <w:ilvl w:val="0"/>
          <w:numId w:val="5"/>
        </w:numPr>
        <w:ind w:left="0" w:hanging="142"/>
        <w:contextualSpacing/>
        <w:jc w:val="both"/>
        <w:rPr>
          <w:rFonts w:eastAsia="Tahoma"/>
          <w:b/>
          <w:sz w:val="18"/>
          <w:szCs w:val="18"/>
          <w:lang w:eastAsia="en-US" w:bidi="ks-Deva"/>
        </w:rPr>
      </w:pPr>
      <w:r w:rsidRPr="004A6327">
        <w:rPr>
          <w:rFonts w:eastAsia="Tahoma"/>
          <w:b/>
          <w:sz w:val="18"/>
          <w:szCs w:val="18"/>
          <w:lang w:eastAsia="en-US" w:bidi="ks-Deva"/>
        </w:rPr>
        <w:t xml:space="preserve">La presentació del currículum es farà necessàriament mitjançant aquest model. </w:t>
      </w:r>
    </w:p>
    <w:p w:rsidR="00E675EE" w:rsidRPr="004A6327" w:rsidRDefault="00E675EE" w:rsidP="0054074A">
      <w:pPr>
        <w:numPr>
          <w:ilvl w:val="0"/>
          <w:numId w:val="5"/>
        </w:numPr>
        <w:ind w:left="0" w:hanging="142"/>
        <w:contextualSpacing/>
        <w:jc w:val="both"/>
        <w:rPr>
          <w:rFonts w:eastAsia="Tahoma"/>
          <w:b/>
          <w:sz w:val="18"/>
          <w:szCs w:val="18"/>
          <w:u w:val="single"/>
          <w:lang w:eastAsia="en-US" w:bidi="ks-Deva"/>
        </w:rPr>
      </w:pPr>
      <w:r w:rsidRPr="004A6327">
        <w:rPr>
          <w:rFonts w:eastAsia="Tahoma"/>
          <w:b/>
          <w:sz w:val="18"/>
          <w:szCs w:val="18"/>
          <w:lang w:eastAsia="en-US" w:bidi="ks-Deva"/>
        </w:rPr>
        <w:t xml:space="preserve">El currículum ha de recollir la </w:t>
      </w:r>
      <w:r w:rsidRPr="004A6327">
        <w:rPr>
          <w:rFonts w:eastAsia="Tahoma"/>
          <w:b/>
          <w:sz w:val="18"/>
          <w:szCs w:val="18"/>
          <w:u w:val="single"/>
          <w:lang w:eastAsia="en-US" w:bidi="ks-Deva"/>
        </w:rPr>
        <w:t>relació exhaustiva de tots els mèrits la valoració dels quals sol·liciteu</w:t>
      </w:r>
      <w:r w:rsidRPr="004A6327">
        <w:rPr>
          <w:rFonts w:eastAsia="Tahoma"/>
          <w:b/>
          <w:sz w:val="18"/>
          <w:szCs w:val="18"/>
          <w:lang w:eastAsia="en-US" w:bidi="ks-Deva"/>
        </w:rPr>
        <w:t xml:space="preserve">, classificats d’acord amb l’estructura d’aquest model. A més, </w:t>
      </w:r>
      <w:r w:rsidRPr="004A6327">
        <w:rPr>
          <w:rFonts w:eastAsia="Tahoma"/>
          <w:b/>
          <w:sz w:val="18"/>
          <w:szCs w:val="18"/>
          <w:u w:val="single"/>
          <w:lang w:eastAsia="en-US" w:bidi="ks-Deva"/>
        </w:rPr>
        <w:t>respecte de cada mèrit, serà necessari especificar la informació ressenyada en cada ítem del model de currículum.</w:t>
      </w:r>
    </w:p>
    <w:p w:rsidR="00E675EE" w:rsidRPr="004A6327" w:rsidRDefault="00E675EE" w:rsidP="0054074A">
      <w:pPr>
        <w:numPr>
          <w:ilvl w:val="0"/>
          <w:numId w:val="5"/>
        </w:numPr>
        <w:ind w:left="0" w:hanging="142"/>
        <w:contextualSpacing/>
        <w:jc w:val="both"/>
        <w:rPr>
          <w:rFonts w:ascii="Calibri" w:eastAsia="Tahoma" w:hAnsi="Calibri" w:cs="Calibri"/>
          <w:b/>
          <w:sz w:val="18"/>
          <w:szCs w:val="18"/>
          <w:lang w:eastAsia="en-US" w:bidi="ks-Deva"/>
        </w:rPr>
      </w:pPr>
      <w:r w:rsidRPr="004A6327">
        <w:rPr>
          <w:rFonts w:eastAsia="Tahoma"/>
          <w:b/>
          <w:sz w:val="18"/>
          <w:szCs w:val="18"/>
          <w:lang w:eastAsia="en-US" w:bidi="ks-Deva"/>
        </w:rPr>
        <w:t>Els documents acreditatius dels mèrits al.legats s’hauran d’annexar seguint l’ordre de paginació de la relació de mèrits.</w:t>
      </w:r>
    </w:p>
    <w:p w:rsidR="00E675EE" w:rsidRPr="004A6327" w:rsidRDefault="00E675EE" w:rsidP="0054074A">
      <w:pPr>
        <w:numPr>
          <w:ilvl w:val="0"/>
          <w:numId w:val="5"/>
        </w:numPr>
        <w:ind w:left="0" w:hanging="142"/>
        <w:contextualSpacing/>
        <w:jc w:val="both"/>
        <w:rPr>
          <w:rFonts w:eastAsia="Tahoma"/>
          <w:b/>
          <w:sz w:val="18"/>
          <w:szCs w:val="18"/>
          <w:lang w:eastAsia="en-US" w:bidi="ks-Deva"/>
        </w:rPr>
      </w:pPr>
      <w:r w:rsidRPr="004A6327">
        <w:rPr>
          <w:rFonts w:eastAsia="Tahoma"/>
          <w:b/>
          <w:sz w:val="18"/>
          <w:szCs w:val="18"/>
          <w:lang w:eastAsia="en-US" w:bidi="ks-Deva"/>
        </w:rPr>
        <w:t>Cada contribució només ha de figurar una vegada.</w:t>
      </w:r>
    </w:p>
    <w:p w:rsidR="00E675EE" w:rsidRPr="004A6327" w:rsidRDefault="00E675EE" w:rsidP="0054074A">
      <w:pPr>
        <w:overflowPunct w:val="0"/>
        <w:autoSpaceDE w:val="0"/>
        <w:autoSpaceDN w:val="0"/>
        <w:adjustRightInd w:val="0"/>
        <w:contextualSpacing/>
        <w:jc w:val="both"/>
        <w:rPr>
          <w:rFonts w:eastAsia="Tahoma"/>
          <w:sz w:val="16"/>
          <w:szCs w:val="16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82"/>
        <w:gridCol w:w="8333"/>
      </w:tblGrid>
      <w:tr w:rsidR="00E675EE" w:rsidRPr="00385CA4" w:rsidTr="00385C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675EE" w:rsidRPr="00385CA4" w:rsidRDefault="00E675EE" w:rsidP="005407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Tahoma"/>
                <w:b/>
                <w:sz w:val="22"/>
                <w:szCs w:val="22"/>
              </w:rPr>
            </w:pPr>
            <w:r w:rsidRPr="00385CA4">
              <w:rPr>
                <w:rFonts w:eastAsia="Tahoma"/>
                <w:b/>
                <w:i/>
                <w:sz w:val="22"/>
                <w:szCs w:val="22"/>
              </w:rPr>
              <w:t>Nom i Cognoms</w:t>
            </w:r>
            <w:r w:rsidRPr="00385CA4">
              <w:rPr>
                <w:rFonts w:eastAsia="Tahoma"/>
                <w:b/>
                <w:sz w:val="22"/>
                <w:szCs w:val="22"/>
              </w:rPr>
              <w:t>:</w:t>
            </w:r>
          </w:p>
          <w:p w:rsidR="00E675EE" w:rsidRPr="00385CA4" w:rsidRDefault="00E675EE" w:rsidP="005407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Tahoma"/>
                <w:sz w:val="16"/>
                <w:szCs w:val="16"/>
                <w:lang w:eastAsia="en-US"/>
              </w:rPr>
            </w:pPr>
          </w:p>
        </w:tc>
      </w:tr>
    </w:tbl>
    <w:p w:rsidR="00E675EE" w:rsidRPr="004A6327" w:rsidRDefault="00E675EE" w:rsidP="0054074A">
      <w:pPr>
        <w:overflowPunct w:val="0"/>
        <w:autoSpaceDE w:val="0"/>
        <w:autoSpaceDN w:val="0"/>
        <w:adjustRightInd w:val="0"/>
        <w:contextualSpacing/>
        <w:jc w:val="both"/>
        <w:rPr>
          <w:rFonts w:eastAsia="Tahoma"/>
          <w:sz w:val="16"/>
          <w:szCs w:val="16"/>
          <w:lang w:eastAsia="en-US"/>
        </w:rPr>
      </w:pPr>
    </w:p>
    <w:p w:rsidR="00E675EE" w:rsidRPr="004A6327" w:rsidRDefault="00E675EE" w:rsidP="0054074A">
      <w:pPr>
        <w:tabs>
          <w:tab w:val="right" w:leader="dot" w:pos="10080"/>
        </w:tabs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213"/>
        <w:gridCol w:w="1676"/>
      </w:tblGrid>
      <w:tr w:rsidR="00E675EE" w:rsidRPr="00385CA4" w:rsidTr="00385CA4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20"/>
                <w:szCs w:val="20"/>
              </w:rPr>
            </w:pPr>
            <w:r w:rsidRPr="00385CA4">
              <w:rPr>
                <w:b/>
                <w:sz w:val="20"/>
                <w:szCs w:val="20"/>
              </w:rPr>
              <w:t>1.- FORMACIÓ I DOCÈNCIA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 xml:space="preserve">1.1 EXPEDIENT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 xml:space="preserve">Expedient acadèmic del grau, llicenciatura o diplomatura. </w:t>
            </w:r>
          </w:p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Nota mitjana:</w:t>
            </w:r>
          </w:p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Títol: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Universitat: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Premi extraordinari o equivalent de grau, llicenciatura o diplomatura: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Premi autonòmic o equivalent de grau, llicenciatura o diplomatura: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Premi nacional de grau, llicenciatura o diplomatura: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77D7E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1.2 ALTRES TÍTOLS UNIVERSITARIS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b/>
                <w:sz w:val="18"/>
                <w:szCs w:val="18"/>
              </w:rPr>
              <w:t>Títols de Doctor: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Universitat: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Premi nacional de doctorat: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Menció Europea/Internacional al títol de Doctor: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spacing w:line="180" w:lineRule="exact"/>
              <w:ind w:right="255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Títols oficials de màster: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Universitat: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Altres t</w:t>
            </w:r>
            <w:r w:rsidRPr="00385CA4">
              <w:rPr>
                <w:b/>
                <w:sz w:val="18"/>
                <w:szCs w:val="18"/>
              </w:rPr>
              <w:t>ítols oficials de diplomatura: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Universitat: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Altres t</w:t>
            </w:r>
            <w:r w:rsidRPr="00385CA4">
              <w:rPr>
                <w:b/>
                <w:sz w:val="18"/>
                <w:szCs w:val="18"/>
              </w:rPr>
              <w:t>ítols oficials de grau o llicenciatura: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Universitat: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Altres t</w:t>
            </w:r>
            <w:r w:rsidRPr="00385CA4">
              <w:rPr>
                <w:b/>
                <w:sz w:val="18"/>
                <w:szCs w:val="18"/>
              </w:rPr>
              <w:t>ítols postgraus propis: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Universitat: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Títols de segon cicle i especialitzacions: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Universitat: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1.3 DOCÈNCIA UNIVERSITÀRIA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Docència en títols oficials:</w:t>
            </w:r>
          </w:p>
          <w:p w:rsidR="00E675EE" w:rsidRPr="00385CA4" w:rsidRDefault="00E675EE" w:rsidP="0054074A">
            <w:pPr>
              <w:widowControl w:val="0"/>
              <w:ind w:right="-88"/>
              <w:jc w:val="both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Any i dades d’inici i acabament:</w:t>
            </w:r>
          </w:p>
          <w:p w:rsidR="00E675EE" w:rsidRPr="00385CA4" w:rsidRDefault="00E675EE" w:rsidP="0054074A">
            <w:pPr>
              <w:widowControl w:val="0"/>
              <w:ind w:right="-88"/>
              <w:jc w:val="both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Categoria professional i dedicació:</w:t>
            </w:r>
          </w:p>
          <w:p w:rsidR="00E675EE" w:rsidRPr="00385CA4" w:rsidRDefault="00E675EE" w:rsidP="0054074A">
            <w:pPr>
              <w:widowControl w:val="0"/>
              <w:ind w:right="-88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Crèdits impartits:</w:t>
            </w:r>
          </w:p>
          <w:p w:rsidR="00E675EE" w:rsidRPr="00385CA4" w:rsidRDefault="00E675EE" w:rsidP="0054074A">
            <w:pPr>
              <w:widowControl w:val="0"/>
              <w:ind w:right="-88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Assignatura: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Departament i Universitat: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Docència en títols propis:</w:t>
            </w:r>
          </w:p>
          <w:p w:rsidR="00E675EE" w:rsidRPr="00385CA4" w:rsidRDefault="00E675EE" w:rsidP="0054074A">
            <w:pPr>
              <w:widowControl w:val="0"/>
              <w:ind w:right="-88"/>
              <w:jc w:val="both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Any i dades d’inici i acabament:</w:t>
            </w:r>
          </w:p>
          <w:p w:rsidR="00E675EE" w:rsidRPr="00385CA4" w:rsidRDefault="00E675EE" w:rsidP="0054074A">
            <w:pPr>
              <w:widowControl w:val="0"/>
              <w:ind w:right="-88"/>
              <w:jc w:val="both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Categoria professional i dedicació:</w:t>
            </w:r>
          </w:p>
          <w:p w:rsidR="00E675EE" w:rsidRPr="00385CA4" w:rsidRDefault="00E675EE" w:rsidP="0054074A">
            <w:pPr>
              <w:widowControl w:val="0"/>
              <w:ind w:right="-88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Crèdits impartits:</w:t>
            </w:r>
          </w:p>
          <w:p w:rsidR="00E675EE" w:rsidRPr="00385CA4" w:rsidRDefault="00E675EE" w:rsidP="0054074A">
            <w:pPr>
              <w:widowControl w:val="0"/>
              <w:ind w:right="-88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Assignatura: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Departament i Universitat: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 xml:space="preserve">Altra docència universitària impartida: cursos de formació docent universitària, extensió universitària, </w:t>
            </w:r>
            <w:r>
              <w:rPr>
                <w:b/>
                <w:sz w:val="18"/>
                <w:szCs w:val="18"/>
              </w:rPr>
              <w:t xml:space="preserve">cursos de formació transversal en programes de doctorat, cursos en programes d’estudis per a estrangers, </w:t>
            </w:r>
            <w:r w:rsidRPr="00385CA4">
              <w:rPr>
                <w:b/>
                <w:sz w:val="18"/>
                <w:szCs w:val="18"/>
              </w:rPr>
              <w:t>etc.: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Docència com a professorat tutor en universitats a distància o títols no presencials:</w:t>
            </w:r>
          </w:p>
          <w:p w:rsidR="00E675EE" w:rsidRPr="00385CA4" w:rsidRDefault="00E675EE" w:rsidP="0054074A">
            <w:pPr>
              <w:widowControl w:val="0"/>
              <w:ind w:right="-88"/>
              <w:jc w:val="both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Any i dades d’inici i acabament:</w:t>
            </w:r>
          </w:p>
          <w:p w:rsidR="00E675EE" w:rsidRPr="00385CA4" w:rsidRDefault="00E675EE" w:rsidP="0054074A">
            <w:pPr>
              <w:widowControl w:val="0"/>
              <w:ind w:right="-88"/>
              <w:jc w:val="both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Dedicació:</w:t>
            </w:r>
          </w:p>
          <w:p w:rsidR="00E675EE" w:rsidRPr="00385CA4" w:rsidRDefault="00E675EE" w:rsidP="0054074A">
            <w:pPr>
              <w:widowControl w:val="0"/>
              <w:ind w:right="-88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Assignatura: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Departament i Universitat: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Tutor/a d’empresa o institució de pràctiques externes curriculars:</w:t>
            </w:r>
          </w:p>
          <w:p w:rsidR="00E675EE" w:rsidRPr="00385CA4" w:rsidRDefault="00E675EE" w:rsidP="0054074A">
            <w:pPr>
              <w:widowControl w:val="0"/>
              <w:ind w:right="-88"/>
              <w:jc w:val="both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Any i dades d’inici i acabament: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Empresa o institució: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1.4 FORMACIÓ DOCENT UNIVERSITÀRIA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Per participar en projectes d’innovació educativa per a la millora docent: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Projecte: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Per cursos rebuts de formació docent universitària impartits per Universitats:</w:t>
            </w:r>
          </w:p>
          <w:p w:rsidR="00E675EE" w:rsidRPr="00385CA4" w:rsidRDefault="00E675EE" w:rsidP="0054074A">
            <w:pPr>
              <w:widowControl w:val="0"/>
              <w:ind w:right="-88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Curs i núm. hores: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lastRenderedPageBreak/>
              <w:t>Universitat: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lastRenderedPageBreak/>
              <w:t>Pàg.</w:t>
            </w:r>
          </w:p>
        </w:tc>
      </w:tr>
    </w:tbl>
    <w:p w:rsidR="00E675EE" w:rsidRPr="004A6327" w:rsidRDefault="00E675EE" w:rsidP="0054074A">
      <w:pPr>
        <w:tabs>
          <w:tab w:val="right" w:leader="dot" w:pos="10080"/>
        </w:tabs>
        <w:rPr>
          <w:sz w:val="16"/>
          <w:szCs w:val="16"/>
        </w:rPr>
      </w:pPr>
    </w:p>
    <w:p w:rsidR="00E675EE" w:rsidRPr="004A6327" w:rsidRDefault="00E675EE" w:rsidP="0054074A">
      <w:pPr>
        <w:tabs>
          <w:tab w:val="right" w:leader="dot" w:pos="10080"/>
        </w:tabs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215"/>
        <w:gridCol w:w="1675"/>
      </w:tblGrid>
      <w:tr w:rsidR="00E675EE" w:rsidRPr="00385CA4" w:rsidTr="00385CA4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20"/>
                <w:szCs w:val="20"/>
              </w:rPr>
            </w:pPr>
            <w:r w:rsidRPr="00385CA4">
              <w:rPr>
                <w:b/>
                <w:sz w:val="20"/>
                <w:szCs w:val="20"/>
              </w:rPr>
              <w:t>2.- INVESTIGACIÓ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2.1 PROGRAMES DE FORMACIÓ I CONTRACTES D’INVESTIGACIÓ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Programes de formació pre-doctoral amb convocatòria pública competitiva:</w:t>
            </w:r>
          </w:p>
          <w:p w:rsidR="00E675EE" w:rsidRPr="00385CA4" w:rsidRDefault="00E675EE" w:rsidP="0054074A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Programa:</w:t>
            </w:r>
          </w:p>
          <w:p w:rsidR="00E675EE" w:rsidRPr="00385CA4" w:rsidRDefault="00E675EE" w:rsidP="0054074A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Organisme que concedeix: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Dades d’inici i acabament: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Programes de formació post-doctoral amb convocatòria pública competitiva:</w:t>
            </w:r>
          </w:p>
          <w:p w:rsidR="00E675EE" w:rsidRPr="00385CA4" w:rsidRDefault="00E675EE" w:rsidP="0054074A">
            <w:pPr>
              <w:widowControl w:val="0"/>
              <w:ind w:right="-88"/>
              <w:rPr>
                <w:i/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Programa:</w:t>
            </w:r>
          </w:p>
          <w:p w:rsidR="00E675EE" w:rsidRPr="00385CA4" w:rsidRDefault="00E675EE" w:rsidP="0054074A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Organisme que concedeix: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Dades d’inici i acabament: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 xml:space="preserve">Contractes </w:t>
            </w:r>
            <w:r>
              <w:rPr>
                <w:b/>
                <w:sz w:val="18"/>
                <w:szCs w:val="18"/>
              </w:rPr>
              <w:t xml:space="preserve">laborals </w:t>
            </w:r>
            <w:r w:rsidRPr="00385CA4">
              <w:rPr>
                <w:b/>
                <w:sz w:val="18"/>
                <w:szCs w:val="18"/>
              </w:rPr>
              <w:t>d’investigació amb universitats i centres públics:</w:t>
            </w:r>
          </w:p>
          <w:p w:rsidR="00E675EE" w:rsidRPr="00385CA4" w:rsidRDefault="00E675EE" w:rsidP="0054074A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Títol de projecte:</w:t>
            </w:r>
          </w:p>
          <w:p w:rsidR="00E675EE" w:rsidRPr="00385CA4" w:rsidRDefault="00E675EE" w:rsidP="0054074A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Entitat convocant/finançadora:</w:t>
            </w:r>
          </w:p>
          <w:p w:rsidR="00E675EE" w:rsidRPr="00385CA4" w:rsidRDefault="00E675EE" w:rsidP="0054074A">
            <w:pPr>
              <w:widowControl w:val="0"/>
              <w:ind w:right="-88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Dades d’inici i acabament: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2.2 ACTIVITAT INVESTIGADORA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iCs/>
                <w:sz w:val="18"/>
                <w:szCs w:val="18"/>
              </w:rPr>
              <w:t>Articles en revistes especialitzades nacionals/internacionals</w:t>
            </w:r>
            <w:r w:rsidRPr="00385CA4">
              <w:rPr>
                <w:b/>
                <w:sz w:val="18"/>
                <w:szCs w:val="18"/>
              </w:rPr>
              <w:t>:</w:t>
            </w:r>
            <w:r w:rsidRPr="00385CA4">
              <w:rPr>
                <w:rFonts w:eastAsia="Tahoma"/>
                <w:i/>
                <w:sz w:val="18"/>
                <w:szCs w:val="18"/>
                <w:lang w:eastAsia="en-US"/>
              </w:rPr>
              <w:t xml:space="preserve"> (Clau: R = revista indexada, I = revista internacional no indexada, N = revista nacional no indexada, A = altres)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eastAsia="en-US"/>
              </w:rPr>
            </w:pPr>
            <w:r w:rsidRPr="00385CA4">
              <w:rPr>
                <w:rFonts w:eastAsia="Tahoma"/>
                <w:i/>
                <w:sz w:val="18"/>
                <w:szCs w:val="18"/>
                <w:lang w:eastAsia="en-US"/>
              </w:rPr>
              <w:t>Clau: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Títol: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Autors/es (per ordre de signatura):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Editorial i referència publicació: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Pàgines i any: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Indicis de qualitat: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b/>
                <w:sz w:val="18"/>
                <w:szCs w:val="18"/>
              </w:rPr>
            </w:pPr>
            <w:r w:rsidRPr="00385CA4">
              <w:rPr>
                <w:b/>
                <w:iCs/>
                <w:sz w:val="18"/>
                <w:szCs w:val="18"/>
              </w:rPr>
              <w:t>Llibres/capítols llibre amb ISBN</w:t>
            </w:r>
            <w:r>
              <w:rPr>
                <w:b/>
                <w:iCs/>
                <w:sz w:val="18"/>
                <w:szCs w:val="18"/>
              </w:rPr>
              <w:t xml:space="preserve"> i/o DOI</w:t>
            </w:r>
            <w:r w:rsidRPr="00385CA4">
              <w:rPr>
                <w:b/>
                <w:iCs/>
                <w:sz w:val="18"/>
                <w:szCs w:val="18"/>
              </w:rPr>
              <w:t xml:space="preserve"> internacionals/nacionals (incloent traduccions i edicions crítiques)</w:t>
            </w:r>
            <w:r w:rsidRPr="00385CA4">
              <w:rPr>
                <w:b/>
                <w:sz w:val="18"/>
                <w:szCs w:val="18"/>
              </w:rPr>
              <w:t xml:space="preserve">: </w:t>
            </w:r>
            <w:r w:rsidRPr="00385CA4">
              <w:rPr>
                <w:rFonts w:eastAsia="Tahoma"/>
                <w:i/>
                <w:sz w:val="18"/>
                <w:szCs w:val="18"/>
                <w:lang w:eastAsia="en-US"/>
              </w:rPr>
              <w:t>(Clau: L = l</w:t>
            </w:r>
            <w:r w:rsidRPr="00385CA4">
              <w:rPr>
                <w:rFonts w:eastAsia="Tahoma"/>
                <w:i/>
                <w:color w:val="000000"/>
                <w:sz w:val="18"/>
                <w:szCs w:val="18"/>
                <w:lang w:eastAsia="en-US"/>
              </w:rPr>
              <w:t>libre</w:t>
            </w:r>
            <w:r w:rsidRPr="00385CA4">
              <w:rPr>
                <w:rFonts w:eastAsia="Tahoma"/>
                <w:i/>
                <w:sz w:val="18"/>
                <w:szCs w:val="18"/>
                <w:lang w:eastAsia="en-US"/>
              </w:rPr>
              <w:t xml:space="preserve"> d’investigació amb ISBN, C = capítol de </w:t>
            </w:r>
            <w:r w:rsidRPr="00385CA4">
              <w:rPr>
                <w:rFonts w:eastAsia="Tahoma"/>
                <w:i/>
                <w:color w:val="000000"/>
                <w:sz w:val="18"/>
                <w:szCs w:val="18"/>
                <w:lang w:eastAsia="en-US"/>
              </w:rPr>
              <w:t>llibre</w:t>
            </w:r>
            <w:r w:rsidRPr="00385CA4">
              <w:rPr>
                <w:rFonts w:eastAsia="Tahoma"/>
                <w:i/>
                <w:sz w:val="18"/>
                <w:szCs w:val="18"/>
                <w:lang w:eastAsia="en-US"/>
              </w:rPr>
              <w:t xml:space="preserve"> d’investigació amb ISBN; A = altres)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rFonts w:eastAsia="Tahoma"/>
                <w:sz w:val="18"/>
                <w:szCs w:val="18"/>
                <w:lang w:eastAsia="en-US"/>
              </w:rPr>
            </w:pPr>
            <w:r w:rsidRPr="00385CA4">
              <w:rPr>
                <w:rFonts w:eastAsia="Tahoma"/>
                <w:i/>
                <w:sz w:val="18"/>
                <w:szCs w:val="18"/>
                <w:lang w:eastAsia="en-US"/>
              </w:rPr>
              <w:t>Clau: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Títol: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Autors/es (per ordre de signatura):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Editorial i Referència publicació: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Pàgines i Any: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i/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Indicis de qualitat: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Investigador principal de Projectes I+D obtinguts en convocatòries públiques competitives universitàries/autonòmiques/nacionals/internacionals: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85CA4">
              <w:rPr>
                <w:rFonts w:eastAsia="Calibri"/>
                <w:i/>
                <w:sz w:val="18"/>
                <w:szCs w:val="18"/>
                <w:lang w:eastAsia="en-US"/>
              </w:rPr>
              <w:t>Títol del projecte: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85CA4">
              <w:rPr>
                <w:rFonts w:eastAsia="Calibri"/>
                <w:i/>
                <w:sz w:val="18"/>
                <w:szCs w:val="18"/>
                <w:lang w:eastAsia="en-US"/>
              </w:rPr>
              <w:t>Entitat convocant/finançadora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Dades d’inici i acabament: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Membre de Projectes I+D obtinguts en convocatòries públiques competitives universitàries/autonòmiques/nacionals/internacionals: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85CA4">
              <w:rPr>
                <w:rFonts w:eastAsia="Calibri"/>
                <w:i/>
                <w:sz w:val="18"/>
                <w:szCs w:val="18"/>
                <w:lang w:eastAsia="en-US"/>
              </w:rPr>
              <w:t>Títol del projecte: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85CA4">
              <w:rPr>
                <w:rFonts w:eastAsia="Calibri"/>
                <w:i/>
                <w:sz w:val="18"/>
                <w:szCs w:val="18"/>
                <w:lang w:eastAsia="en-US"/>
              </w:rPr>
              <w:t>Entitat convocant/finançadora: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Dades d’inici i acabament: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Actuacions l’empara de l’article 83 LOU com IP o membre de l’equip d’investigació d’altres projectes I+D: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Aportacions a Congressos nacionals/internacionals: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Nacionals: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Internacionals: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Estades oficials en altres Universitats o centres d’investigació</w:t>
            </w:r>
            <w:r w:rsidRPr="00385CA4">
              <w:rPr>
                <w:sz w:val="18"/>
                <w:szCs w:val="18"/>
              </w:rPr>
              <w:t xml:space="preserve">. </w:t>
            </w:r>
            <w:r w:rsidRPr="00385CA4">
              <w:rPr>
                <w:b/>
                <w:i/>
                <w:sz w:val="18"/>
                <w:szCs w:val="18"/>
              </w:rPr>
              <w:t>S’entendrà per estada el temps de permanència transitòria en una Universitat o centre de investigació diferent d’aquell amb el qual es mantinga un vincle laboral o formatiu. Durada mínima de l’estada: un mes consecutiu. Temps computable: màxim 24 mesos.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Dades d’inici i acabament:</w:t>
            </w:r>
          </w:p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Centre de destinació: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8"/>
                <w:szCs w:val="18"/>
                <w:lang w:bidi="he-IL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Llicències de propietat industrial o intel·lectual en explotació: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i)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Direcció de tesis doctorals</w:t>
            </w:r>
            <w:r>
              <w:rPr>
                <w:b/>
                <w:sz w:val="18"/>
                <w:szCs w:val="18"/>
              </w:rPr>
              <w:t xml:space="preserve"> defensades</w:t>
            </w:r>
            <w:r w:rsidRPr="00385CA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j)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Premis d’investigació atorgats per organismes o institucions científiques:</w:t>
            </w:r>
          </w:p>
          <w:p w:rsidR="00E675EE" w:rsidRPr="00385CA4" w:rsidRDefault="00E675EE" w:rsidP="0054074A">
            <w:pPr>
              <w:widowControl w:val="0"/>
              <w:ind w:right="176"/>
              <w:jc w:val="both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Premi i any: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Organisme concedent: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8"/>
                <w:szCs w:val="18"/>
                <w:lang w:bidi="he-IL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</w:tbl>
    <w:p w:rsidR="00E675EE" w:rsidRPr="004A6327" w:rsidRDefault="00E675EE" w:rsidP="0054074A">
      <w:pPr>
        <w:tabs>
          <w:tab w:val="right" w:leader="dot" w:pos="10080"/>
        </w:tabs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213"/>
        <w:gridCol w:w="1676"/>
      </w:tblGrid>
      <w:tr w:rsidR="00E675EE" w:rsidRPr="00385CA4" w:rsidTr="00385CA4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20"/>
                <w:szCs w:val="20"/>
              </w:rPr>
            </w:pPr>
            <w:r w:rsidRPr="00385CA4">
              <w:rPr>
                <w:b/>
                <w:sz w:val="20"/>
                <w:szCs w:val="20"/>
              </w:rPr>
              <w:t>3.- ACTIVITAT PROFESSIONAL FÒRA DE L’ÀMBIT UNIVERSITARI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b/>
                <w:i/>
                <w:sz w:val="18"/>
                <w:szCs w:val="18"/>
              </w:rPr>
            </w:pPr>
            <w:r w:rsidRPr="00385CA4">
              <w:rPr>
                <w:b/>
                <w:i/>
                <w:sz w:val="18"/>
                <w:szCs w:val="18"/>
              </w:rPr>
              <w:t xml:space="preserve">Activitat: </w:t>
            </w:r>
          </w:p>
          <w:p w:rsidR="00E675EE" w:rsidRPr="00385CA4" w:rsidRDefault="00E675EE" w:rsidP="0054074A">
            <w:pPr>
              <w:widowControl w:val="0"/>
              <w:ind w:right="256"/>
              <w:jc w:val="both"/>
              <w:rPr>
                <w:i/>
                <w:sz w:val="18"/>
                <w:szCs w:val="18"/>
              </w:rPr>
            </w:pPr>
            <w:r w:rsidRPr="00385CA4">
              <w:rPr>
                <w:i/>
                <w:sz w:val="18"/>
                <w:szCs w:val="18"/>
              </w:rPr>
              <w:t>Dades d’inici i acabament: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lastRenderedPageBreak/>
              <w:t>Empresa/Entitat: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lastRenderedPageBreak/>
              <w:t>Pàg.</w:t>
            </w:r>
          </w:p>
        </w:tc>
      </w:tr>
    </w:tbl>
    <w:p w:rsidR="00E675EE" w:rsidRPr="004A6327" w:rsidRDefault="00E675EE" w:rsidP="0054074A">
      <w:pPr>
        <w:tabs>
          <w:tab w:val="right" w:leader="dot" w:pos="10080"/>
        </w:tabs>
        <w:rPr>
          <w:sz w:val="16"/>
          <w:szCs w:val="16"/>
        </w:rPr>
      </w:pPr>
    </w:p>
    <w:p w:rsidR="00E675EE" w:rsidRPr="004A6327" w:rsidRDefault="00E675EE" w:rsidP="0054074A">
      <w:pPr>
        <w:tabs>
          <w:tab w:val="right" w:leader="dot" w:pos="10080"/>
        </w:tabs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213"/>
        <w:gridCol w:w="1676"/>
      </w:tblGrid>
      <w:tr w:rsidR="00E675EE" w:rsidRPr="00385CA4" w:rsidTr="00385CA4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20"/>
                <w:szCs w:val="20"/>
              </w:rPr>
            </w:pPr>
            <w:r w:rsidRPr="00385CA4">
              <w:rPr>
                <w:b/>
                <w:sz w:val="20"/>
                <w:szCs w:val="20"/>
              </w:rPr>
              <w:t>4.- ALTRES MÈRITS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4.1 ALTRES MÈRITS DE FORMACIÓ I DOCÈNCIA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385CA4">
              <w:rPr>
                <w:b/>
                <w:sz w:val="18"/>
                <w:szCs w:val="18"/>
              </w:rPr>
              <w:t xml:space="preserve">Certificats oficials de nivell de llengües estrangeres: </w:t>
            </w:r>
            <w:r w:rsidRPr="00385CA4">
              <w:rPr>
                <w:sz w:val="18"/>
                <w:szCs w:val="18"/>
              </w:rPr>
              <w:t>(</w:t>
            </w:r>
            <w:r w:rsidRPr="00385CA4">
              <w:rPr>
                <w:i/>
                <w:sz w:val="18"/>
                <w:szCs w:val="18"/>
              </w:rPr>
              <w:t>Només es valorarà el nivell més alt de cada idioma</w:t>
            </w:r>
            <w:r w:rsidRPr="00385CA4">
              <w:rPr>
                <w:sz w:val="18"/>
                <w:szCs w:val="18"/>
              </w:rPr>
              <w:t>)</w:t>
            </w:r>
          </w:p>
          <w:p w:rsidR="00E675EE" w:rsidRPr="00385CA4" w:rsidRDefault="00E675EE" w:rsidP="0054074A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Idioma: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i/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Nivell i organisme acreditatiu: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widowControl w:val="0"/>
              <w:ind w:right="256"/>
              <w:jc w:val="both"/>
              <w:rPr>
                <w:rFonts w:eastAsia="Calibri"/>
                <w:sz w:val="18"/>
                <w:szCs w:val="18"/>
                <w:lang w:eastAsia="en-US" w:bidi="ks-Deva"/>
              </w:rPr>
            </w:pPr>
            <w:r w:rsidRPr="00385CA4">
              <w:rPr>
                <w:rFonts w:eastAsia="Calibri"/>
                <w:b/>
                <w:sz w:val="18"/>
                <w:szCs w:val="18"/>
                <w:lang w:eastAsia="en-US" w:bidi="ks-Deva"/>
              </w:rPr>
              <w:t>Elaboració de material docent:</w:t>
            </w:r>
          </w:p>
          <w:p w:rsidR="00E675EE" w:rsidRPr="00385CA4" w:rsidRDefault="00E675EE" w:rsidP="0054074A">
            <w:pPr>
              <w:widowControl w:val="0"/>
              <w:ind w:right="-88"/>
              <w:rPr>
                <w:sz w:val="18"/>
                <w:szCs w:val="18"/>
                <w:lang w:bidi="he-IL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Material amb ISBN: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Material sense ISBN: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Organització i/o participació en activitats de divulgació relacionades amb la docència (articles, cursos, conferències, etc.):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Organització de congressos relacionats amb l’activitat docent universitària: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Assistència a congressos relacionats amb l’activitat docent universitària: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Cursos impartits de formació o actualització docent no inclosos en apartats anteriors: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Cursos rebuts de formació o actualització docent no inclosos en altres apartats: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Premis no inclosos en altres apartats: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i)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Participació en tasques de coordinació docent</w:t>
            </w:r>
            <w:r>
              <w:rPr>
                <w:b/>
                <w:sz w:val="18"/>
                <w:szCs w:val="18"/>
              </w:rPr>
              <w:t xml:space="preserve"> per curs acadèmic</w:t>
            </w:r>
            <w:r w:rsidRPr="00385CA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8"/>
                <w:szCs w:val="18"/>
                <w:lang w:bidi="he-IL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Membre de tribunals de TFG, TFM i tesis doctorals: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8"/>
                <w:szCs w:val="18"/>
                <w:lang w:bidi="he-IL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4.2 ALTRES MÈRITS D’INVESTIGACIÓ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Organització i/o participació en activitats de divulgació relacionades amb la investigació (articles, cursos, conferències, etc.):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Organització de congressos científics: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Assistència a congressos científics: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Cursos impartits de formació o actualització relacionats amb la investigació no inclosos en altres apartats: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Cursos rebuts de formació o actualització relacionats amb la investigació no inclosos en altres apartats: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Beques de col·laboració: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Altres beques d’investigació: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Col·laboració en tasques d’investigació: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4.3 MÈRITS DE GESTIÓ I ALTRES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Participació en comissions d’universitat i tasques de gestió: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Participació en òrgans de representació universitària: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Acreditació a Ajudant Doctor i Contractat Doctor: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  <w:tr w:rsidR="00E675EE" w:rsidRPr="00385CA4" w:rsidTr="00385CA4">
        <w:tc>
          <w:tcPr>
            <w:tcW w:w="426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b/>
                <w:sz w:val="18"/>
                <w:szCs w:val="18"/>
              </w:rPr>
              <w:t>Altres mèrits no valorats en cap altre apartat:</w:t>
            </w:r>
          </w:p>
        </w:tc>
        <w:tc>
          <w:tcPr>
            <w:tcW w:w="1678" w:type="dxa"/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</w:tbl>
    <w:p w:rsidR="00E675EE" w:rsidRPr="004A6327" w:rsidRDefault="00E675EE" w:rsidP="0054074A">
      <w:pPr>
        <w:tabs>
          <w:tab w:val="right" w:leader="dot" w:pos="10080"/>
        </w:tabs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213"/>
        <w:gridCol w:w="1676"/>
      </w:tblGrid>
      <w:tr w:rsidR="00E675EE" w:rsidRPr="00385CA4" w:rsidTr="00385CA4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20"/>
                <w:szCs w:val="20"/>
              </w:rPr>
            </w:pPr>
            <w:r w:rsidRPr="00385CA4">
              <w:rPr>
                <w:b/>
                <w:sz w:val="20"/>
                <w:szCs w:val="20"/>
              </w:rPr>
              <w:t>5.- CONEIXEMENT DE LA LLENGUA PRÒPIA DE LA UNIVERSITAT DE VALÈNCIA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</w:rPr>
              <w:t>Només es valorarà el nivell més alt de cada concursant: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  <w:lang w:bidi="he-IL"/>
              </w:rPr>
              <w:t>Nivell i organisme acreditatitu: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</w:tbl>
    <w:p w:rsidR="00E675EE" w:rsidRPr="004A6327" w:rsidRDefault="00E675EE" w:rsidP="0054074A">
      <w:pPr>
        <w:tabs>
          <w:tab w:val="right" w:leader="dot" w:pos="10080"/>
        </w:tabs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213"/>
        <w:gridCol w:w="1676"/>
      </w:tblGrid>
      <w:tr w:rsidR="00E675EE" w:rsidRPr="00385CA4" w:rsidTr="00385CA4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20"/>
                <w:szCs w:val="20"/>
              </w:rPr>
            </w:pPr>
            <w:r w:rsidRPr="00385CA4">
              <w:rPr>
                <w:b/>
                <w:sz w:val="20"/>
                <w:szCs w:val="20"/>
              </w:rPr>
              <w:t xml:space="preserve">6.- </w:t>
            </w:r>
            <w:r w:rsidRPr="00385CA4">
              <w:rPr>
                <w:b/>
                <w:sz w:val="18"/>
                <w:szCs w:val="18"/>
              </w:rPr>
              <w:t>MÈRIT PREFERENT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i/>
                <w:sz w:val="18"/>
                <w:szCs w:val="18"/>
              </w:rPr>
              <w:t>Documentació acreditativa en</w:t>
            </w:r>
          </w:p>
        </w:tc>
      </w:tr>
      <w:tr w:rsidR="00E675EE" w:rsidRPr="00385CA4" w:rsidTr="00385CA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b/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widowControl w:val="0"/>
              <w:spacing w:line="180" w:lineRule="exact"/>
              <w:ind w:right="255"/>
              <w:jc w:val="both"/>
              <w:rPr>
                <w:sz w:val="18"/>
                <w:szCs w:val="18"/>
              </w:rPr>
            </w:pPr>
            <w:r w:rsidRPr="00385CA4">
              <w:rPr>
                <w:b/>
                <w:sz w:val="18"/>
                <w:szCs w:val="18"/>
              </w:rPr>
              <w:t>Acreditació per a participar en els concursos d’accés als cossos de funcionariat docent universitari</w:t>
            </w:r>
            <w:r w:rsidRPr="00385CA4">
              <w:rPr>
                <w:sz w:val="18"/>
                <w:szCs w:val="18"/>
              </w:rPr>
              <w:t xml:space="preserve">. </w:t>
            </w:r>
            <w:r w:rsidRPr="00385CA4">
              <w:rPr>
                <w:i/>
                <w:sz w:val="18"/>
                <w:szCs w:val="18"/>
              </w:rPr>
              <w:t>(la valoració d’aquest mèrit exclou la de les acreditacions a figures contractuals prevista en “Altres Mèrits”)</w:t>
            </w:r>
          </w:p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5EE" w:rsidRPr="00385CA4" w:rsidRDefault="00E675EE" w:rsidP="0054074A">
            <w:pPr>
              <w:tabs>
                <w:tab w:val="right" w:leader="dot" w:pos="10080"/>
              </w:tabs>
              <w:rPr>
                <w:sz w:val="16"/>
                <w:szCs w:val="16"/>
              </w:rPr>
            </w:pPr>
            <w:r w:rsidRPr="00385CA4">
              <w:rPr>
                <w:sz w:val="18"/>
                <w:szCs w:val="18"/>
                <w:lang w:bidi="he-IL"/>
              </w:rPr>
              <w:t>Pàg.</w:t>
            </w:r>
          </w:p>
        </w:tc>
      </w:tr>
    </w:tbl>
    <w:p w:rsidR="00E675EE" w:rsidRPr="00F06AF6" w:rsidRDefault="00E675EE" w:rsidP="0054074A">
      <w:pPr>
        <w:tabs>
          <w:tab w:val="left" w:pos="142"/>
          <w:tab w:val="left" w:pos="1440"/>
          <w:tab w:val="left" w:pos="2304"/>
          <w:tab w:val="left" w:pos="3456"/>
          <w:tab w:val="left" w:pos="4608"/>
          <w:tab w:val="left" w:pos="5760"/>
        </w:tabs>
        <w:suppressAutoHyphens/>
        <w:spacing w:line="360" w:lineRule="auto"/>
        <w:rPr>
          <w:sz w:val="16"/>
          <w:szCs w:val="16"/>
        </w:rPr>
      </w:pPr>
    </w:p>
    <w:sectPr w:rsidR="00E675EE" w:rsidRPr="00F06AF6" w:rsidSect="004523E7">
      <w:footerReference w:type="even" r:id="rId12"/>
      <w:footerReference w:type="default" r:id="rId13"/>
      <w:pgSz w:w="11906" w:h="16838"/>
      <w:pgMar w:top="568" w:right="707" w:bottom="70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EE" w:rsidRDefault="00E675EE">
      <w:r>
        <w:separator/>
      </w:r>
    </w:p>
  </w:endnote>
  <w:endnote w:type="continuationSeparator" w:id="0">
    <w:p w:rsidR="00E675EE" w:rsidRDefault="00E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6A" w:rsidRDefault="00E62D6A" w:rsidP="00C702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62D6A" w:rsidRDefault="00E62D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6A" w:rsidRDefault="00E62D6A" w:rsidP="00B837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EE" w:rsidRDefault="00E675EE">
      <w:r>
        <w:separator/>
      </w:r>
    </w:p>
  </w:footnote>
  <w:footnote w:type="continuationSeparator" w:id="0">
    <w:p w:rsidR="00E675EE" w:rsidRDefault="00E6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1F6"/>
    <w:multiLevelType w:val="hybridMultilevel"/>
    <w:tmpl w:val="83AA9CD0"/>
    <w:lvl w:ilvl="0" w:tplc="A9ACAA16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414"/>
    <w:multiLevelType w:val="hybridMultilevel"/>
    <w:tmpl w:val="46FEDAEA"/>
    <w:lvl w:ilvl="0" w:tplc="58369274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08F8"/>
    <w:multiLevelType w:val="multilevel"/>
    <w:tmpl w:val="608A01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D88"/>
    <w:multiLevelType w:val="hybridMultilevel"/>
    <w:tmpl w:val="7D42EA7C"/>
    <w:lvl w:ilvl="0" w:tplc="6602EF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05BF"/>
    <w:multiLevelType w:val="hybridMultilevel"/>
    <w:tmpl w:val="55F0386E"/>
    <w:lvl w:ilvl="0" w:tplc="8334F450">
      <w:start w:val="3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40FED"/>
    <w:multiLevelType w:val="singleLevel"/>
    <w:tmpl w:val="68142F7C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 w15:restartNumberingAfterBreak="0">
    <w:nsid w:val="41517F39"/>
    <w:multiLevelType w:val="hybridMultilevel"/>
    <w:tmpl w:val="7654F3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D1A15"/>
    <w:multiLevelType w:val="hybridMultilevel"/>
    <w:tmpl w:val="A53C7C92"/>
    <w:lvl w:ilvl="0" w:tplc="FE8E4E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0D90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44E39"/>
    <w:multiLevelType w:val="hybridMultilevel"/>
    <w:tmpl w:val="608A018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66D9"/>
    <w:multiLevelType w:val="multilevel"/>
    <w:tmpl w:val="A53C7C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222E2"/>
    <w:multiLevelType w:val="hybridMultilevel"/>
    <w:tmpl w:val="07D4A904"/>
    <w:lvl w:ilvl="0" w:tplc="D048F3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E17A3"/>
    <w:multiLevelType w:val="hybridMultilevel"/>
    <w:tmpl w:val="2094536E"/>
    <w:lvl w:ilvl="0" w:tplc="FE8E4E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71701"/>
    <w:multiLevelType w:val="multilevel"/>
    <w:tmpl w:val="209453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A4929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96ACD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06736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B5644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9"/>
  </w:num>
  <w:num w:numId="7">
    <w:abstractNumId w:val="18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4"/>
  </w:num>
  <w:num w:numId="15">
    <w:abstractNumId w:val="17"/>
  </w:num>
  <w:num w:numId="16">
    <w:abstractNumId w:val="2"/>
  </w:num>
  <w:num w:numId="17">
    <w:abstractNumId w:val="9"/>
  </w:num>
  <w:num w:numId="18">
    <w:abstractNumId w:val="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79"/>
    <w:rsid w:val="00014C26"/>
    <w:rsid w:val="0002076C"/>
    <w:rsid w:val="00032702"/>
    <w:rsid w:val="00040B00"/>
    <w:rsid w:val="00065CA4"/>
    <w:rsid w:val="00066EEF"/>
    <w:rsid w:val="00082255"/>
    <w:rsid w:val="00084B76"/>
    <w:rsid w:val="000D4901"/>
    <w:rsid w:val="0010555B"/>
    <w:rsid w:val="00120D25"/>
    <w:rsid w:val="001748B7"/>
    <w:rsid w:val="00175536"/>
    <w:rsid w:val="0018312C"/>
    <w:rsid w:val="001871FE"/>
    <w:rsid w:val="00191E5B"/>
    <w:rsid w:val="001B57E4"/>
    <w:rsid w:val="001B75FF"/>
    <w:rsid w:val="001C24E5"/>
    <w:rsid w:val="001D22A2"/>
    <w:rsid w:val="00200961"/>
    <w:rsid w:val="00216209"/>
    <w:rsid w:val="00221505"/>
    <w:rsid w:val="0022153F"/>
    <w:rsid w:val="002368ED"/>
    <w:rsid w:val="00237B1D"/>
    <w:rsid w:val="0027674C"/>
    <w:rsid w:val="002940CE"/>
    <w:rsid w:val="002A4B33"/>
    <w:rsid w:val="002B2B78"/>
    <w:rsid w:val="002F7DEB"/>
    <w:rsid w:val="00305762"/>
    <w:rsid w:val="003343C9"/>
    <w:rsid w:val="00343AA3"/>
    <w:rsid w:val="00365CB2"/>
    <w:rsid w:val="00373284"/>
    <w:rsid w:val="00385CA4"/>
    <w:rsid w:val="0039744A"/>
    <w:rsid w:val="003C7C2D"/>
    <w:rsid w:val="003D272E"/>
    <w:rsid w:val="003E1E70"/>
    <w:rsid w:val="0040780C"/>
    <w:rsid w:val="00412616"/>
    <w:rsid w:val="00413BBB"/>
    <w:rsid w:val="0042152C"/>
    <w:rsid w:val="00431BF8"/>
    <w:rsid w:val="004523E7"/>
    <w:rsid w:val="004533BE"/>
    <w:rsid w:val="004602DD"/>
    <w:rsid w:val="004664BA"/>
    <w:rsid w:val="0048343D"/>
    <w:rsid w:val="004A6327"/>
    <w:rsid w:val="004C70C9"/>
    <w:rsid w:val="004C74A6"/>
    <w:rsid w:val="005119B8"/>
    <w:rsid w:val="005135A9"/>
    <w:rsid w:val="00522625"/>
    <w:rsid w:val="0054074A"/>
    <w:rsid w:val="005636F1"/>
    <w:rsid w:val="00577D7E"/>
    <w:rsid w:val="005C4B0B"/>
    <w:rsid w:val="005C4E80"/>
    <w:rsid w:val="005D493B"/>
    <w:rsid w:val="005E204F"/>
    <w:rsid w:val="005F4594"/>
    <w:rsid w:val="00607FEB"/>
    <w:rsid w:val="006112B4"/>
    <w:rsid w:val="00637D45"/>
    <w:rsid w:val="006574ED"/>
    <w:rsid w:val="006578BD"/>
    <w:rsid w:val="00681552"/>
    <w:rsid w:val="0069378F"/>
    <w:rsid w:val="006F44B6"/>
    <w:rsid w:val="0070289E"/>
    <w:rsid w:val="0070428D"/>
    <w:rsid w:val="00722D28"/>
    <w:rsid w:val="00730785"/>
    <w:rsid w:val="00732CD6"/>
    <w:rsid w:val="00747F23"/>
    <w:rsid w:val="00752A61"/>
    <w:rsid w:val="00756EB3"/>
    <w:rsid w:val="00775D0F"/>
    <w:rsid w:val="007922A1"/>
    <w:rsid w:val="00796619"/>
    <w:rsid w:val="007F541B"/>
    <w:rsid w:val="007F7524"/>
    <w:rsid w:val="008207C7"/>
    <w:rsid w:val="008225A3"/>
    <w:rsid w:val="00827893"/>
    <w:rsid w:val="0086004F"/>
    <w:rsid w:val="0086143D"/>
    <w:rsid w:val="00877716"/>
    <w:rsid w:val="008B2CFF"/>
    <w:rsid w:val="008B6A32"/>
    <w:rsid w:val="008C1F2C"/>
    <w:rsid w:val="008D1613"/>
    <w:rsid w:val="008D1832"/>
    <w:rsid w:val="008E72BD"/>
    <w:rsid w:val="00901833"/>
    <w:rsid w:val="00907563"/>
    <w:rsid w:val="00920A1D"/>
    <w:rsid w:val="00926021"/>
    <w:rsid w:val="0093365F"/>
    <w:rsid w:val="00956A78"/>
    <w:rsid w:val="0097402A"/>
    <w:rsid w:val="00991BE1"/>
    <w:rsid w:val="00995FF4"/>
    <w:rsid w:val="009A0CDD"/>
    <w:rsid w:val="009A47D7"/>
    <w:rsid w:val="009C4804"/>
    <w:rsid w:val="00A0772E"/>
    <w:rsid w:val="00A16188"/>
    <w:rsid w:val="00A65079"/>
    <w:rsid w:val="00A82ACD"/>
    <w:rsid w:val="00A92FD9"/>
    <w:rsid w:val="00AA13FC"/>
    <w:rsid w:val="00AC64DB"/>
    <w:rsid w:val="00AC6FE9"/>
    <w:rsid w:val="00AF7159"/>
    <w:rsid w:val="00B060F8"/>
    <w:rsid w:val="00B132A1"/>
    <w:rsid w:val="00B46119"/>
    <w:rsid w:val="00B6505C"/>
    <w:rsid w:val="00B837C4"/>
    <w:rsid w:val="00BA150E"/>
    <w:rsid w:val="00BB1C12"/>
    <w:rsid w:val="00BB4DD9"/>
    <w:rsid w:val="00BF5309"/>
    <w:rsid w:val="00C335E5"/>
    <w:rsid w:val="00C42585"/>
    <w:rsid w:val="00C702F1"/>
    <w:rsid w:val="00CA4FF5"/>
    <w:rsid w:val="00CB250B"/>
    <w:rsid w:val="00CC271B"/>
    <w:rsid w:val="00CC38FB"/>
    <w:rsid w:val="00CC4381"/>
    <w:rsid w:val="00D04949"/>
    <w:rsid w:val="00D213E4"/>
    <w:rsid w:val="00D63AA3"/>
    <w:rsid w:val="00DA4EE0"/>
    <w:rsid w:val="00DB056E"/>
    <w:rsid w:val="00DC1F57"/>
    <w:rsid w:val="00DD324D"/>
    <w:rsid w:val="00DE106E"/>
    <w:rsid w:val="00DE2E9F"/>
    <w:rsid w:val="00E0071F"/>
    <w:rsid w:val="00E07795"/>
    <w:rsid w:val="00E30987"/>
    <w:rsid w:val="00E62D6A"/>
    <w:rsid w:val="00E675EE"/>
    <w:rsid w:val="00EA604A"/>
    <w:rsid w:val="00EC17D0"/>
    <w:rsid w:val="00EC5E2C"/>
    <w:rsid w:val="00ED02AE"/>
    <w:rsid w:val="00F06AF6"/>
    <w:rsid w:val="00F36516"/>
    <w:rsid w:val="00F37688"/>
    <w:rsid w:val="00F45912"/>
    <w:rsid w:val="00F65852"/>
    <w:rsid w:val="00F86A4C"/>
    <w:rsid w:val="00F965A0"/>
    <w:rsid w:val="00F96F22"/>
    <w:rsid w:val="00FD5589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AF7002-9829-4BEE-9B24-68582DAE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urostile" w:hAnsi="Eurostile"/>
      <w:b/>
      <w:bCs/>
    </w:rPr>
  </w:style>
  <w:style w:type="paragraph" w:styleId="Ttulo4">
    <w:name w:val="heading 4"/>
    <w:basedOn w:val="Normal"/>
    <w:next w:val="Normal"/>
    <w:qFormat/>
    <w:rsid w:val="00AA13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A13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Pr>
      <w:rFonts w:ascii="Eurostile" w:hAnsi="Eurostile"/>
      <w:b/>
      <w:bCs/>
    </w:rPr>
  </w:style>
  <w:style w:type="paragraph" w:styleId="Textoindependiente3">
    <w:name w:val="Body Text 3"/>
    <w:basedOn w:val="Normal"/>
    <w:pPr>
      <w:tabs>
        <w:tab w:val="left" w:pos="-720"/>
      </w:tabs>
      <w:suppressAutoHyphens/>
      <w:jc w:val="both"/>
    </w:pPr>
    <w:rPr>
      <w:rFonts w:ascii="Eurostile" w:hAnsi="Eurostile"/>
      <w:bCs/>
      <w:spacing w:val="-2"/>
      <w:sz w:val="22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13FC"/>
    <w:rPr>
      <w:sz w:val="24"/>
      <w:szCs w:val="24"/>
      <w:lang w:val="ca-ES" w:eastAsia="es-ES" w:bidi="ar-SA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A13FC"/>
    <w:rPr>
      <w:sz w:val="24"/>
      <w:szCs w:val="24"/>
      <w:lang w:val="ca-ES" w:eastAsia="es-ES" w:bidi="ar-SA"/>
    </w:rPr>
  </w:style>
  <w:style w:type="paragraph" w:styleId="Sangradetextonormal">
    <w:name w:val="Body Text Indent"/>
    <w:basedOn w:val="Normal"/>
    <w:pPr>
      <w:ind w:left="720"/>
      <w:jc w:val="both"/>
    </w:pPr>
    <w:rPr>
      <w:rFonts w:ascii="Century Gothic" w:hAnsi="Century Gothic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semiHidden/>
    <w:rsid w:val="00483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AA13FC"/>
    <w:rPr>
      <w:rFonts w:ascii="Tahoma" w:hAnsi="Tahoma" w:cs="Tahoma"/>
      <w:sz w:val="16"/>
      <w:szCs w:val="16"/>
      <w:lang w:val="ca-ES" w:eastAsia="es-ES" w:bidi="ar-SA"/>
    </w:rPr>
  </w:style>
  <w:style w:type="character" w:styleId="Refdenotaalpie">
    <w:name w:val="footnote reference"/>
    <w:semiHidden/>
    <w:rsid w:val="00AA13FC"/>
    <w:rPr>
      <w:vertAlign w:val="superscript"/>
    </w:rPr>
  </w:style>
  <w:style w:type="paragraph" w:customStyle="1" w:styleId="Ttulo31">
    <w:name w:val="Título 31"/>
    <w:basedOn w:val="Normal"/>
    <w:next w:val="Normal"/>
    <w:rsid w:val="00AA13FC"/>
    <w:rPr>
      <w:rFonts w:ascii="Tahoma" w:eastAsia="Tahoma" w:hAnsi="Tahoma"/>
      <w:b/>
      <w:noProof/>
      <w:sz w:val="32"/>
      <w:szCs w:val="20"/>
      <w:lang w:val="en-US" w:eastAsia="en-US"/>
    </w:rPr>
  </w:style>
  <w:style w:type="paragraph" w:styleId="Prrafodelista">
    <w:name w:val="List Paragraph"/>
    <w:basedOn w:val="Normal"/>
    <w:qFormat/>
    <w:rsid w:val="00AA13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unhideWhenUsed/>
    <w:rsid w:val="00AA13FC"/>
    <w:rPr>
      <w:color w:val="0000FF"/>
      <w:u w:val="single"/>
    </w:rPr>
  </w:style>
  <w:style w:type="character" w:styleId="Hipervnculovisitado">
    <w:name w:val="FollowedHyperlink"/>
    <w:rsid w:val="00AA13FC"/>
    <w:rPr>
      <w:color w:val="800080"/>
      <w:u w:val="single"/>
    </w:rPr>
  </w:style>
  <w:style w:type="paragraph" w:styleId="Textodebloque">
    <w:name w:val="Block Text"/>
    <w:basedOn w:val="Normal"/>
    <w:rsid w:val="006574ED"/>
    <w:pPr>
      <w:tabs>
        <w:tab w:val="left" w:pos="0"/>
        <w:tab w:val="left" w:pos="1440"/>
        <w:tab w:val="left" w:pos="2304"/>
        <w:tab w:val="left" w:pos="3456"/>
        <w:tab w:val="left" w:pos="4608"/>
        <w:tab w:val="left" w:pos="5760"/>
      </w:tabs>
      <w:suppressAutoHyphens/>
      <w:spacing w:line="480" w:lineRule="auto"/>
      <w:ind w:left="-1843" w:right="-2"/>
      <w:jc w:val="both"/>
    </w:pPr>
    <w:rPr>
      <w:spacing w:val="-2"/>
      <w:sz w:val="17"/>
      <w:szCs w:val="20"/>
    </w:rPr>
  </w:style>
  <w:style w:type="table" w:styleId="Tablaconcuadrcula">
    <w:name w:val="Table Grid"/>
    <w:basedOn w:val="Tablanormal"/>
    <w:rsid w:val="0065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A0772E"/>
    <w:rPr>
      <w:rFonts w:ascii="Eurostile" w:hAnsi="Eurostile"/>
      <w:b/>
      <w:bCs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ges.uv.es/uvTaeWe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v.es/uvweb/servei-recursos-humans-pdi/ca/seleccio-professorat/personal-contractat/barems-12859404503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ges.uv.es/uvTaeWe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172B-B206-4E77-AD66-5C83EEDD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2659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 DE CONCURS URGENT PER A LA CONTRACTACIÓ PROVISSIONAL DE PROFESSORAT ADSCRIT AL DEPARTAMENT DE</vt:lpstr>
    </vt:vector>
  </TitlesOfParts>
  <Company>pdi22 en pdi</Company>
  <LinksUpToDate>false</LinksUpToDate>
  <CharactersWithSpaces>17251</CharactersWithSpaces>
  <SharedDoc>false</SharedDoc>
  <HLinks>
    <vt:vector size="18" baseType="variant">
      <vt:variant>
        <vt:i4>6684704</vt:i4>
      </vt:variant>
      <vt:variant>
        <vt:i4>42</vt:i4>
      </vt:variant>
      <vt:variant>
        <vt:i4>0</vt:i4>
      </vt:variant>
      <vt:variant>
        <vt:i4>5</vt:i4>
      </vt:variant>
      <vt:variant>
        <vt:lpwstr>https://webges.uv.es/uvTaeWeb/</vt:lpwstr>
      </vt:variant>
      <vt:variant>
        <vt:lpwstr/>
      </vt:variant>
      <vt:variant>
        <vt:i4>2293861</vt:i4>
      </vt:variant>
      <vt:variant>
        <vt:i4>39</vt:i4>
      </vt:variant>
      <vt:variant>
        <vt:i4>0</vt:i4>
      </vt:variant>
      <vt:variant>
        <vt:i4>5</vt:i4>
      </vt:variant>
      <vt:variant>
        <vt:lpwstr>http://www.uv.es/uvweb/servei-recursos-humans-pdi/ca/seleccio-professorat/personal-contractat/barems-1285940450399.html</vt:lpwstr>
      </vt:variant>
      <vt:variant>
        <vt:lpwstr/>
      </vt:variant>
      <vt:variant>
        <vt:i4>6684704</vt:i4>
      </vt:variant>
      <vt:variant>
        <vt:i4>33</vt:i4>
      </vt:variant>
      <vt:variant>
        <vt:i4>0</vt:i4>
      </vt:variant>
      <vt:variant>
        <vt:i4>5</vt:i4>
      </vt:variant>
      <vt:variant>
        <vt:lpwstr>https://webges.uv.es/uvTaeWeb/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CONCURS URGENT PER A LA CONTRACTACIÓ PROVISSIONAL DE PROFESSORAT ADSCRIT AL DEPARTAMENT DE</dc:title>
  <dc:subject/>
  <dc:creator>Pdi22 en Pdi</dc:creator>
  <cp:keywords/>
  <cp:lastModifiedBy>Concurpdi</cp:lastModifiedBy>
  <cp:revision>1</cp:revision>
  <cp:lastPrinted>2008-11-25T09:31:00Z</cp:lastPrinted>
  <dcterms:created xsi:type="dcterms:W3CDTF">2018-02-07T11:06:00Z</dcterms:created>
  <dcterms:modified xsi:type="dcterms:W3CDTF">2018-02-07T11:07:00Z</dcterms:modified>
</cp:coreProperties>
</file>