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44" w:rsidRPr="00090644" w:rsidRDefault="00090644" w:rsidP="00E40035">
      <w:pPr>
        <w:spacing w:line="360" w:lineRule="auto"/>
        <w:jc w:val="both"/>
        <w:rPr>
          <w:b/>
        </w:rPr>
      </w:pPr>
      <w:r w:rsidRPr="00090644">
        <w:rPr>
          <w:b/>
        </w:rPr>
        <w:t>Declaració del Rector de la Universitat de València</w:t>
      </w:r>
    </w:p>
    <w:p w:rsidR="00090644" w:rsidRDefault="00090644" w:rsidP="00E40035">
      <w:pPr>
        <w:spacing w:line="360" w:lineRule="auto"/>
        <w:jc w:val="both"/>
      </w:pPr>
    </w:p>
    <w:p w:rsidR="00E410FF" w:rsidRDefault="00E014F5" w:rsidP="00E40035">
      <w:pPr>
        <w:spacing w:line="360" w:lineRule="auto"/>
        <w:jc w:val="both"/>
      </w:pPr>
      <w:r>
        <w:t>Lluís Vives, el gran humanista valencià, morí a Bruges</w:t>
      </w:r>
      <w:r w:rsidR="00C65127">
        <w:t xml:space="preserve"> el 6 de maig</w:t>
      </w:r>
      <w:r w:rsidR="00E410FF">
        <w:t xml:space="preserve"> de 1540,</w:t>
      </w:r>
      <w:r w:rsidRPr="00E014F5">
        <w:t xml:space="preserve"> </w:t>
      </w:r>
      <w:r>
        <w:t>ara fa 475 anys</w:t>
      </w:r>
      <w:r w:rsidR="00E410FF">
        <w:t>.</w:t>
      </w:r>
    </w:p>
    <w:p w:rsidR="00090644" w:rsidRDefault="00E014F5" w:rsidP="00090644">
      <w:pPr>
        <w:spacing w:line="360" w:lineRule="auto"/>
        <w:jc w:val="both"/>
      </w:pPr>
      <w:r>
        <w:t xml:space="preserve">Lluís </w:t>
      </w:r>
      <w:r w:rsidR="00E410FF">
        <w:t>Vives fou un del</w:t>
      </w:r>
      <w:bookmarkStart w:id="0" w:name="_GoBack"/>
      <w:bookmarkEnd w:id="0"/>
      <w:r w:rsidR="00E410FF">
        <w:t>s primers estudiants de la nostra Universitat de València,</w:t>
      </w:r>
      <w:r w:rsidR="00090644">
        <w:t xml:space="preserve"> l’Estudi General,</w:t>
      </w:r>
      <w:r w:rsidR="00E410FF">
        <w:t xml:space="preserve"> la relació amb la qual es mantingué al llarg de tota la seua vida. A petició dels Jurats de la ciutat de València, intercedí a favor de la nostra </w:t>
      </w:r>
      <w:r>
        <w:t>I</w:t>
      </w:r>
      <w:r w:rsidR="00E410FF">
        <w:t>nstitució davant de l’emperador Carles, a fi que fóra l’</w:t>
      </w:r>
      <w:r>
        <w:t>únic Estudi</w:t>
      </w:r>
      <w:r w:rsidR="00090644">
        <w:t xml:space="preserve"> </w:t>
      </w:r>
      <w:r w:rsidR="00E410FF">
        <w:t>amb competència per emetre títols universitaris. Ja en les seues primeres obres descri</w:t>
      </w:r>
      <w:r w:rsidR="00090644">
        <w:t>gué</w:t>
      </w:r>
      <w:r w:rsidR="00E410FF">
        <w:t xml:space="preserve"> l’ambient de les nostres aules</w:t>
      </w:r>
      <w:r w:rsidR="00090644">
        <w:t>, la vida</w:t>
      </w:r>
      <w:r w:rsidRPr="00E014F5">
        <w:t xml:space="preserve"> </w:t>
      </w:r>
      <w:r>
        <w:t>l’estudiantat i</w:t>
      </w:r>
      <w:r w:rsidR="00090644">
        <w:t xml:space="preserve"> de</w:t>
      </w:r>
      <w:r>
        <w:t>l</w:t>
      </w:r>
      <w:r w:rsidR="00090644">
        <w:t xml:space="preserve"> professor</w:t>
      </w:r>
      <w:r>
        <w:t>at</w:t>
      </w:r>
      <w:r w:rsidR="00E410FF">
        <w:t xml:space="preserve">. Sabem que adreçà consells pedagògics </w:t>
      </w:r>
      <w:r w:rsidR="00090644">
        <w:t xml:space="preserve">específics </w:t>
      </w:r>
      <w:r w:rsidR="00E410FF">
        <w:t>al professorat de l’Estudi General, que foren rebuts</w:t>
      </w:r>
      <w:r w:rsidR="00090644">
        <w:t xml:space="preserve"> amb admiració</w:t>
      </w:r>
      <w:r w:rsidR="00E410FF">
        <w:t xml:space="preserve"> i comen</w:t>
      </w:r>
      <w:r w:rsidR="00BA7737">
        <w:t>tats elogiosament.</w:t>
      </w:r>
      <w:r w:rsidR="00E410FF">
        <w:t xml:space="preserve"> </w:t>
      </w:r>
      <w:r w:rsidR="00090644">
        <w:t>T</w:t>
      </w:r>
      <w:r w:rsidR="00E410FF">
        <w:t>ambé va influir</w:t>
      </w:r>
      <w:r w:rsidR="00090644">
        <w:t>, al seus darrers anys,</w:t>
      </w:r>
      <w:r w:rsidR="00E410FF">
        <w:t xml:space="preserve"> en la formació de Mencía de Mendoza, la marquesa del Senet, que més tard</w:t>
      </w:r>
      <w:r w:rsidR="00BA7737">
        <w:t>, quan arribà a València com a virreina,</w:t>
      </w:r>
      <w:r w:rsidR="00E410FF">
        <w:t xml:space="preserve"> esdevingué </w:t>
      </w:r>
      <w:r w:rsidR="00BA7737">
        <w:t xml:space="preserve">una culta </w:t>
      </w:r>
      <w:r w:rsidR="00E410FF">
        <w:t>protectora de</w:t>
      </w:r>
      <w:r>
        <w:t xml:space="preserve"> l’Estudi General</w:t>
      </w:r>
      <w:r w:rsidR="00E410FF">
        <w:t>.</w:t>
      </w:r>
      <w:r w:rsidR="00090644">
        <w:t xml:space="preserve"> La Universitat de València, com a mostra de reconeixement envers un dels seus membres dilectes, ubicà al centre del seu claustre principal l’estàtua que el representa.</w:t>
      </w:r>
    </w:p>
    <w:p w:rsidR="00E410FF" w:rsidRPr="00BA7737" w:rsidRDefault="00E014F5" w:rsidP="00E410FF">
      <w:pPr>
        <w:spacing w:line="360" w:lineRule="auto"/>
        <w:jc w:val="both"/>
      </w:pPr>
      <w:r>
        <w:t xml:space="preserve">Lluís </w:t>
      </w:r>
      <w:r w:rsidR="00E410FF">
        <w:t>Vives fou una persona lligada a</w:t>
      </w:r>
      <w:r w:rsidR="00090644">
        <w:t>l món universitari</w:t>
      </w:r>
      <w:r w:rsidR="00E410FF">
        <w:t>.</w:t>
      </w:r>
      <w:r w:rsidR="00BA7737">
        <w:t xml:space="preserve"> Residí i impartí docència a les universitats de la Sorbona, Lovaina i Oxford.</w:t>
      </w:r>
      <w:r w:rsidR="00090644">
        <w:t xml:space="preserve"> Remeté escrits a reis i governants perquè desenvoluparen estudis superiors.</w:t>
      </w:r>
      <w:r w:rsidR="00BA7737">
        <w:t xml:space="preserve"> Tingué una influència notable en generacions</w:t>
      </w:r>
      <w:r w:rsidR="00090644">
        <w:t xml:space="preserve"> i generacions</w:t>
      </w:r>
      <w:r w:rsidR="00BA7737">
        <w:t xml:space="preserve"> de </w:t>
      </w:r>
      <w:r w:rsidR="00090644">
        <w:t>docents</w:t>
      </w:r>
      <w:r w:rsidR="00BA7737">
        <w:t xml:space="preserve">. Aportà llibres que han sigut emprats durant segles en </w:t>
      </w:r>
      <w:r w:rsidR="00090644">
        <w:t>l’estudi</w:t>
      </w:r>
      <w:r w:rsidR="00BA7737">
        <w:t xml:space="preserve">, com ara els seus </w:t>
      </w:r>
      <w:r w:rsidR="00BA7737">
        <w:rPr>
          <w:i/>
        </w:rPr>
        <w:t>Exercicis de Llengua Llatina</w:t>
      </w:r>
      <w:r w:rsidR="00090644">
        <w:t>, reeditats més de sis-centes vegades.</w:t>
      </w:r>
      <w:r w:rsidR="00BA7737">
        <w:t xml:space="preserve"> Donà exemples d’investigació rigorosa, com </w:t>
      </w:r>
      <w:r w:rsidR="00090644">
        <w:t xml:space="preserve">palesen </w:t>
      </w:r>
      <w:r w:rsidR="00BA7737">
        <w:t xml:space="preserve">els seus </w:t>
      </w:r>
      <w:r w:rsidR="00BA7737">
        <w:rPr>
          <w:i/>
        </w:rPr>
        <w:t>Comentaris a La Ciutat de Déu</w:t>
      </w:r>
      <w:r w:rsidR="00BA7737">
        <w:t xml:space="preserve"> de Sant Agustí</w:t>
      </w:r>
      <w:r w:rsidR="00090644">
        <w:t xml:space="preserve"> o </w:t>
      </w:r>
      <w:r>
        <w:t>les seues glosses d</w:t>
      </w:r>
      <w:r w:rsidR="00090644">
        <w:t>els clàssics llatins</w:t>
      </w:r>
      <w:r w:rsidR="00BA7737">
        <w:t xml:space="preserve">. </w:t>
      </w:r>
      <w:r w:rsidR="00090644">
        <w:t>Fou pioner en promoure</w:t>
      </w:r>
      <w:r w:rsidR="00BA7737">
        <w:t xml:space="preserve"> l’educació de les dones i</w:t>
      </w:r>
      <w:r w:rsidR="00090644">
        <w:t xml:space="preserve"> en proposar projectes ciutadans per fer possible</w:t>
      </w:r>
      <w:r w:rsidR="00BA7737">
        <w:t xml:space="preserve"> la formació de les persones </w:t>
      </w:r>
      <w:r w:rsidR="00090644">
        <w:t>pobres</w:t>
      </w:r>
      <w:r w:rsidR="00BA7737">
        <w:t xml:space="preserve">. Oferí, amb els llibres de la seua gran obra </w:t>
      </w:r>
      <w:r w:rsidR="00BA7737">
        <w:rPr>
          <w:i/>
        </w:rPr>
        <w:t>Sobre les disciplines</w:t>
      </w:r>
      <w:r w:rsidR="00BA7737">
        <w:t>, una visió panoràmica de l’estat de les matèries que s’</w:t>
      </w:r>
      <w:r w:rsidR="00090644">
        <w:t xml:space="preserve">impartien </w:t>
      </w:r>
      <w:r>
        <w:t>a</w:t>
      </w:r>
      <w:r w:rsidR="00090644">
        <w:t xml:space="preserve"> la universitat i de com s’havien d’orientar.</w:t>
      </w:r>
    </w:p>
    <w:p w:rsidR="00C65127" w:rsidRDefault="00C65127" w:rsidP="00E40035">
      <w:pPr>
        <w:spacing w:line="360" w:lineRule="auto"/>
        <w:jc w:val="both"/>
      </w:pPr>
      <w:r>
        <w:t xml:space="preserve">En commemorar </w:t>
      </w:r>
      <w:r w:rsidR="00090644">
        <w:t>el 475é aniversari de la mort de Lluís Vives</w:t>
      </w:r>
      <w:r>
        <w:t>, el Rector de la Universitat de València, en representació de tota la comunitat educativa,</w:t>
      </w:r>
      <w:r w:rsidR="00090644">
        <w:t xml:space="preserve"> vol animar la nostra societat perquè conega la vida i els llibres del nostre gran humanista, i </w:t>
      </w:r>
      <w:r>
        <w:t>manifesta</w:t>
      </w:r>
      <w:r w:rsidR="00090644">
        <w:t>r</w:t>
      </w:r>
      <w:r>
        <w:t xml:space="preserve"> el compromís de la Institució </w:t>
      </w:r>
      <w:r w:rsidR="00090644">
        <w:t xml:space="preserve">que representa </w:t>
      </w:r>
      <w:r>
        <w:t xml:space="preserve">amb els ideals que animaren la seua obra, com </w:t>
      </w:r>
      <w:r w:rsidR="00090644">
        <w:t>són</w:t>
      </w:r>
      <w:r w:rsidR="00E014F5">
        <w:t>:</w:t>
      </w:r>
      <w:r>
        <w:t xml:space="preserve"> l’amor a la saviesa,</w:t>
      </w:r>
      <w:r w:rsidR="006C4C50">
        <w:t xml:space="preserve"> el valor de l’educació de totes les persones,</w:t>
      </w:r>
      <w:r w:rsidR="00090644">
        <w:t xml:space="preserve"> la defensa de les persones pobres, el compromís amb la justícia i la pau</w:t>
      </w:r>
      <w:r w:rsidR="00E524F7">
        <w:t xml:space="preserve"> i</w:t>
      </w:r>
      <w:r w:rsidR="00090644">
        <w:t xml:space="preserve"> </w:t>
      </w:r>
      <w:r w:rsidR="006C4C50">
        <w:t xml:space="preserve">la </w:t>
      </w:r>
      <w:r w:rsidR="00090644">
        <w:t>lluita per</w:t>
      </w:r>
      <w:r>
        <w:t xml:space="preserve"> la llibertat i la dignitat humana</w:t>
      </w:r>
      <w:r w:rsidR="00E524F7">
        <w:t>.</w:t>
      </w:r>
    </w:p>
    <w:p w:rsidR="00C65127" w:rsidRDefault="00090644" w:rsidP="00090644">
      <w:pPr>
        <w:spacing w:line="360" w:lineRule="auto"/>
        <w:jc w:val="right"/>
      </w:pPr>
      <w:r>
        <w:t>València, 6 de maig de 2015</w:t>
      </w:r>
    </w:p>
    <w:sectPr w:rsidR="00C65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27"/>
    <w:rsid w:val="00090644"/>
    <w:rsid w:val="000F362A"/>
    <w:rsid w:val="002123D7"/>
    <w:rsid w:val="006C4C50"/>
    <w:rsid w:val="00783554"/>
    <w:rsid w:val="008A6F49"/>
    <w:rsid w:val="00BA7737"/>
    <w:rsid w:val="00C65127"/>
    <w:rsid w:val="00E014F5"/>
    <w:rsid w:val="00E40035"/>
    <w:rsid w:val="00E410FF"/>
    <w:rsid w:val="00E5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User</cp:lastModifiedBy>
  <cp:revision>2</cp:revision>
  <dcterms:created xsi:type="dcterms:W3CDTF">2015-05-06T11:58:00Z</dcterms:created>
  <dcterms:modified xsi:type="dcterms:W3CDTF">2015-05-06T11:58:00Z</dcterms:modified>
</cp:coreProperties>
</file>