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FB" w:rsidRDefault="000724FB" w:rsidP="000724FB">
      <w:pPr>
        <w:jc w:val="both"/>
      </w:pPr>
      <w:r>
        <w:t>Valencia, 3 de septiembre.</w:t>
      </w:r>
    </w:p>
    <w:p w:rsidR="000724FB" w:rsidRDefault="000724FB" w:rsidP="000724FB">
      <w:pPr>
        <w:jc w:val="both"/>
      </w:pPr>
      <w:r>
        <w:t xml:space="preserve">La Fundación por la Justicia y el Consejo Valenciano de Colegios de Abogados se han unido para convocar el Premio Derechos Humanos 2019 del CVCA y </w:t>
      </w:r>
      <w:proofErr w:type="spellStart"/>
      <w:r>
        <w:t>FxJ</w:t>
      </w:r>
      <w:proofErr w:type="spellEnd"/>
      <w:r>
        <w:t xml:space="preserve">, que pretende reconocer una trayectoria de defensa de los Derechos Humanos y defensa de la Justicia como </w:t>
      </w:r>
      <w:r>
        <w:t>valor, aspiración o compromiso.</w:t>
      </w:r>
    </w:p>
    <w:p w:rsidR="000724FB" w:rsidRDefault="000724FB" w:rsidP="000724FB">
      <w:pPr>
        <w:jc w:val="both"/>
      </w:pPr>
      <w:r>
        <w:t xml:space="preserve">Tras la firma del Convenio de colaboración entre ambas instituciones celebrada ayer </w:t>
      </w:r>
      <w:proofErr w:type="gramStart"/>
      <w:r>
        <w:t>( LINK</w:t>
      </w:r>
      <w:proofErr w:type="gramEnd"/>
      <w:r>
        <w:t xml:space="preserve"> ), se abre el plazo de presentación de candidaturas que finalizará el próximo 30 de septiembre, a las 23:59:59h. El Premio Derechos Humanos 2019 del CVCA y </w:t>
      </w:r>
      <w:proofErr w:type="spellStart"/>
      <w:r>
        <w:t>FxJ</w:t>
      </w:r>
      <w:proofErr w:type="spellEnd"/>
      <w:r>
        <w:t xml:space="preserve"> consta de la Imagen y Diploma acreditativos y de una dotación económica que asciende a 12.500€. La entrega de premios tendr</w:t>
      </w:r>
      <w:r>
        <w:t>á lugar en el mes de noviembre.</w:t>
      </w:r>
    </w:p>
    <w:p w:rsidR="000724FB" w:rsidRDefault="000724FB" w:rsidP="000724FB">
      <w:pPr>
        <w:jc w:val="both"/>
      </w:pPr>
      <w:r>
        <w:t xml:space="preserve">El Premio de Derechos Humanos del CVCA y </w:t>
      </w:r>
      <w:proofErr w:type="spellStart"/>
      <w:r>
        <w:t>FxJ</w:t>
      </w:r>
      <w:proofErr w:type="spellEnd"/>
      <w:r>
        <w:t xml:space="preserve"> da continuidad al Premio Fundación por la Justicia, que fue concedido por primera vez en 1995 a Adolfo Suárez, y el cual se otorgó en XV ediciones sucesivas a personas y entidades como el Tribunal de las Aguas de la Vega de Valencia; la Asociación de Víctimas del Terrorismo; la Asociación Pro-Búsqueda de Niños y Niñas Desaparecidos (El Salvador); el profesor Muhammad </w:t>
      </w:r>
      <w:proofErr w:type="spellStart"/>
      <w:r>
        <w:t>Yunus</w:t>
      </w:r>
      <w:proofErr w:type="spellEnd"/>
      <w:r>
        <w:t xml:space="preserve"> (Bangladesh); Dña. </w:t>
      </w:r>
      <w:proofErr w:type="spellStart"/>
      <w:r>
        <w:t>Bogaletch</w:t>
      </w:r>
      <w:proofErr w:type="spellEnd"/>
      <w:r>
        <w:t xml:space="preserve"> </w:t>
      </w:r>
      <w:proofErr w:type="spellStart"/>
      <w:r>
        <w:t>Gebre</w:t>
      </w:r>
      <w:proofErr w:type="spellEnd"/>
      <w:r>
        <w:t xml:space="preserve"> (Etiopía); el Padre Vicente Berenguer (Mozambique); el doctor Pedro Cavadas (Valencia); Misioneras de la Caridad (India); el Servicio Jesuita a Refugiados (Roma); Fundación MAIDES (Valencia); Richard </w:t>
      </w:r>
      <w:proofErr w:type="spellStart"/>
      <w:r>
        <w:t>Frechette</w:t>
      </w:r>
      <w:proofErr w:type="spellEnd"/>
      <w:r>
        <w:t>, director de Nuestros Pequeños Hermanos  (Haití); el abogado penalista Julián Carlos Ríos Martín (Madrid); el emprendedor social Omar Islam Ali (Kenia) y, en su última edición, a Maite Echarte y José Palazón, fundadores de la Asociación Pro Derechos de</w:t>
      </w:r>
      <w:r>
        <w:t xml:space="preserve"> la Infancia (PRODEIN Melilla).</w:t>
      </w:r>
    </w:p>
    <w:p w:rsidR="000724FB" w:rsidRDefault="000724FB" w:rsidP="000724FB">
      <w:pPr>
        <w:jc w:val="both"/>
      </w:pPr>
      <w:r>
        <w:t>*Fundación por la Justicia*</w:t>
      </w:r>
    </w:p>
    <w:p w:rsidR="000724FB" w:rsidRDefault="000724FB" w:rsidP="000724FB">
      <w:pPr>
        <w:jc w:val="both"/>
      </w:pPr>
      <w:r>
        <w:t>La Fundación por la Justicia (</w:t>
      </w:r>
      <w:proofErr w:type="spellStart"/>
      <w:r>
        <w:t>FxJ</w:t>
      </w:r>
      <w:proofErr w:type="spellEnd"/>
      <w:r>
        <w:t>) es una organización sin ánimo de lucro, independiente y aconfesional, que trabaja por la promoción y defensa de los Derechos Humanos tanto en España como en los países más desfavorecidos de Asia, África y América Latina, desde 1994.El alcance de nuestra misión es posible a través de todas aquellas acciones en las que denunciamos la injusticia y/o construimos oportunidades de justicia. Por ello nuestros objetivos son:</w:t>
      </w:r>
    </w:p>
    <w:p w:rsidR="000724FB" w:rsidRDefault="000724FB" w:rsidP="000724FB">
      <w:pPr>
        <w:jc w:val="both"/>
      </w:pPr>
      <w:r>
        <w:t>• La denuncia de la injusticia y de la vulneración y violación de los derechos humanos</w:t>
      </w:r>
    </w:p>
    <w:p w:rsidR="000724FB" w:rsidRDefault="000724FB" w:rsidP="000724FB">
      <w:pPr>
        <w:jc w:val="both"/>
      </w:pPr>
      <w:r>
        <w:t>• La formación y sensibilización de la sociedad en materia de derechos humanos y justicia</w:t>
      </w:r>
    </w:p>
    <w:p w:rsidR="000724FB" w:rsidRDefault="000724FB" w:rsidP="000724FB">
      <w:pPr>
        <w:jc w:val="both"/>
      </w:pPr>
      <w:r>
        <w:t>• La creación de oportunidades para los colectivos más vulnerables o en riesgo de exclusión</w:t>
      </w:r>
    </w:p>
    <w:p w:rsidR="000724FB" w:rsidRDefault="000724FB" w:rsidP="000724FB">
      <w:pPr>
        <w:jc w:val="both"/>
      </w:pPr>
      <w:r>
        <w:t>• La construcción de instrumentos y medios que hagan</w:t>
      </w:r>
      <w:r>
        <w:t xml:space="preserve"> posible una sociedad más justa</w:t>
      </w:r>
    </w:p>
    <w:p w:rsidR="000724FB" w:rsidRDefault="000724FB" w:rsidP="000724FB">
      <w:pPr>
        <w:jc w:val="both"/>
      </w:pPr>
      <w:r>
        <w:t xml:space="preserve">Algunos de los proyectos que hemos desarrollado o que estamos llevando a cabo en la actualidad son: Escuela Matinal de Nazaret,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Fest</w:t>
      </w:r>
      <w:proofErr w:type="spellEnd"/>
      <w:r>
        <w:t>, Pacto Estatal contra la corrupción</w:t>
      </w:r>
      <w:r>
        <w:t xml:space="preserve"> y por la regeneración cívica, </w:t>
      </w:r>
      <w:r>
        <w:t xml:space="preserve">Gobierno Abierto, Guía de Recursos para Refugiados, </w:t>
      </w:r>
      <w:proofErr w:type="spellStart"/>
      <w:r>
        <w:t>Benvinguts</w:t>
      </w:r>
      <w:proofErr w:type="spellEnd"/>
      <w:r>
        <w:t xml:space="preserve">, </w:t>
      </w:r>
      <w:proofErr w:type="spellStart"/>
      <w:r>
        <w:t>Agrosolidaris</w:t>
      </w:r>
      <w:proofErr w:type="spellEnd"/>
      <w:r>
        <w:t xml:space="preserve">, Premio </w:t>
      </w:r>
      <w:proofErr w:type="spellStart"/>
      <w:r>
        <w:t>FxJ</w:t>
      </w:r>
      <w:proofErr w:type="spellEnd"/>
      <w:r>
        <w:t>, Tribunal Internacional de Justicia Restaurativa en El Salvador, acompañamiento en el proceso de paz de Colombia, entre otros.</w:t>
      </w:r>
    </w:p>
    <w:p w:rsidR="000724FB" w:rsidRDefault="000724FB" w:rsidP="000724FB">
      <w:pPr>
        <w:jc w:val="both"/>
      </w:pPr>
    </w:p>
    <w:p w:rsidR="000724FB" w:rsidRDefault="000724FB" w:rsidP="000724FB">
      <w:pPr>
        <w:jc w:val="both"/>
      </w:pPr>
      <w:r>
        <w:t>*Consejo Valenciano de Colegios de Abogados*</w:t>
      </w:r>
    </w:p>
    <w:p w:rsidR="000724FB" w:rsidRDefault="000724FB" w:rsidP="000724FB">
      <w:pPr>
        <w:jc w:val="both"/>
      </w:pPr>
      <w:r>
        <w:t xml:space="preserve">El Consejo Valenciano de Colegios de Abogados es la corporación de derecho público formada por los ocho colegios de abogados de la Comunidad Valenciana: Alicante, Alcoy, </w:t>
      </w:r>
      <w:proofErr w:type="spellStart"/>
      <w:r>
        <w:t>Alzira</w:t>
      </w:r>
      <w:proofErr w:type="spellEnd"/>
      <w:r>
        <w:t xml:space="preserve">, Castellón, Elche, Orihuela, Sueca y Valencia cuya labor es trabajar en pro de la abogacía, tratando de fomentar las buenas relaciones entre los colegios de nuestra Comunidad y de gestionar las relaciones entre los colegios y la Administración de Justicia, la </w:t>
      </w:r>
      <w:proofErr w:type="spellStart"/>
      <w:r>
        <w:t>Conselleria</w:t>
      </w:r>
      <w:proofErr w:type="spellEnd"/>
      <w:r>
        <w:t>, la Generalitat Valenciana, o cualquier otra institución que lo requiera. Asimismo, el CVCA vela por que los abogados cumplan con las normas deontológicas y la ética, puesto que para la institución lo más importante es preservar los derechos de los ciudadanos y ciudadanas. Comprometido con la defensa de los Derechos Humanos en todas sus vertientes, el CVCA ha querido unirse a esta iniciativa que pretende reconocer aquellas trayectorias más destacadas en el ámbito de la justicia.</w:t>
      </w:r>
    </w:p>
    <w:p w:rsidR="000724FB" w:rsidRDefault="000724FB" w:rsidP="000724FB">
      <w:pPr>
        <w:jc w:val="both"/>
      </w:pPr>
      <w:r>
        <w:t xml:space="preserve">NOTA:  Para más información, contactar con el Gabinete de Prensa de </w:t>
      </w:r>
    </w:p>
    <w:p w:rsidR="000724FB" w:rsidRDefault="000724FB" w:rsidP="000724FB">
      <w:pPr>
        <w:jc w:val="both"/>
      </w:pPr>
      <w:r>
        <w:t xml:space="preserve">Fundación por la Justicia (Julia </w:t>
      </w:r>
      <w:proofErr w:type="spellStart"/>
      <w:r>
        <w:t>Fortea</w:t>
      </w:r>
      <w:proofErr w:type="spellEnd"/>
      <w:r>
        <w:t>, Tel. 669 987 169).</w:t>
      </w:r>
      <w:bookmarkStart w:id="0" w:name="_GoBack"/>
      <w:bookmarkEnd w:id="0"/>
    </w:p>
    <w:p w:rsidR="004F2DC3" w:rsidRDefault="004F2DC3" w:rsidP="000724FB">
      <w:pPr>
        <w:jc w:val="both"/>
      </w:pPr>
    </w:p>
    <w:sectPr w:rsidR="004F2DC3" w:rsidSect="00072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FB"/>
    <w:rsid w:val="000724FB"/>
    <w:rsid w:val="004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D1C8"/>
  <w15:chartTrackingRefBased/>
  <w15:docId w15:val="{C9172010-D493-4B58-9484-E358E9FD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lujopei</dc:creator>
  <cp:keywords/>
  <dc:description/>
  <cp:lastModifiedBy>lujopei</cp:lastModifiedBy>
  <cp:revision>1</cp:revision>
  <dcterms:created xsi:type="dcterms:W3CDTF">2019-09-05T11:20:00Z</dcterms:created>
  <dcterms:modified xsi:type="dcterms:W3CDTF">2019-09-05T11:23:00Z</dcterms:modified>
</cp:coreProperties>
</file>