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64" w:rsidRPr="00664E64" w:rsidRDefault="00664E64" w:rsidP="00664E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1076325" y="895350"/>
            <wp:positionH relativeFrom="margin">
              <wp:align>center</wp:align>
            </wp:positionH>
            <wp:positionV relativeFrom="margin">
              <wp:align>top</wp:align>
            </wp:positionV>
            <wp:extent cx="5659120" cy="1198245"/>
            <wp:effectExtent l="0" t="0" r="0" b="190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mpfccolorpositivocropforthewebconpg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912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4E64" w:rsidRPr="00664E64" w:rsidRDefault="00664E64" w:rsidP="00664E64">
      <w:pPr>
        <w:rPr>
          <w:rFonts w:ascii="Times New Roman" w:hAnsi="Times New Roman" w:cs="Times New Roman"/>
          <w:b/>
          <w:sz w:val="32"/>
        </w:rPr>
      </w:pPr>
      <w:r w:rsidRPr="00664E64">
        <w:rPr>
          <w:rFonts w:ascii="Times New Roman" w:hAnsi="Times New Roman" w:cs="Times New Roman"/>
          <w:b/>
          <w:sz w:val="32"/>
        </w:rPr>
        <w:t>Libertad y acción</w:t>
      </w:r>
    </w:p>
    <w:p w:rsidR="00664E64" w:rsidRPr="00664E64" w:rsidRDefault="00664E64" w:rsidP="00664E64">
      <w:pPr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</w:rPr>
        <w:t>Se estudiarán algunos de los debates actuales más significativos en torno a la relación entre libertad y acción, tales como:</w:t>
      </w:r>
    </w:p>
    <w:p w:rsidR="00664E64" w:rsidRPr="00664E64" w:rsidRDefault="00664E64" w:rsidP="00664E64">
      <w:pPr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  <w:i/>
        </w:rPr>
        <w:t>Metafísica y filosofía de la mente.</w:t>
      </w:r>
      <w:r w:rsidRPr="00664E64">
        <w:rPr>
          <w:rFonts w:ascii="Times New Roman" w:hAnsi="Times New Roman" w:cs="Times New Roman"/>
        </w:rPr>
        <w:t xml:space="preserve"> El debate sobre el libre albedrío: libertad y determinismo; </w:t>
      </w:r>
      <w:proofErr w:type="spellStart"/>
      <w:r w:rsidRPr="00664E64">
        <w:rPr>
          <w:rFonts w:ascii="Times New Roman" w:hAnsi="Times New Roman" w:cs="Times New Roman"/>
        </w:rPr>
        <w:t>compatibilismo</w:t>
      </w:r>
      <w:proofErr w:type="spellEnd"/>
      <w:r w:rsidRPr="00664E64">
        <w:rPr>
          <w:rFonts w:ascii="Times New Roman" w:hAnsi="Times New Roman" w:cs="Times New Roman"/>
        </w:rPr>
        <w:t xml:space="preserve"> e </w:t>
      </w:r>
      <w:proofErr w:type="spellStart"/>
      <w:r w:rsidRPr="00664E64">
        <w:rPr>
          <w:rFonts w:ascii="Times New Roman" w:hAnsi="Times New Roman" w:cs="Times New Roman"/>
        </w:rPr>
        <w:t>incompatibilismo</w:t>
      </w:r>
      <w:proofErr w:type="spellEnd"/>
      <w:r w:rsidRPr="00664E64">
        <w:rPr>
          <w:rFonts w:ascii="Times New Roman" w:hAnsi="Times New Roman" w:cs="Times New Roman"/>
        </w:rPr>
        <w:t>; la negación del libre albedrío. La interacción mente-cuerpo: el problema de la relevancia causal de la mente. Autoconocimiento y autodeterminación. Libertad, acción y expresión. Autonomía y heteronomía.</w:t>
      </w:r>
    </w:p>
    <w:p w:rsidR="00664E64" w:rsidRPr="00664E64" w:rsidRDefault="00664E64" w:rsidP="00664E64">
      <w:pPr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  <w:i/>
        </w:rPr>
        <w:t>Filosofía de la acción.</w:t>
      </w:r>
      <w:r w:rsidRPr="00664E64">
        <w:rPr>
          <w:rFonts w:ascii="Times New Roman" w:hAnsi="Times New Roman" w:cs="Times New Roman"/>
        </w:rPr>
        <w:t xml:space="preserve"> Acción y acción intencional. Acción intencional y acción libre. Razones y causas. Teorías de la acción. El debate sobre las razones. Razones internas y externas. La debilidad de la voluntad.</w:t>
      </w:r>
    </w:p>
    <w:p w:rsidR="003C544F" w:rsidRPr="00664E64" w:rsidRDefault="00664E64" w:rsidP="00664E64">
      <w:pPr>
        <w:rPr>
          <w:rFonts w:ascii="Times New Roman" w:hAnsi="Times New Roman" w:cs="Times New Roman"/>
        </w:rPr>
      </w:pPr>
      <w:r w:rsidRPr="00664E64">
        <w:rPr>
          <w:rFonts w:ascii="Times New Roman" w:hAnsi="Times New Roman" w:cs="Times New Roman"/>
          <w:i/>
        </w:rPr>
        <w:t>Filosofía política.</w:t>
      </w:r>
      <w:r w:rsidRPr="00664E64">
        <w:rPr>
          <w:rFonts w:ascii="Times New Roman" w:hAnsi="Times New Roman" w:cs="Times New Roman"/>
        </w:rPr>
        <w:t xml:space="preserve"> Libertad positiva y libertad negativa. Concepciones del liberalismo político. La </w:t>
      </w:r>
      <w:r w:rsidRPr="00664E64">
        <w:rPr>
          <w:rFonts w:ascii="Times New Roman" w:hAnsi="Times New Roman" w:cs="Times New Roman"/>
        </w:rPr>
        <w:t>libertad</w:t>
      </w:r>
      <w:bookmarkStart w:id="0" w:name="_GoBack"/>
      <w:bookmarkEnd w:id="0"/>
      <w:r w:rsidRPr="00664E64">
        <w:rPr>
          <w:rFonts w:ascii="Times New Roman" w:hAnsi="Times New Roman" w:cs="Times New Roman"/>
        </w:rPr>
        <w:t xml:space="preserve"> de expresión. Liberalismo y totalitarismo.</w:t>
      </w:r>
    </w:p>
    <w:sectPr w:rsidR="003C544F" w:rsidRPr="00664E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55"/>
    <w:rsid w:val="00014155"/>
    <w:rsid w:val="00664E64"/>
    <w:rsid w:val="00BB1CCC"/>
    <w:rsid w:val="00C5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4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4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WEB</dc:creator>
  <cp:keywords/>
  <dc:description/>
  <cp:lastModifiedBy>UNIDAD WEB</cp:lastModifiedBy>
  <cp:revision>2</cp:revision>
  <dcterms:created xsi:type="dcterms:W3CDTF">2017-03-27T11:14:00Z</dcterms:created>
  <dcterms:modified xsi:type="dcterms:W3CDTF">2017-03-27T11:15:00Z</dcterms:modified>
</cp:coreProperties>
</file>