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22D63" w14:textId="77777777" w:rsidR="00766CE4" w:rsidRPr="00C2527B" w:rsidRDefault="00766CE4" w:rsidP="00766CE4">
      <w:pPr>
        <w:pStyle w:val="p1"/>
        <w:jc w:val="center"/>
        <w:rPr>
          <w:rStyle w:val="s1"/>
          <w:rFonts w:ascii="Arial" w:hAnsi="Arial" w:cs="Arial"/>
          <w:b/>
          <w:sz w:val="24"/>
          <w:szCs w:val="24"/>
          <w:lang w:val="en-US"/>
        </w:rPr>
      </w:pPr>
      <w:r w:rsidRPr="00C2527B">
        <w:rPr>
          <w:rStyle w:val="s1"/>
          <w:rFonts w:ascii="Arial" w:hAnsi="Arial" w:cs="Arial"/>
          <w:b/>
          <w:sz w:val="24"/>
          <w:szCs w:val="24"/>
          <w:lang w:val="en-US"/>
        </w:rPr>
        <w:t>1st Continuous Evaluation, December 2025 (Group A)</w:t>
      </w:r>
    </w:p>
    <w:p w14:paraId="13C3E54A" w14:textId="77777777" w:rsidR="00766CE4" w:rsidRP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</w:p>
    <w:p w14:paraId="5D4015CF" w14:textId="2F0D92E6" w:rsidR="00766CE4" w:rsidRPr="00766CE4" w:rsidRDefault="00396AD7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  <w:r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  <w:t>Three</w:t>
      </w:r>
      <w:r w:rsidR="00766CE4" w:rsidRPr="00766CE4"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  <w:t xml:space="preserve"> researchers </w:t>
      </w:r>
      <w:r w:rsidRPr="00766CE4"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  <w:t>want</w:t>
      </w:r>
      <w:r w:rsidR="00766CE4" w:rsidRPr="00766CE4"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  <w:t xml:space="preserve"> to test the idea that different music genres influence concentration while studying. They recruit 60 undergraduate students, randomly assigning them to one of three groups: Group 1 listens to classical instrumental music; Group 2 listens to lo-fi chill beats; Group 3 studies in complete silence. All participants complete the same 15-minute reading comprehension test. They also complete a short mood questionnaire, which will be analyzed separately. Demographic information (age, gender identity, study major) is collected for exploratory analyses.</w:t>
      </w:r>
    </w:p>
    <w:p w14:paraId="7E917C70" w14:textId="77777777" w:rsidR="00766CE4" w:rsidRP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</w:p>
    <w:p w14:paraId="2E5FD784" w14:textId="77777777" w:rsidR="00766CE4" w:rsidRP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  <w:r w:rsidRPr="00766CE4"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  <w:t>QUESTION 1</w:t>
      </w:r>
    </w:p>
    <w:p w14:paraId="2DDB9BFA" w14:textId="77777777" w:rsidR="00766CE4" w:rsidRP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  <w:r w:rsidRPr="00766CE4"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  <w:t>1.a Is this an experiment or a quasi-experiment? Explain why.</w:t>
      </w:r>
    </w:p>
    <w:p w14:paraId="5CFB8210" w14:textId="77777777" w:rsid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</w:p>
    <w:p w14:paraId="37B97B27" w14:textId="77777777" w:rsidR="00766CE4" w:rsidRP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</w:p>
    <w:p w14:paraId="61B64AC0" w14:textId="77777777" w:rsidR="00766CE4" w:rsidRP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  <w:r w:rsidRPr="00766CE4"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  <w:t>1.b What are the independent and dependent variables in this design?</w:t>
      </w:r>
    </w:p>
    <w:p w14:paraId="295EA1CF" w14:textId="77777777" w:rsid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</w:p>
    <w:p w14:paraId="2E7257EB" w14:textId="77777777" w:rsidR="00766CE4" w:rsidRP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</w:p>
    <w:p w14:paraId="73A3A46A" w14:textId="77777777" w:rsidR="00766CE4" w:rsidRP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  <w:r w:rsidRPr="00766CE4"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  <w:t>QUESTION 2</w:t>
      </w:r>
    </w:p>
    <w:p w14:paraId="67E772BD" w14:textId="77777777" w:rsidR="00766CE4" w:rsidRP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  <w:r w:rsidRPr="00766CE4"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  <w:t>2.a How many rows and columns would you need to analyze the data in JASP/R/SPSS/</w:t>
      </w:r>
      <w:proofErr w:type="spellStart"/>
      <w:r w:rsidRPr="00766CE4"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  <w:t>jamovi</w:t>
      </w:r>
      <w:proofErr w:type="spellEnd"/>
      <w:r w:rsidRPr="00766CE4"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  <w:t>?</w:t>
      </w:r>
    </w:p>
    <w:p w14:paraId="35299CA5" w14:textId="77777777" w:rsidR="00766CE4" w:rsidRP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</w:p>
    <w:p w14:paraId="186B3392" w14:textId="77777777" w:rsid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  <w:r w:rsidRPr="00766CE4"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  <w:t>2.b Let’s assume that the students who listened to classical instrumental music performed better and were in a better mood than those in the other two groups. What follow-up study could you propose to investigate this topic further? (Describe one idea and justify it briefly.)</w:t>
      </w:r>
    </w:p>
    <w:p w14:paraId="63A62268" w14:textId="77777777" w:rsid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</w:p>
    <w:p w14:paraId="7782DCB9" w14:textId="77777777" w:rsidR="00766CE4" w:rsidRP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</w:p>
    <w:p w14:paraId="725AA974" w14:textId="77777777" w:rsidR="00766CE4" w:rsidRP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</w:p>
    <w:p w14:paraId="1B23B7E9" w14:textId="77777777" w:rsidR="00766CE4" w:rsidRP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  <w:r w:rsidRPr="00766CE4"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  <w:t>We have a database containing data from a group of people</w:t>
      </w:r>
    </w:p>
    <w:p w14:paraId="4453275B" w14:textId="213B7FE2" w:rsidR="00766CE4" w:rsidRDefault="00AC5748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  <w:hyperlink r:id="rId4" w:history="1">
        <w:r w:rsidRPr="00094781">
          <w:rPr>
            <w:rStyle w:val="Hipervnculo"/>
            <w:rFonts w:ascii="Arial" w:hAnsi="Arial" w:cs="Arial"/>
            <w:kern w:val="0"/>
            <w:lang w:val="en-US"/>
            <w14:ligatures w14:val="none"/>
          </w:rPr>
          <w:t>https://www.uv.es/mperea/4neur.jasp</w:t>
        </w:r>
      </w:hyperlink>
    </w:p>
    <w:p w14:paraId="4519B35D" w14:textId="77777777" w:rsidR="00766CE4" w:rsidRP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  <w:r w:rsidRPr="00766CE4"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  <w:t>It includes sex, age, anxiety level (day 1), anxiety level (day 2), and introversion</w:t>
      </w:r>
    </w:p>
    <w:p w14:paraId="0602C072" w14:textId="77777777" w:rsidR="00766CE4" w:rsidRP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</w:p>
    <w:p w14:paraId="329D77BB" w14:textId="77777777" w:rsidR="00766CE4" w:rsidRP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  <w:r w:rsidRPr="00766CE4"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  <w:t>QUESTION 3</w:t>
      </w:r>
    </w:p>
    <w:p w14:paraId="5E07221D" w14:textId="0FBD2664" w:rsidR="00766CE4" w:rsidRP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  <w:r w:rsidRPr="00766CE4"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  <w:t>First, create the variable total_anxiety as the sum of the anxiety scores from the two days. Do total_anxiety levels differ by sex? Include an appropriate plot and a brief summary of the results with relevant statistics.</w:t>
      </w:r>
      <w:r w:rsidR="00063C20"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  <w:t xml:space="preserve"> (Also copy/paste from JASP)</w:t>
      </w:r>
    </w:p>
    <w:p w14:paraId="52B4A2ED" w14:textId="77777777" w:rsid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</w:p>
    <w:p w14:paraId="76DB499E" w14:textId="77777777" w:rsidR="00766CE4" w:rsidRP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</w:p>
    <w:p w14:paraId="55A42556" w14:textId="77777777" w:rsidR="00766CE4" w:rsidRPr="00766CE4" w:rsidRDefault="00766CE4" w:rsidP="00766CE4">
      <w:pPr>
        <w:spacing w:after="0" w:line="240" w:lineRule="auto"/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</w:pPr>
      <w:r w:rsidRPr="00766CE4"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  <w:t>QUESTION 4</w:t>
      </w:r>
    </w:p>
    <w:p w14:paraId="15394683" w14:textId="5E604B79" w:rsidR="00232748" w:rsidRPr="00766CE4" w:rsidRDefault="00766CE4" w:rsidP="00766CE4">
      <w:pPr>
        <w:spacing w:after="0" w:line="240" w:lineRule="auto"/>
        <w:rPr>
          <w:lang w:val="en-US"/>
        </w:rPr>
      </w:pPr>
      <w:r w:rsidRPr="00766CE4"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  <w:t>Exclude participants aged 60 and older. In the remaining sample, does Introversion follow (approximately) a normal distribution? Use plots and statistics (</w:t>
      </w:r>
      <w:r w:rsidR="00964E15"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  <w:t>also</w:t>
      </w:r>
      <w:r w:rsidRPr="00766CE4">
        <w:rPr>
          <w:rStyle w:val="s1"/>
          <w:rFonts w:ascii="Arial" w:hAnsi="Arial" w:cs="Arial"/>
          <w:kern w:val="0"/>
          <w:sz w:val="24"/>
          <w:szCs w:val="24"/>
          <w:lang w:val="en-US"/>
          <w14:ligatures w14:val="none"/>
        </w:rPr>
        <w:t xml:space="preserve"> copy/paste from JASP) to justify your answer.</w:t>
      </w:r>
    </w:p>
    <w:sectPr w:rsidR="00232748" w:rsidRPr="00766C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AppleSystemUIFont">
    <w:altName w:val="Cambria"/>
    <w:panose1 w:val="020B0604020202020204"/>
    <w:charset w:val="00"/>
    <w:family w:val="roman"/>
    <w:pitch w:val="default"/>
  </w:font>
  <w:font w:name="UICTFontTextStyleBody">
    <w:altName w:val="Cambria"/>
    <w:panose1 w:val="020B0604020202020204"/>
    <w:charset w:val="00"/>
    <w:family w:val="roman"/>
    <w:pitch w:val="default"/>
  </w:font>
  <w:font w:name="UICTFontTextStyleEmphasizedBody">
    <w:altName w:val="Cambria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CE4"/>
    <w:rsid w:val="00063C20"/>
    <w:rsid w:val="00232748"/>
    <w:rsid w:val="00396AD7"/>
    <w:rsid w:val="00766CE4"/>
    <w:rsid w:val="00964E15"/>
    <w:rsid w:val="009A11A5"/>
    <w:rsid w:val="00AC5748"/>
    <w:rsid w:val="00F6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FA323"/>
  <w15:chartTrackingRefBased/>
  <w15:docId w15:val="{19DD9D6A-5F41-40E3-A22B-BA3CC7109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CE4"/>
    <w:pPr>
      <w:spacing w:line="278" w:lineRule="auto"/>
    </w:pPr>
    <w:rPr>
      <w:kern w:val="2"/>
      <w:sz w:val="24"/>
      <w:szCs w:val="24"/>
      <w:lang w:eastAsia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1">
    <w:name w:val="p1"/>
    <w:basedOn w:val="Normal"/>
    <w:rsid w:val="00766CE4"/>
    <w:pPr>
      <w:spacing w:after="0" w:line="240" w:lineRule="auto"/>
    </w:pPr>
    <w:rPr>
      <w:rFonts w:ascii=".AppleSystemUIFont" w:hAnsi=".AppleSystemUIFont" w:cs="Times New Roman"/>
      <w:kern w:val="0"/>
      <w:sz w:val="26"/>
      <w:szCs w:val="26"/>
      <w14:ligatures w14:val="none"/>
    </w:rPr>
  </w:style>
  <w:style w:type="paragraph" w:customStyle="1" w:styleId="p2">
    <w:name w:val="p2"/>
    <w:basedOn w:val="Normal"/>
    <w:rsid w:val="00766CE4"/>
    <w:pPr>
      <w:spacing w:after="0" w:line="240" w:lineRule="auto"/>
    </w:pPr>
    <w:rPr>
      <w:rFonts w:ascii=".AppleSystemUIFont" w:hAnsi=".AppleSystemUIFont" w:cs="Times New Roman"/>
      <w:kern w:val="0"/>
      <w:sz w:val="26"/>
      <w:szCs w:val="26"/>
      <w14:ligatures w14:val="none"/>
    </w:rPr>
  </w:style>
  <w:style w:type="character" w:customStyle="1" w:styleId="s1">
    <w:name w:val="s1"/>
    <w:basedOn w:val="Fuentedeprrafopredeter"/>
    <w:rsid w:val="00766CE4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2">
    <w:name w:val="s2"/>
    <w:basedOn w:val="Fuentedeprrafopredeter"/>
    <w:rsid w:val="00766CE4"/>
    <w:rPr>
      <w:rFonts w:ascii="UICTFontTextStyleEmphasizedBody" w:hAnsi="UICTFontTextStyleEmphasizedBody" w:hint="default"/>
      <w:b/>
      <w:bCs/>
      <w:i w:val="0"/>
      <w:iCs w:val="0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766CE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C5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v.es/mperea/4neur.jas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p</dc:creator>
  <cp:keywords/>
  <dc:description/>
  <cp:lastModifiedBy>Manuel Perea Lara</cp:lastModifiedBy>
  <cp:revision>5</cp:revision>
  <dcterms:created xsi:type="dcterms:W3CDTF">2025-11-08T09:56:00Z</dcterms:created>
  <dcterms:modified xsi:type="dcterms:W3CDTF">2025-11-08T11:03:00Z</dcterms:modified>
</cp:coreProperties>
</file>