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F67E9" w14:textId="399AE67F" w:rsidR="00A65A35" w:rsidRPr="00FF479B" w:rsidRDefault="00FF479B" w:rsidP="00A65A35">
      <w:pPr>
        <w:jc w:val="center"/>
        <w:rPr>
          <w:b/>
          <w:lang w:val="en-US"/>
        </w:rPr>
      </w:pPr>
      <w:r w:rsidRPr="00FF479B">
        <w:rPr>
          <w:b/>
          <w:lang w:val="en-US"/>
        </w:rPr>
        <w:t>First Continuous Evaluation, November 2023, Statistics-I</w:t>
      </w:r>
      <w:bookmarkStart w:id="0" w:name="_GoBack"/>
      <w:bookmarkEnd w:id="0"/>
    </w:p>
    <w:p w14:paraId="74A246A2" w14:textId="77777777" w:rsidR="00A65A35" w:rsidRPr="00FF479B" w:rsidRDefault="00A65A35" w:rsidP="00A65A35">
      <w:pPr>
        <w:rPr>
          <w:lang w:val="en-US"/>
        </w:rPr>
      </w:pPr>
    </w:p>
    <w:p w14:paraId="6EB6764B" w14:textId="77777777" w:rsidR="00FF479B" w:rsidRDefault="00FF479B" w:rsidP="00FF479B">
      <w:pPr>
        <w:rPr>
          <w:lang w:val="en-US"/>
        </w:rPr>
      </w:pPr>
      <w:r w:rsidRPr="008A658F">
        <w:rPr>
          <w:lang w:val="en-US"/>
        </w:rPr>
        <w:t>We want to examine whether</w:t>
      </w:r>
      <w:r>
        <w:rPr>
          <w:lang w:val="en-US"/>
        </w:rPr>
        <w:t xml:space="preserve"> individuals evaluate differently </w:t>
      </w:r>
      <w:r w:rsidRPr="008A658F">
        <w:rPr>
          <w:lang w:val="en-US"/>
        </w:rPr>
        <w:t>a short story depending on the biography of the writer. The experimenter presents the same short story to two groups of 80 individuals each</w:t>
      </w:r>
      <w:r>
        <w:rPr>
          <w:lang w:val="en-US"/>
        </w:rPr>
        <w:t>. T</w:t>
      </w:r>
      <w:r w:rsidRPr="008A658F">
        <w:rPr>
          <w:lang w:val="en-US"/>
        </w:rPr>
        <w:t>he assignment</w:t>
      </w:r>
      <w:r>
        <w:rPr>
          <w:lang w:val="en-US"/>
        </w:rPr>
        <w:t xml:space="preserve"> of the participants to the</w:t>
      </w:r>
      <w:r w:rsidRPr="008A658F">
        <w:rPr>
          <w:lang w:val="en-US"/>
        </w:rPr>
        <w:t xml:space="preserve"> groups </w:t>
      </w:r>
      <w:r>
        <w:rPr>
          <w:lang w:val="en-US"/>
        </w:rPr>
        <w:t>was at random</w:t>
      </w:r>
      <w:r w:rsidRPr="008A658F">
        <w:rPr>
          <w:lang w:val="en-US"/>
        </w:rPr>
        <w:t xml:space="preserve">. In one group, the writer is presented as someone who had been </w:t>
      </w:r>
      <w:r>
        <w:rPr>
          <w:lang w:val="en-US"/>
        </w:rPr>
        <w:t>the president of a country responsible for systematically violating UN resolutions for decades</w:t>
      </w:r>
      <w:r w:rsidRPr="008A658F">
        <w:rPr>
          <w:lang w:val="en-US"/>
        </w:rPr>
        <w:t>, but was now a member of a peace organization. In the other group, there was no information about the writer's previous occupation (i.e., only that he was currently a member of a peace organization). Participants had to evaluate the originality of the story, the quality of the story, and the emotion-inducing nature of the story.</w:t>
      </w:r>
      <w:r>
        <w:rPr>
          <w:lang w:val="en-US"/>
        </w:rPr>
        <w:t xml:space="preserve"> For potential exploratory analyses, the experimenter also collected the age and gender of the participants.</w:t>
      </w:r>
    </w:p>
    <w:p w14:paraId="68E51634" w14:textId="77777777" w:rsidR="00FF479B" w:rsidRDefault="00FF479B" w:rsidP="00FF479B">
      <w:pPr>
        <w:rPr>
          <w:lang w:val="en-US"/>
        </w:rPr>
      </w:pPr>
    </w:p>
    <w:p w14:paraId="3791A594" w14:textId="77777777" w:rsidR="00FF479B" w:rsidRPr="005434DF" w:rsidRDefault="00FF479B" w:rsidP="00FF479B">
      <w:pPr>
        <w:rPr>
          <w:lang w:val="en-US"/>
        </w:rPr>
      </w:pPr>
      <w:r w:rsidRPr="005434DF">
        <w:rPr>
          <w:lang w:val="en-US"/>
        </w:rPr>
        <w:t>1.a Is this an experimental or quasi-experimental design? Why?</w:t>
      </w:r>
    </w:p>
    <w:p w14:paraId="6989ECB0" w14:textId="77777777" w:rsidR="00FF479B" w:rsidRPr="005434DF" w:rsidRDefault="00FF479B" w:rsidP="00FF479B">
      <w:pPr>
        <w:rPr>
          <w:lang w:val="en-US"/>
        </w:rPr>
      </w:pPr>
    </w:p>
    <w:p w14:paraId="6B4A188A" w14:textId="77777777" w:rsidR="00FF479B" w:rsidRPr="005434DF" w:rsidRDefault="00FF479B" w:rsidP="00FF479B">
      <w:pPr>
        <w:rPr>
          <w:lang w:val="en-US"/>
        </w:rPr>
      </w:pPr>
      <w:r w:rsidRPr="005434DF">
        <w:rPr>
          <w:lang w:val="en-US"/>
        </w:rPr>
        <w:t xml:space="preserve">1.b How many rows and columns will we need to analyze the data? </w:t>
      </w:r>
      <w:r>
        <w:rPr>
          <w:lang w:val="en-US"/>
        </w:rPr>
        <w:t>Justify your answer</w:t>
      </w:r>
      <w:r w:rsidRPr="005434DF">
        <w:rPr>
          <w:lang w:val="en-US"/>
        </w:rPr>
        <w:t>.</w:t>
      </w:r>
    </w:p>
    <w:p w14:paraId="149C68F6" w14:textId="77777777" w:rsidR="00FF479B" w:rsidRPr="005434DF" w:rsidRDefault="00FF479B" w:rsidP="00FF479B">
      <w:pPr>
        <w:rPr>
          <w:lang w:val="en-US"/>
        </w:rPr>
      </w:pPr>
    </w:p>
    <w:p w14:paraId="4F735E89" w14:textId="77777777" w:rsidR="00FF479B" w:rsidRPr="005434DF" w:rsidRDefault="00FF479B" w:rsidP="00FF479B">
      <w:pPr>
        <w:rPr>
          <w:lang w:val="en-US"/>
        </w:rPr>
      </w:pPr>
      <w:r w:rsidRPr="005434DF">
        <w:rPr>
          <w:lang w:val="en-US"/>
        </w:rPr>
        <w:t>2.a How many independent variables and dependent variables do we have in this study? Indicate them.</w:t>
      </w:r>
    </w:p>
    <w:p w14:paraId="17FE9E51" w14:textId="77777777" w:rsidR="00FF479B" w:rsidRPr="005434DF" w:rsidRDefault="00FF479B" w:rsidP="00FF479B">
      <w:pPr>
        <w:rPr>
          <w:lang w:val="en-US"/>
        </w:rPr>
      </w:pPr>
    </w:p>
    <w:p w14:paraId="1E0C3629" w14:textId="77777777" w:rsidR="00FF479B" w:rsidRDefault="00FF479B" w:rsidP="00FF479B">
      <w:pPr>
        <w:rPr>
          <w:lang w:val="en-US"/>
        </w:rPr>
      </w:pPr>
      <w:r w:rsidRPr="005434DF">
        <w:rPr>
          <w:lang w:val="en-US"/>
        </w:rPr>
        <w:t xml:space="preserve">2.b </w:t>
      </w:r>
      <w:r>
        <w:rPr>
          <w:lang w:val="en-US"/>
        </w:rPr>
        <w:t>Let’s suppose that</w:t>
      </w:r>
      <w:r w:rsidRPr="006E60E7">
        <w:rPr>
          <w:lang w:val="en-US"/>
        </w:rPr>
        <w:t xml:space="preserve"> the group that received the writer's entire work history evaluates the </w:t>
      </w:r>
      <w:r>
        <w:rPr>
          <w:lang w:val="en-US"/>
        </w:rPr>
        <w:t xml:space="preserve">short </w:t>
      </w:r>
      <w:r w:rsidRPr="006E60E7">
        <w:rPr>
          <w:lang w:val="en-US"/>
        </w:rPr>
        <w:t>story as lower quality, less original, and less emotional than the group that received only the writer's current work</w:t>
      </w:r>
      <w:r>
        <w:rPr>
          <w:lang w:val="en-US"/>
        </w:rPr>
        <w:t xml:space="preserve"> in the bio</w:t>
      </w:r>
      <w:r w:rsidRPr="006E60E7">
        <w:rPr>
          <w:lang w:val="en-US"/>
        </w:rPr>
        <w:t xml:space="preserve">. What could you </w:t>
      </w:r>
      <w:r>
        <w:rPr>
          <w:lang w:val="en-US"/>
        </w:rPr>
        <w:t xml:space="preserve">(reasonably) </w:t>
      </w:r>
      <w:r w:rsidRPr="006E60E7">
        <w:rPr>
          <w:lang w:val="en-US"/>
        </w:rPr>
        <w:t>do to further examine this question?</w:t>
      </w:r>
    </w:p>
    <w:p w14:paraId="5586873A" w14:textId="77777777" w:rsidR="00FF479B" w:rsidRDefault="00FF479B" w:rsidP="00FF479B">
      <w:pPr>
        <w:rPr>
          <w:lang w:val="en-US"/>
        </w:rPr>
      </w:pPr>
    </w:p>
    <w:p w14:paraId="24FEAF16" w14:textId="77777777" w:rsidR="00FF479B" w:rsidRDefault="00FF479B" w:rsidP="00FF479B">
      <w:pPr>
        <w:rPr>
          <w:lang w:val="en-US"/>
        </w:rPr>
      </w:pPr>
      <w:r w:rsidRPr="003F6089">
        <w:rPr>
          <w:lang w:val="en-US"/>
        </w:rPr>
        <w:t>We have the following database (</w:t>
      </w:r>
      <w:hyperlink r:id="rId4" w:history="1">
        <w:r w:rsidRPr="00AE3DE0">
          <w:rPr>
            <w:rStyle w:val="Hipervnculo"/>
            <w:lang w:val="en-US"/>
          </w:rPr>
          <w:t>https://www.uv.es/mperea/9novb.jasp</w:t>
        </w:r>
      </w:hyperlink>
      <w:r>
        <w:rPr>
          <w:lang w:val="en-US"/>
        </w:rPr>
        <w:t>)</w:t>
      </w:r>
      <w:r w:rsidRPr="003F6089">
        <w:rPr>
          <w:lang w:val="en-US"/>
        </w:rPr>
        <w:t>, which contains a number of variables in a sample of participants. We ask the following two questions.</w:t>
      </w:r>
    </w:p>
    <w:p w14:paraId="598FB1DD" w14:textId="77777777" w:rsidR="00FF479B" w:rsidRDefault="00FF479B" w:rsidP="00FF479B">
      <w:pPr>
        <w:rPr>
          <w:lang w:val="en-US"/>
        </w:rPr>
      </w:pPr>
    </w:p>
    <w:p w14:paraId="78A74113" w14:textId="77777777" w:rsidR="00FF479B" w:rsidRDefault="00FF479B" w:rsidP="00FF479B">
      <w:pPr>
        <w:rPr>
          <w:lang w:val="en-US"/>
        </w:rPr>
      </w:pPr>
      <w:r>
        <w:rPr>
          <w:lang w:val="en-US"/>
        </w:rPr>
        <w:t>3.</w:t>
      </w:r>
      <w:r w:rsidRPr="00ED3315">
        <w:rPr>
          <w:lang w:val="en-US"/>
        </w:rPr>
        <w:t xml:space="preserve"> </w:t>
      </w:r>
      <w:r>
        <w:rPr>
          <w:lang w:val="en-US"/>
        </w:rPr>
        <w:t xml:space="preserve">What z-score in Anxiety corresponds to the person in the first row of the database (in relation with the whole group)? What does it mean? </w:t>
      </w:r>
      <w:r w:rsidRPr="00ED3315">
        <w:rPr>
          <w:lang w:val="en-US"/>
        </w:rPr>
        <w:t>Justify your answer. Also Copy/Paste the screen with the z-score.</w:t>
      </w:r>
      <w:r w:rsidRPr="003F6089">
        <w:rPr>
          <w:lang w:val="en-US"/>
        </w:rPr>
        <w:cr/>
      </w:r>
    </w:p>
    <w:p w14:paraId="43787548" w14:textId="77777777" w:rsidR="00FF479B" w:rsidRPr="00ED3315" w:rsidRDefault="00FF479B" w:rsidP="00FF479B">
      <w:pPr>
        <w:rPr>
          <w:lang w:val="en-US"/>
        </w:rPr>
      </w:pPr>
    </w:p>
    <w:p w14:paraId="4CC06912" w14:textId="59A57971" w:rsidR="00232748" w:rsidRPr="00FF479B" w:rsidRDefault="00FF479B" w:rsidP="00D50BB2">
      <w:pPr>
        <w:rPr>
          <w:lang w:val="en-US"/>
        </w:rPr>
      </w:pPr>
      <w:r>
        <w:rPr>
          <w:lang w:val="en-US"/>
        </w:rPr>
        <w:t>4.</w:t>
      </w:r>
      <w:r w:rsidRPr="00ED3315">
        <w:rPr>
          <w:lang w:val="en-US"/>
        </w:rPr>
        <w:t xml:space="preserve"> </w:t>
      </w:r>
      <w:r>
        <w:rPr>
          <w:lang w:val="en-US"/>
        </w:rPr>
        <w:t xml:space="preserve">First of all, we want to EXCLUDE in this question all individuals of 19 years old or younger. Then, we want </w:t>
      </w:r>
      <w:r w:rsidRPr="00D41170">
        <w:rPr>
          <w:lang w:val="en-US"/>
        </w:rPr>
        <w:t xml:space="preserve">to examine whether there are differences in </w:t>
      </w:r>
      <w:r>
        <w:rPr>
          <w:lang w:val="en-US"/>
        </w:rPr>
        <w:t>recall</w:t>
      </w:r>
      <w:r w:rsidRPr="00D41170">
        <w:rPr>
          <w:lang w:val="en-US"/>
        </w:rPr>
        <w:t xml:space="preserve"> between the </w:t>
      </w:r>
      <w:r>
        <w:rPr>
          <w:lang w:val="en-US"/>
        </w:rPr>
        <w:t xml:space="preserve">students who choose Social Sciences and those who choose Health Sciences in secondary school. Please, </w:t>
      </w:r>
      <w:r w:rsidRPr="00D41170">
        <w:rPr>
          <w:lang w:val="en-US"/>
        </w:rPr>
        <w:t>indicate in one/two sentences the main conclusion with the support of statistics and plots</w:t>
      </w:r>
      <w:r>
        <w:rPr>
          <w:lang w:val="en-US"/>
        </w:rPr>
        <w:t xml:space="preserve"> from JASP</w:t>
      </w:r>
      <w:r w:rsidRPr="00D41170">
        <w:rPr>
          <w:lang w:val="en-US"/>
        </w:rPr>
        <w:t xml:space="preserve">. </w:t>
      </w:r>
    </w:p>
    <w:sectPr w:rsidR="00232748" w:rsidRPr="00FF4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K0MDM0sbQ0NLC0NDBQ0lEKTi0uzszPAykwrAUAx/h/4CwAAAA="/>
  </w:docVars>
  <w:rsids>
    <w:rsidRoot w:val="00A65A35"/>
    <w:rsid w:val="00162530"/>
    <w:rsid w:val="00232748"/>
    <w:rsid w:val="002B50C0"/>
    <w:rsid w:val="00A65A35"/>
    <w:rsid w:val="00D50BB2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6605"/>
  <w15:chartTrackingRefBased/>
  <w15:docId w15:val="{4357FB11-8B54-4B3D-B376-B4D5ACF1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A35"/>
    <w:pPr>
      <w:spacing w:after="0" w:line="240" w:lineRule="auto"/>
    </w:pPr>
    <w:rPr>
      <w:kern w:val="2"/>
      <w:lang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5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9novb.j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2</cp:revision>
  <dcterms:created xsi:type="dcterms:W3CDTF">2023-10-28T17:05:00Z</dcterms:created>
  <dcterms:modified xsi:type="dcterms:W3CDTF">2023-10-28T17:05:00Z</dcterms:modified>
</cp:coreProperties>
</file>