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3D" w:rsidRPr="0019087D" w:rsidRDefault="00E4153D" w:rsidP="000D729B">
      <w:pPr>
        <w:ind w:right="-285"/>
        <w:contextualSpacing/>
        <w:jc w:val="both"/>
        <w:rPr>
          <w:rFonts w:ascii="Arial Narrow" w:hAnsi="Arial Narrow" w:cstheme="minorHAnsi"/>
          <w:b/>
          <w:lang w:val="en-US"/>
        </w:rPr>
      </w:pPr>
    </w:p>
    <w:p w:rsidR="004312ED" w:rsidRPr="0019087D" w:rsidRDefault="004312ED" w:rsidP="000D729B">
      <w:pPr>
        <w:ind w:right="-285"/>
        <w:contextualSpacing/>
        <w:jc w:val="both"/>
        <w:rPr>
          <w:rFonts w:ascii="Arial Narrow" w:hAnsi="Arial Narrow" w:cstheme="minorHAnsi"/>
          <w:lang w:val="en-US"/>
        </w:rPr>
      </w:pPr>
      <w:r w:rsidRPr="0019087D">
        <w:rPr>
          <w:rFonts w:ascii="Arial Narrow" w:hAnsi="Arial Narrow" w:cstheme="minorHAnsi"/>
          <w:b/>
          <w:lang w:val="en-US"/>
        </w:rPr>
        <w:t>CASE 1:</w:t>
      </w:r>
      <w:r w:rsidR="0002784A" w:rsidRPr="0019087D">
        <w:rPr>
          <w:rFonts w:ascii="Arial Narrow" w:hAnsi="Arial Narrow" w:cstheme="minorHAnsi"/>
          <w:b/>
          <w:lang w:val="en-US"/>
        </w:rPr>
        <w:t xml:space="preserve"> </w:t>
      </w:r>
      <w:r w:rsidRPr="0019087D">
        <w:rPr>
          <w:rFonts w:ascii="Arial Narrow" w:hAnsi="Arial Narrow" w:cstheme="minorHAnsi"/>
          <w:lang w:val="en-US"/>
        </w:rPr>
        <w:t xml:space="preserve">In a study with schizophrenic patients, </w:t>
      </w:r>
      <w:r w:rsidR="00E4153D" w:rsidRPr="0019087D">
        <w:rPr>
          <w:rFonts w:ascii="Arial Narrow" w:hAnsi="Arial Narrow" w:cstheme="minorHAnsi"/>
          <w:lang w:val="en-US"/>
        </w:rPr>
        <w:t xml:space="preserve">some researchers performed </w:t>
      </w:r>
      <w:r w:rsidRPr="0019087D">
        <w:rPr>
          <w:rFonts w:ascii="Arial Narrow" w:hAnsi="Arial Narrow" w:cstheme="minorHAnsi"/>
          <w:lang w:val="en-US"/>
        </w:rPr>
        <w:t xml:space="preserve">a therapeutic intervention </w:t>
      </w:r>
      <w:r w:rsidR="00E4153D" w:rsidRPr="0019087D">
        <w:rPr>
          <w:rFonts w:ascii="Arial Narrow" w:hAnsi="Arial Narrow" w:cstheme="minorHAnsi"/>
          <w:lang w:val="en-US"/>
        </w:rPr>
        <w:t xml:space="preserve">using </w:t>
      </w:r>
      <w:r w:rsidRPr="0019087D">
        <w:rPr>
          <w:rFonts w:ascii="Arial Narrow" w:hAnsi="Arial Narrow" w:cstheme="minorHAnsi"/>
          <w:lang w:val="en-US"/>
        </w:rPr>
        <w:t xml:space="preserve">video games </w:t>
      </w:r>
      <w:r w:rsidR="0002784A" w:rsidRPr="0019087D">
        <w:rPr>
          <w:rFonts w:ascii="Arial Narrow" w:hAnsi="Arial Narrow" w:cstheme="minorHAnsi"/>
          <w:lang w:val="en-US"/>
        </w:rPr>
        <w:t>to improve the patient</w:t>
      </w:r>
      <w:r w:rsidR="00E4153D" w:rsidRPr="0019087D">
        <w:rPr>
          <w:rFonts w:ascii="Arial Narrow" w:hAnsi="Arial Narrow" w:cstheme="minorHAnsi"/>
          <w:lang w:val="en-US"/>
        </w:rPr>
        <w:t>s’</w:t>
      </w:r>
      <w:r w:rsidR="0002784A" w:rsidRPr="0019087D">
        <w:rPr>
          <w:rFonts w:ascii="Arial Narrow" w:hAnsi="Arial Narrow" w:cstheme="minorHAnsi"/>
          <w:lang w:val="en-US"/>
        </w:rPr>
        <w:t xml:space="preserve"> attention</w:t>
      </w:r>
      <w:r w:rsidRPr="0019087D">
        <w:rPr>
          <w:rFonts w:ascii="Arial Narrow" w:hAnsi="Arial Narrow" w:cstheme="minorHAnsi"/>
          <w:lang w:val="en-US"/>
        </w:rPr>
        <w:t xml:space="preserve">. The participants were randomly assigned to </w:t>
      </w:r>
      <w:r w:rsidR="00E4153D" w:rsidRPr="0019087D">
        <w:rPr>
          <w:rFonts w:ascii="Arial Narrow" w:hAnsi="Arial Narrow" w:cstheme="minorHAnsi"/>
          <w:lang w:val="en-US"/>
        </w:rPr>
        <w:t xml:space="preserve">one of </w:t>
      </w:r>
      <w:r w:rsidRPr="0019087D">
        <w:rPr>
          <w:rFonts w:ascii="Arial Narrow" w:hAnsi="Arial Narrow" w:cstheme="minorHAnsi"/>
          <w:lang w:val="en-US"/>
        </w:rPr>
        <w:t xml:space="preserve">two conditions (experimental intervention group based </w:t>
      </w:r>
      <w:r w:rsidR="0002784A" w:rsidRPr="0019087D">
        <w:rPr>
          <w:rFonts w:ascii="Arial Narrow" w:hAnsi="Arial Narrow" w:cstheme="minorHAnsi"/>
          <w:lang w:val="en-US"/>
        </w:rPr>
        <w:t xml:space="preserve">on </w:t>
      </w:r>
      <w:r w:rsidRPr="0019087D">
        <w:rPr>
          <w:rFonts w:ascii="Arial Narrow" w:hAnsi="Arial Narrow" w:cstheme="minorHAnsi"/>
          <w:lang w:val="en-US"/>
        </w:rPr>
        <w:t xml:space="preserve">video games </w:t>
      </w:r>
      <w:r w:rsidR="0002784A" w:rsidRPr="0019087D">
        <w:rPr>
          <w:rFonts w:ascii="Arial Narrow" w:hAnsi="Arial Narrow" w:cstheme="minorHAnsi"/>
          <w:lang w:val="en-US"/>
        </w:rPr>
        <w:t>vs.</w:t>
      </w:r>
      <w:r w:rsidRPr="0019087D">
        <w:rPr>
          <w:rFonts w:ascii="Arial Narrow" w:hAnsi="Arial Narrow" w:cstheme="minorHAnsi"/>
          <w:lang w:val="en-US"/>
        </w:rPr>
        <w:t xml:space="preserve"> control group without therapeutic intervention). The results showed an improvement in attention (which was measured by </w:t>
      </w:r>
      <w:r w:rsidR="0002784A" w:rsidRPr="0019087D">
        <w:rPr>
          <w:rFonts w:ascii="Arial Narrow" w:hAnsi="Arial Narrow" w:cstheme="minorHAnsi"/>
          <w:lang w:val="en-US"/>
        </w:rPr>
        <w:t xml:space="preserve">their </w:t>
      </w:r>
      <w:r w:rsidRPr="0019087D">
        <w:rPr>
          <w:rFonts w:ascii="Arial Narrow" w:hAnsi="Arial Narrow" w:cstheme="minorHAnsi"/>
          <w:lang w:val="en-US"/>
        </w:rPr>
        <w:t xml:space="preserve">precision </w:t>
      </w:r>
      <w:r w:rsidR="0002784A" w:rsidRPr="0019087D">
        <w:rPr>
          <w:rFonts w:ascii="Arial Narrow" w:hAnsi="Arial Narrow" w:cstheme="minorHAnsi"/>
          <w:lang w:val="en-US"/>
        </w:rPr>
        <w:t xml:space="preserve">in a stimulus </w:t>
      </w:r>
      <w:r w:rsidRPr="0019087D">
        <w:rPr>
          <w:rFonts w:ascii="Arial Narrow" w:hAnsi="Arial Narrow" w:cstheme="minorHAnsi"/>
          <w:lang w:val="en-US"/>
        </w:rPr>
        <w:t>detection task) in the group with therapeutic intervention.</w:t>
      </w:r>
    </w:p>
    <w:p w:rsidR="00CB51CD" w:rsidRPr="0019087D" w:rsidRDefault="004312ED" w:rsidP="00D53BD3">
      <w:pPr>
        <w:pStyle w:val="Prrafodelista"/>
        <w:numPr>
          <w:ilvl w:val="0"/>
          <w:numId w:val="17"/>
        </w:numPr>
        <w:ind w:left="142" w:right="-285" w:hanging="284"/>
        <w:jc w:val="both"/>
        <w:rPr>
          <w:rFonts w:ascii="Arial Narrow" w:hAnsi="Arial Narrow" w:cstheme="minorHAnsi"/>
          <w:lang w:val="en-US"/>
        </w:rPr>
      </w:pPr>
      <w:r w:rsidRPr="0019087D">
        <w:rPr>
          <w:rFonts w:ascii="Arial Narrow" w:hAnsi="Arial Narrow" w:cstheme="minorHAnsi"/>
          <w:lang w:val="en-US"/>
        </w:rPr>
        <w:t xml:space="preserve">The research described in </w:t>
      </w:r>
      <w:r w:rsidR="0002784A" w:rsidRPr="0019087D">
        <w:rPr>
          <w:rFonts w:ascii="Arial Narrow" w:hAnsi="Arial Narrow" w:cstheme="minorHAnsi"/>
          <w:lang w:val="en-US"/>
        </w:rPr>
        <w:t>CASE</w:t>
      </w:r>
      <w:r w:rsidRPr="0019087D">
        <w:rPr>
          <w:rFonts w:ascii="Arial Narrow" w:hAnsi="Arial Narrow" w:cstheme="minorHAnsi"/>
          <w:lang w:val="en-US"/>
        </w:rPr>
        <w:t xml:space="preserve"> 1 is:</w:t>
      </w:r>
    </w:p>
    <w:p w:rsidR="004312ED" w:rsidRPr="0019087D" w:rsidRDefault="004312ED" w:rsidP="004312ED">
      <w:pPr>
        <w:pStyle w:val="Prrafodelista"/>
        <w:numPr>
          <w:ilvl w:val="0"/>
          <w:numId w:val="22"/>
        </w:numPr>
        <w:ind w:left="709" w:right="-285"/>
        <w:jc w:val="both"/>
        <w:rPr>
          <w:rFonts w:ascii="Arial Narrow" w:hAnsi="Arial Narrow" w:cstheme="minorHAnsi"/>
          <w:lang w:val="en-US"/>
        </w:rPr>
      </w:pPr>
      <w:r w:rsidRPr="0019087D">
        <w:rPr>
          <w:rFonts w:ascii="Arial Narrow" w:hAnsi="Arial Narrow" w:cstheme="minorHAnsi"/>
          <w:lang w:val="en-US"/>
        </w:rPr>
        <w:t xml:space="preserve">Experimental because an independent variable </w:t>
      </w:r>
      <w:r w:rsidR="0002784A" w:rsidRPr="0019087D">
        <w:rPr>
          <w:rFonts w:ascii="Arial Narrow" w:hAnsi="Arial Narrow" w:cstheme="minorHAnsi"/>
          <w:lang w:val="en-US"/>
        </w:rPr>
        <w:t>was</w:t>
      </w:r>
      <w:r w:rsidRPr="0019087D">
        <w:rPr>
          <w:rFonts w:ascii="Arial Narrow" w:hAnsi="Arial Narrow" w:cstheme="minorHAnsi"/>
          <w:lang w:val="en-US"/>
        </w:rPr>
        <w:t xml:space="preserve"> manipulated and </w:t>
      </w:r>
      <w:r w:rsidR="0002784A" w:rsidRPr="0019087D">
        <w:rPr>
          <w:rFonts w:ascii="Arial Narrow" w:hAnsi="Arial Narrow" w:cstheme="minorHAnsi"/>
          <w:lang w:val="en-US"/>
        </w:rPr>
        <w:t xml:space="preserve">participants were </w:t>
      </w:r>
      <w:r w:rsidRPr="0019087D">
        <w:rPr>
          <w:rFonts w:ascii="Arial Narrow" w:hAnsi="Arial Narrow" w:cstheme="minorHAnsi"/>
          <w:lang w:val="en-US"/>
        </w:rPr>
        <w:t>randomly assigned to the conditions</w:t>
      </w:r>
    </w:p>
    <w:p w:rsidR="007B38AB" w:rsidRPr="0019087D" w:rsidRDefault="007B38AB" w:rsidP="007B38AB">
      <w:pPr>
        <w:pStyle w:val="Prrafodelista"/>
        <w:numPr>
          <w:ilvl w:val="0"/>
          <w:numId w:val="22"/>
        </w:numPr>
        <w:ind w:left="709" w:right="-285"/>
        <w:jc w:val="both"/>
        <w:rPr>
          <w:rFonts w:ascii="Arial Narrow" w:hAnsi="Arial Narrow" w:cstheme="minorHAnsi"/>
          <w:lang w:val="en-US"/>
        </w:rPr>
      </w:pPr>
      <w:r w:rsidRPr="0019087D">
        <w:rPr>
          <w:rFonts w:ascii="Arial Narrow" w:hAnsi="Arial Narrow" w:cstheme="minorHAnsi"/>
          <w:lang w:val="en-US"/>
        </w:rPr>
        <w:t>Non-experimental, since participants only filled in questionnaires</w:t>
      </w:r>
    </w:p>
    <w:p w:rsidR="004312ED" w:rsidRPr="0019087D" w:rsidRDefault="004312ED" w:rsidP="004312ED">
      <w:pPr>
        <w:pStyle w:val="Prrafodelista"/>
        <w:numPr>
          <w:ilvl w:val="0"/>
          <w:numId w:val="22"/>
        </w:numPr>
        <w:ind w:left="709" w:right="-285"/>
        <w:jc w:val="both"/>
        <w:rPr>
          <w:rFonts w:ascii="Arial Narrow" w:hAnsi="Arial Narrow" w:cstheme="minorHAnsi"/>
          <w:lang w:val="en-US"/>
        </w:rPr>
      </w:pPr>
      <w:r w:rsidRPr="0019087D">
        <w:rPr>
          <w:rFonts w:ascii="Arial Narrow" w:hAnsi="Arial Narrow" w:cstheme="minorHAnsi"/>
          <w:lang w:val="en-US"/>
        </w:rPr>
        <w:t>Quasi</w:t>
      </w:r>
      <w:r w:rsidR="0002784A" w:rsidRPr="0019087D">
        <w:rPr>
          <w:rFonts w:ascii="Arial Narrow" w:hAnsi="Arial Narrow" w:cstheme="minorHAnsi"/>
          <w:lang w:val="en-US"/>
        </w:rPr>
        <w:t>-</w:t>
      </w:r>
      <w:r w:rsidRPr="0019087D">
        <w:rPr>
          <w:rFonts w:ascii="Arial Narrow" w:hAnsi="Arial Narrow" w:cstheme="minorHAnsi"/>
          <w:lang w:val="en-US"/>
        </w:rPr>
        <w:t xml:space="preserve">experimental because </w:t>
      </w:r>
      <w:r w:rsidR="0002784A" w:rsidRPr="0019087D">
        <w:rPr>
          <w:rFonts w:ascii="Arial Narrow" w:hAnsi="Arial Narrow" w:cstheme="minorHAnsi"/>
          <w:lang w:val="en-US"/>
        </w:rPr>
        <w:t>the two groups were formed naturally, without random assignment</w:t>
      </w:r>
    </w:p>
    <w:p w:rsidR="00C63405" w:rsidRPr="0019087D" w:rsidRDefault="00C63405" w:rsidP="00C63405">
      <w:pPr>
        <w:pStyle w:val="Prrafodelista"/>
        <w:ind w:right="-285"/>
        <w:jc w:val="both"/>
        <w:rPr>
          <w:rFonts w:ascii="Times New Roman" w:hAnsi="Times New Roman" w:cs="Times New Roman"/>
          <w:color w:val="FF0000"/>
          <w:sz w:val="24"/>
          <w:szCs w:val="24"/>
          <w:lang w:val="en-US"/>
        </w:rPr>
      </w:pPr>
    </w:p>
    <w:p w:rsidR="00C63405" w:rsidRPr="0019087D" w:rsidRDefault="000D729B" w:rsidP="00D53BD3">
      <w:pPr>
        <w:pStyle w:val="Prrafodelista"/>
        <w:numPr>
          <w:ilvl w:val="0"/>
          <w:numId w:val="17"/>
        </w:numPr>
        <w:ind w:left="142" w:right="-285" w:hanging="284"/>
        <w:jc w:val="both"/>
        <w:rPr>
          <w:rFonts w:ascii="Arial Narrow" w:hAnsi="Arial Narrow" w:cstheme="minorHAnsi"/>
          <w:lang w:val="en-US"/>
        </w:rPr>
      </w:pPr>
      <w:r w:rsidRPr="0019087D">
        <w:rPr>
          <w:rFonts w:ascii="Arial Narrow" w:hAnsi="Arial Narrow" w:cstheme="minorHAnsi"/>
          <w:lang w:val="en-US"/>
        </w:rPr>
        <w:t>(</w:t>
      </w:r>
      <w:r w:rsidR="00E4153D" w:rsidRPr="0019087D">
        <w:rPr>
          <w:rFonts w:ascii="Arial Narrow" w:hAnsi="Arial Narrow" w:cstheme="minorHAnsi"/>
          <w:lang w:val="en-US"/>
        </w:rPr>
        <w:t>CASE</w:t>
      </w:r>
      <w:r w:rsidRPr="0019087D">
        <w:rPr>
          <w:rFonts w:ascii="Arial Narrow" w:hAnsi="Arial Narrow" w:cstheme="minorHAnsi"/>
          <w:lang w:val="en-US"/>
        </w:rPr>
        <w:t xml:space="preserve"> 1) </w:t>
      </w:r>
      <w:r w:rsidR="0002784A" w:rsidRPr="0019087D">
        <w:rPr>
          <w:rFonts w:ascii="Arial Narrow" w:hAnsi="Arial Narrow" w:cstheme="minorHAnsi"/>
          <w:lang w:val="en-US"/>
        </w:rPr>
        <w:t>The variable that measure</w:t>
      </w:r>
      <w:r w:rsidR="0080613E" w:rsidRPr="0019087D">
        <w:rPr>
          <w:rFonts w:ascii="Arial Narrow" w:hAnsi="Arial Narrow" w:cstheme="minorHAnsi"/>
          <w:lang w:val="en-US"/>
        </w:rPr>
        <w:t>d</w:t>
      </w:r>
      <w:r w:rsidR="0055733D" w:rsidRPr="0019087D">
        <w:rPr>
          <w:rFonts w:ascii="Arial Narrow" w:hAnsi="Arial Narrow" w:cstheme="minorHAnsi"/>
          <w:lang w:val="en-US"/>
        </w:rPr>
        <w:t xml:space="preserve"> the </w:t>
      </w:r>
      <w:r w:rsidR="00CF52F9">
        <w:rPr>
          <w:rFonts w:ascii="Arial Narrow" w:hAnsi="Arial Narrow" w:cstheme="minorHAnsi"/>
          <w:lang w:val="en-US"/>
        </w:rPr>
        <w:t>patients’</w:t>
      </w:r>
      <w:r w:rsidRPr="0019087D">
        <w:rPr>
          <w:rFonts w:ascii="Arial Narrow" w:hAnsi="Arial Narrow" w:cstheme="minorHAnsi"/>
          <w:lang w:val="en-US"/>
        </w:rPr>
        <w:t xml:space="preserve"> </w:t>
      </w:r>
      <w:r w:rsidR="0002784A" w:rsidRPr="0019087D">
        <w:rPr>
          <w:rFonts w:ascii="Arial Narrow" w:hAnsi="Arial Narrow" w:cstheme="minorHAnsi"/>
          <w:lang w:val="en-US"/>
        </w:rPr>
        <w:t xml:space="preserve">attention </w:t>
      </w:r>
      <w:r w:rsidR="00BF70F6">
        <w:rPr>
          <w:rFonts w:ascii="Arial Narrow" w:hAnsi="Arial Narrow" w:cstheme="minorHAnsi"/>
          <w:lang w:val="en-US"/>
        </w:rPr>
        <w:t>after the study</w:t>
      </w:r>
      <w:r w:rsidR="0002784A" w:rsidRPr="0019087D">
        <w:rPr>
          <w:rFonts w:ascii="Arial Narrow" w:hAnsi="Arial Narrow" w:cstheme="minorHAnsi"/>
          <w:lang w:val="en-US"/>
        </w:rPr>
        <w:t xml:space="preserve"> is:</w:t>
      </w:r>
    </w:p>
    <w:p w:rsidR="000D729B" w:rsidRPr="0019087D" w:rsidRDefault="000D729B" w:rsidP="00D53BD3">
      <w:pPr>
        <w:pStyle w:val="Prrafodelista"/>
        <w:numPr>
          <w:ilvl w:val="0"/>
          <w:numId w:val="24"/>
        </w:numPr>
        <w:ind w:right="-285" w:hanging="426"/>
        <w:jc w:val="both"/>
        <w:rPr>
          <w:rFonts w:ascii="Arial Narrow" w:hAnsi="Arial Narrow" w:cstheme="minorHAnsi"/>
          <w:lang w:val="en-US"/>
        </w:rPr>
      </w:pPr>
      <w:r w:rsidRPr="0019087D">
        <w:rPr>
          <w:rFonts w:ascii="Arial Narrow" w:hAnsi="Arial Narrow" w:cstheme="minorHAnsi"/>
          <w:lang w:val="en-US"/>
        </w:rPr>
        <w:t xml:space="preserve">Dependent, </w:t>
      </w:r>
      <w:r w:rsidR="0002784A" w:rsidRPr="0019087D">
        <w:rPr>
          <w:rFonts w:ascii="Arial Narrow" w:hAnsi="Arial Narrow" w:cstheme="minorHAnsi"/>
          <w:lang w:val="en-US"/>
        </w:rPr>
        <w:t>and it is</w:t>
      </w:r>
      <w:r w:rsidRPr="0019087D">
        <w:rPr>
          <w:rFonts w:ascii="Arial Narrow" w:hAnsi="Arial Narrow" w:cstheme="minorHAnsi"/>
          <w:lang w:val="en-US"/>
        </w:rPr>
        <w:t xml:space="preserve"> a qualitative variable</w:t>
      </w:r>
    </w:p>
    <w:p w:rsidR="007B38AB" w:rsidRPr="0019087D" w:rsidRDefault="007B38AB" w:rsidP="007B38AB">
      <w:pPr>
        <w:pStyle w:val="Prrafodelista"/>
        <w:numPr>
          <w:ilvl w:val="0"/>
          <w:numId w:val="24"/>
        </w:numPr>
        <w:ind w:left="709" w:right="-285" w:hanging="426"/>
        <w:jc w:val="both"/>
        <w:rPr>
          <w:rFonts w:ascii="Arial Narrow" w:hAnsi="Arial Narrow" w:cstheme="minorHAnsi"/>
          <w:lang w:val="en-US"/>
        </w:rPr>
      </w:pPr>
      <w:r w:rsidRPr="0019087D">
        <w:rPr>
          <w:rFonts w:ascii="Arial Narrow" w:hAnsi="Arial Narrow" w:cstheme="minorHAnsi"/>
          <w:lang w:val="en-US"/>
        </w:rPr>
        <w:t>Independent, and it is an ordinal variable</w:t>
      </w:r>
    </w:p>
    <w:p w:rsidR="00857847" w:rsidRPr="0019087D" w:rsidRDefault="000D729B" w:rsidP="00D53BD3">
      <w:pPr>
        <w:pStyle w:val="Prrafodelista"/>
        <w:numPr>
          <w:ilvl w:val="0"/>
          <w:numId w:val="24"/>
        </w:numPr>
        <w:ind w:left="709" w:right="-285" w:hanging="425"/>
        <w:jc w:val="both"/>
        <w:rPr>
          <w:rFonts w:ascii="Arial Narrow" w:hAnsi="Arial Narrow" w:cstheme="minorHAnsi"/>
          <w:lang w:val="en-US"/>
        </w:rPr>
      </w:pPr>
      <w:r w:rsidRPr="0019087D">
        <w:rPr>
          <w:rFonts w:ascii="Arial Narrow" w:hAnsi="Arial Narrow" w:cstheme="minorHAnsi"/>
          <w:lang w:val="en-US"/>
        </w:rPr>
        <w:t xml:space="preserve">Dependent, </w:t>
      </w:r>
      <w:r w:rsidR="0002784A" w:rsidRPr="0019087D">
        <w:rPr>
          <w:rFonts w:ascii="Arial Narrow" w:hAnsi="Arial Narrow" w:cstheme="minorHAnsi"/>
          <w:lang w:val="en-US"/>
        </w:rPr>
        <w:t>and it is</w:t>
      </w:r>
      <w:r w:rsidRPr="0019087D">
        <w:rPr>
          <w:rFonts w:ascii="Arial Narrow" w:hAnsi="Arial Narrow" w:cstheme="minorHAnsi"/>
          <w:lang w:val="en-US"/>
        </w:rPr>
        <w:t xml:space="preserve"> a quantitative variable</w:t>
      </w:r>
    </w:p>
    <w:p w:rsidR="00684D53" w:rsidRPr="0019087D" w:rsidRDefault="00684D53" w:rsidP="00857847">
      <w:pPr>
        <w:pStyle w:val="Prrafodelista"/>
        <w:ind w:left="1070" w:right="-285"/>
        <w:jc w:val="both"/>
        <w:rPr>
          <w:rFonts w:ascii="Arial Narrow" w:hAnsi="Arial Narrow" w:cstheme="minorHAnsi"/>
          <w:highlight w:val="yellow"/>
          <w:lang w:val="en-US"/>
        </w:rPr>
      </w:pPr>
    </w:p>
    <w:p w:rsidR="00684D53" w:rsidRPr="0019087D" w:rsidRDefault="00E4153D" w:rsidP="00D53BD3">
      <w:pPr>
        <w:pStyle w:val="Prrafodelista"/>
        <w:numPr>
          <w:ilvl w:val="0"/>
          <w:numId w:val="17"/>
        </w:numPr>
        <w:spacing w:line="240" w:lineRule="auto"/>
        <w:ind w:left="142" w:right="-285" w:hanging="284"/>
        <w:jc w:val="both"/>
        <w:rPr>
          <w:rFonts w:ascii="Arial Narrow" w:hAnsi="Arial Narrow"/>
          <w:lang w:val="en-US"/>
        </w:rPr>
      </w:pPr>
      <w:r w:rsidRPr="0019087D">
        <w:rPr>
          <w:rFonts w:ascii="Arial Narrow" w:hAnsi="Arial Narrow"/>
          <w:lang w:val="en-US"/>
        </w:rPr>
        <w:t xml:space="preserve">(CASE 1) For the variable “Precision in the task”, </w:t>
      </w:r>
      <w:r w:rsidR="0002784A" w:rsidRPr="0019087D">
        <w:rPr>
          <w:rFonts w:ascii="Arial Narrow" w:hAnsi="Arial Narrow"/>
          <w:lang w:val="en-US"/>
        </w:rPr>
        <w:t>P</w:t>
      </w:r>
      <w:r w:rsidR="00684D53" w:rsidRPr="0019087D">
        <w:rPr>
          <w:rFonts w:ascii="Arial Narrow" w:hAnsi="Arial Narrow"/>
          <w:lang w:val="en-US"/>
        </w:rPr>
        <w:t>atient</w:t>
      </w:r>
      <w:r w:rsidR="0002784A" w:rsidRPr="0019087D">
        <w:rPr>
          <w:rFonts w:ascii="Arial Narrow" w:hAnsi="Arial Narrow"/>
          <w:lang w:val="en-US"/>
        </w:rPr>
        <w:t xml:space="preserve"> #</w:t>
      </w:r>
      <w:r w:rsidR="00684D53" w:rsidRPr="0019087D">
        <w:rPr>
          <w:rFonts w:ascii="Arial Narrow" w:hAnsi="Arial Narrow"/>
          <w:lang w:val="en-US"/>
        </w:rPr>
        <w:t xml:space="preserve">1 </w:t>
      </w:r>
      <w:r w:rsidR="0002784A" w:rsidRPr="0019087D">
        <w:rPr>
          <w:rFonts w:ascii="Arial Narrow" w:hAnsi="Arial Narrow"/>
          <w:lang w:val="en-US"/>
        </w:rPr>
        <w:t>is at</w:t>
      </w:r>
      <w:r w:rsidR="00684D53" w:rsidRPr="0019087D">
        <w:rPr>
          <w:rFonts w:ascii="Arial Narrow" w:hAnsi="Arial Narrow"/>
          <w:lang w:val="en-US"/>
        </w:rPr>
        <w:t xml:space="preserve"> the 40th percentile</w:t>
      </w:r>
      <w:r w:rsidR="0002784A" w:rsidRPr="0019087D">
        <w:rPr>
          <w:rFonts w:ascii="Arial Narrow" w:hAnsi="Arial Narrow"/>
          <w:lang w:val="en-US"/>
        </w:rPr>
        <w:t>; P</w:t>
      </w:r>
      <w:r w:rsidR="00684D53" w:rsidRPr="0019087D">
        <w:rPr>
          <w:rFonts w:ascii="Arial Narrow" w:hAnsi="Arial Narrow"/>
          <w:lang w:val="en-US"/>
        </w:rPr>
        <w:t xml:space="preserve">atient </w:t>
      </w:r>
      <w:r w:rsidR="0002784A" w:rsidRPr="0019087D">
        <w:rPr>
          <w:rFonts w:ascii="Arial Narrow" w:hAnsi="Arial Narrow"/>
          <w:lang w:val="en-US"/>
        </w:rPr>
        <w:t>#</w:t>
      </w:r>
      <w:r w:rsidR="00684D53" w:rsidRPr="0019087D">
        <w:rPr>
          <w:rFonts w:ascii="Arial Narrow" w:hAnsi="Arial Narrow"/>
          <w:lang w:val="en-US"/>
        </w:rPr>
        <w:t xml:space="preserve">2 </w:t>
      </w:r>
      <w:r w:rsidR="0002784A" w:rsidRPr="0019087D">
        <w:rPr>
          <w:rFonts w:ascii="Arial Narrow" w:hAnsi="Arial Narrow"/>
          <w:lang w:val="en-US"/>
        </w:rPr>
        <w:t>is at</w:t>
      </w:r>
      <w:r w:rsidR="00684D53" w:rsidRPr="0019087D">
        <w:rPr>
          <w:rFonts w:ascii="Arial Narrow" w:hAnsi="Arial Narrow"/>
          <w:lang w:val="en-US"/>
        </w:rPr>
        <w:t xml:space="preserve"> the third quartile</w:t>
      </w:r>
      <w:r w:rsidR="0002784A" w:rsidRPr="0019087D">
        <w:rPr>
          <w:rFonts w:ascii="Arial Narrow" w:hAnsi="Arial Narrow"/>
          <w:lang w:val="en-US"/>
        </w:rPr>
        <w:t xml:space="preserve">; </w:t>
      </w:r>
      <w:r w:rsidR="00684D53" w:rsidRPr="0019087D">
        <w:rPr>
          <w:rFonts w:ascii="Arial Narrow" w:hAnsi="Arial Narrow"/>
          <w:lang w:val="en-US"/>
        </w:rPr>
        <w:t xml:space="preserve">and </w:t>
      </w:r>
      <w:r w:rsidR="0002784A" w:rsidRPr="0019087D">
        <w:rPr>
          <w:rFonts w:ascii="Arial Narrow" w:hAnsi="Arial Narrow"/>
          <w:lang w:val="en-US"/>
        </w:rPr>
        <w:t>P</w:t>
      </w:r>
      <w:r w:rsidR="00684D53" w:rsidRPr="0019087D">
        <w:rPr>
          <w:rFonts w:ascii="Arial Narrow" w:hAnsi="Arial Narrow"/>
          <w:lang w:val="en-US"/>
        </w:rPr>
        <w:t xml:space="preserve">atient </w:t>
      </w:r>
      <w:r w:rsidR="0002784A" w:rsidRPr="0019087D">
        <w:rPr>
          <w:rFonts w:ascii="Arial Narrow" w:hAnsi="Arial Narrow"/>
          <w:lang w:val="en-US"/>
        </w:rPr>
        <w:t>#</w:t>
      </w:r>
      <w:r w:rsidR="00684D53" w:rsidRPr="0019087D">
        <w:rPr>
          <w:rFonts w:ascii="Arial Narrow" w:hAnsi="Arial Narrow"/>
          <w:lang w:val="en-US"/>
        </w:rPr>
        <w:t xml:space="preserve">3 </w:t>
      </w:r>
      <w:r w:rsidR="0002784A" w:rsidRPr="0019087D">
        <w:rPr>
          <w:rFonts w:ascii="Arial Narrow" w:hAnsi="Arial Narrow"/>
          <w:lang w:val="en-US"/>
        </w:rPr>
        <w:t>is at</w:t>
      </w:r>
      <w:r w:rsidR="00684D53" w:rsidRPr="0019087D">
        <w:rPr>
          <w:rFonts w:ascii="Arial Narrow" w:hAnsi="Arial Narrow"/>
          <w:lang w:val="en-US"/>
        </w:rPr>
        <w:t xml:space="preserve"> decile 3. </w:t>
      </w:r>
      <w:r w:rsidRPr="0019087D">
        <w:rPr>
          <w:rFonts w:ascii="Arial Narrow" w:hAnsi="Arial Narrow"/>
          <w:lang w:val="en-US"/>
        </w:rPr>
        <w:t>Indicate</w:t>
      </w:r>
      <w:r w:rsidR="0002784A" w:rsidRPr="0019087D">
        <w:rPr>
          <w:rFonts w:ascii="Arial Narrow" w:hAnsi="Arial Narrow"/>
          <w:lang w:val="en-US"/>
        </w:rPr>
        <w:t xml:space="preserve"> the correct</w:t>
      </w:r>
      <w:r w:rsidR="00684D53" w:rsidRPr="0019087D">
        <w:rPr>
          <w:rFonts w:ascii="Arial Narrow" w:hAnsi="Arial Narrow"/>
          <w:lang w:val="en-US"/>
        </w:rPr>
        <w:t xml:space="preserve"> statement:</w:t>
      </w:r>
    </w:p>
    <w:p w:rsidR="00684D53" w:rsidRPr="0019087D" w:rsidRDefault="0002784A" w:rsidP="00D53BD3">
      <w:pPr>
        <w:pStyle w:val="Prrafodelista"/>
        <w:numPr>
          <w:ilvl w:val="0"/>
          <w:numId w:val="27"/>
        </w:numPr>
        <w:spacing w:line="240" w:lineRule="auto"/>
        <w:ind w:left="709" w:right="-285"/>
        <w:jc w:val="both"/>
        <w:rPr>
          <w:rFonts w:ascii="Arial Narrow" w:hAnsi="Arial Narrow"/>
          <w:lang w:val="en-US"/>
        </w:rPr>
      </w:pPr>
      <w:r w:rsidRPr="0019087D">
        <w:rPr>
          <w:rFonts w:ascii="Arial Narrow" w:hAnsi="Arial Narrow"/>
          <w:lang w:val="en-US"/>
        </w:rPr>
        <w:t>P</w:t>
      </w:r>
      <w:r w:rsidR="00684D53" w:rsidRPr="0019087D">
        <w:rPr>
          <w:rFonts w:ascii="Arial Narrow" w:hAnsi="Arial Narrow"/>
          <w:lang w:val="en-US"/>
        </w:rPr>
        <w:t xml:space="preserve">atient </w:t>
      </w:r>
      <w:r w:rsidRPr="0019087D">
        <w:rPr>
          <w:rFonts w:ascii="Arial Narrow" w:hAnsi="Arial Narrow"/>
          <w:lang w:val="en-US"/>
        </w:rPr>
        <w:t>#</w:t>
      </w:r>
      <w:r w:rsidR="00684D53" w:rsidRPr="0019087D">
        <w:rPr>
          <w:rFonts w:ascii="Arial Narrow" w:hAnsi="Arial Narrow"/>
          <w:lang w:val="en-US"/>
        </w:rPr>
        <w:t xml:space="preserve">2 is the worst (less accurate) </w:t>
      </w:r>
      <w:r w:rsidRPr="0019087D">
        <w:rPr>
          <w:rFonts w:ascii="Arial Narrow" w:hAnsi="Arial Narrow"/>
          <w:lang w:val="en-US"/>
        </w:rPr>
        <w:t>in that variable, comparatively</w:t>
      </w:r>
    </w:p>
    <w:p w:rsidR="007B38AB" w:rsidRPr="0019087D" w:rsidRDefault="007B38AB" w:rsidP="007B38AB">
      <w:pPr>
        <w:pStyle w:val="Prrafodelista"/>
        <w:numPr>
          <w:ilvl w:val="0"/>
          <w:numId w:val="27"/>
        </w:numPr>
        <w:spacing w:line="240" w:lineRule="auto"/>
        <w:ind w:left="709" w:right="-285"/>
        <w:jc w:val="both"/>
        <w:rPr>
          <w:rFonts w:ascii="Arial Narrow" w:hAnsi="Arial Narrow"/>
          <w:lang w:val="en-US"/>
        </w:rPr>
      </w:pPr>
      <w:r w:rsidRPr="0019087D">
        <w:rPr>
          <w:rFonts w:ascii="Arial Narrow" w:hAnsi="Arial Narrow"/>
          <w:lang w:val="en-US"/>
        </w:rPr>
        <w:t>Patient #2 is the best (most accurate) in that variable, comparatively</w:t>
      </w:r>
    </w:p>
    <w:p w:rsidR="00684D53" w:rsidRPr="0019087D" w:rsidRDefault="00684D53" w:rsidP="00D53BD3">
      <w:pPr>
        <w:pStyle w:val="Prrafodelista"/>
        <w:numPr>
          <w:ilvl w:val="0"/>
          <w:numId w:val="27"/>
        </w:numPr>
        <w:spacing w:line="240" w:lineRule="auto"/>
        <w:ind w:left="709" w:right="-285"/>
        <w:jc w:val="both"/>
        <w:rPr>
          <w:rFonts w:ascii="Arial Narrow" w:hAnsi="Arial Narrow"/>
          <w:lang w:val="en-US"/>
        </w:rPr>
      </w:pPr>
      <w:r w:rsidRPr="0019087D">
        <w:rPr>
          <w:rFonts w:ascii="Arial Narrow" w:hAnsi="Arial Narrow"/>
          <w:lang w:val="en-US"/>
        </w:rPr>
        <w:t xml:space="preserve">Patient #3 is the </w:t>
      </w:r>
      <w:r w:rsidR="0002784A" w:rsidRPr="0019087D">
        <w:rPr>
          <w:rFonts w:ascii="Arial Narrow" w:hAnsi="Arial Narrow"/>
          <w:lang w:val="en-US"/>
        </w:rPr>
        <w:t>best</w:t>
      </w:r>
      <w:r w:rsidRPr="0019087D">
        <w:rPr>
          <w:rFonts w:ascii="Arial Narrow" w:hAnsi="Arial Narrow"/>
          <w:lang w:val="en-US"/>
        </w:rPr>
        <w:t xml:space="preserve"> (more accurate) </w:t>
      </w:r>
      <w:r w:rsidR="0002784A" w:rsidRPr="0019087D">
        <w:rPr>
          <w:rFonts w:ascii="Arial Narrow" w:hAnsi="Arial Narrow"/>
          <w:lang w:val="en-US"/>
        </w:rPr>
        <w:t>in that variable, comparatively</w:t>
      </w:r>
    </w:p>
    <w:p w:rsidR="00C01046" w:rsidRPr="0019087D" w:rsidRDefault="00C01046" w:rsidP="00C01046">
      <w:pPr>
        <w:pStyle w:val="Prrafodelista"/>
        <w:spacing w:line="240" w:lineRule="auto"/>
        <w:ind w:left="1430" w:right="-285"/>
        <w:jc w:val="both"/>
        <w:rPr>
          <w:rFonts w:ascii="Arial Narrow" w:hAnsi="Arial Narrow"/>
          <w:lang w:val="en-US"/>
        </w:rPr>
      </w:pPr>
    </w:p>
    <w:p w:rsidR="00C01046" w:rsidRPr="0019087D" w:rsidRDefault="00C01046" w:rsidP="003A7FA4">
      <w:pPr>
        <w:pStyle w:val="Prrafodelista"/>
        <w:numPr>
          <w:ilvl w:val="0"/>
          <w:numId w:val="17"/>
        </w:numPr>
        <w:spacing w:after="0" w:line="240" w:lineRule="auto"/>
        <w:ind w:left="425" w:right="-284" w:hanging="425"/>
        <w:jc w:val="both"/>
        <w:rPr>
          <w:rFonts w:ascii="Arial Narrow" w:hAnsi="Arial Narrow"/>
          <w:lang w:val="en-US"/>
        </w:rPr>
      </w:pPr>
      <w:r w:rsidRPr="0019087D">
        <w:rPr>
          <w:rFonts w:ascii="Arial Narrow" w:hAnsi="Arial Narrow"/>
          <w:lang w:val="en-US"/>
        </w:rPr>
        <w:t xml:space="preserve">What measure of association would </w:t>
      </w:r>
      <w:r w:rsidR="0002784A" w:rsidRPr="0019087D">
        <w:rPr>
          <w:rFonts w:ascii="Arial Narrow" w:hAnsi="Arial Narrow"/>
          <w:lang w:val="en-US"/>
        </w:rPr>
        <w:t xml:space="preserve">you </w:t>
      </w:r>
      <w:r w:rsidRPr="0019087D">
        <w:rPr>
          <w:rFonts w:ascii="Arial Narrow" w:hAnsi="Arial Narrow"/>
          <w:lang w:val="en-US"/>
        </w:rPr>
        <w:t>use to assess the relationship between "level of education" (primary / secondary / university / master) and "income level" (low</w:t>
      </w:r>
      <w:r w:rsidR="0002784A" w:rsidRPr="0019087D">
        <w:rPr>
          <w:rFonts w:ascii="Arial Narrow" w:hAnsi="Arial Narrow"/>
          <w:lang w:val="en-US"/>
        </w:rPr>
        <w:t xml:space="preserve"> income</w:t>
      </w:r>
      <w:r w:rsidRPr="0019087D">
        <w:rPr>
          <w:rFonts w:ascii="Arial Narrow" w:hAnsi="Arial Narrow"/>
          <w:lang w:val="en-US"/>
        </w:rPr>
        <w:t xml:space="preserve"> / middle income / </w:t>
      </w:r>
      <w:r w:rsidR="0002784A" w:rsidRPr="0019087D">
        <w:rPr>
          <w:rFonts w:ascii="Arial Narrow" w:hAnsi="Arial Narrow"/>
          <w:lang w:val="en-US"/>
        </w:rPr>
        <w:t>high</w:t>
      </w:r>
      <w:r w:rsidRPr="0019087D">
        <w:rPr>
          <w:rFonts w:ascii="Arial Narrow" w:hAnsi="Arial Narrow"/>
          <w:lang w:val="en-US"/>
        </w:rPr>
        <w:t xml:space="preserve"> income)? </w:t>
      </w:r>
    </w:p>
    <w:p w:rsidR="00C01046" w:rsidRPr="0019087D" w:rsidRDefault="00C01046" w:rsidP="005E5740">
      <w:pPr>
        <w:numPr>
          <w:ilvl w:val="0"/>
          <w:numId w:val="30"/>
        </w:numPr>
        <w:spacing w:line="240" w:lineRule="auto"/>
        <w:ind w:left="426" w:right="-285" w:hanging="426"/>
        <w:contextualSpacing/>
        <w:jc w:val="both"/>
        <w:rPr>
          <w:rFonts w:ascii="Arial Narrow" w:eastAsiaTheme="minorHAnsi" w:hAnsi="Arial Narrow" w:cstheme="minorBidi"/>
          <w:lang w:val="en-US"/>
        </w:rPr>
      </w:pPr>
      <w:r w:rsidRPr="0019087D">
        <w:rPr>
          <w:rFonts w:ascii="Arial Narrow" w:eastAsiaTheme="minorHAnsi" w:hAnsi="Arial Narrow" w:cstheme="minorBidi"/>
          <w:lang w:val="en-US"/>
        </w:rPr>
        <w:t>Spearman correlation</w:t>
      </w:r>
    </w:p>
    <w:p w:rsidR="007B38AB" w:rsidRPr="0019087D" w:rsidRDefault="007B38AB" w:rsidP="007B38AB">
      <w:pPr>
        <w:numPr>
          <w:ilvl w:val="0"/>
          <w:numId w:val="30"/>
        </w:numPr>
        <w:spacing w:line="240" w:lineRule="auto"/>
        <w:ind w:left="426" w:right="-285" w:hanging="426"/>
        <w:contextualSpacing/>
        <w:jc w:val="both"/>
        <w:rPr>
          <w:rFonts w:ascii="Arial Narrow" w:eastAsiaTheme="minorHAnsi" w:hAnsi="Arial Narrow" w:cstheme="minorBidi"/>
          <w:lang w:val="en-US"/>
        </w:rPr>
      </w:pPr>
      <w:r w:rsidRPr="0019087D">
        <w:rPr>
          <w:rFonts w:ascii="Arial Narrow" w:eastAsiaTheme="minorHAnsi" w:hAnsi="Arial Narrow" w:cstheme="minorBidi"/>
          <w:lang w:val="en-US"/>
        </w:rPr>
        <w:t>Pearson correlation</w:t>
      </w:r>
    </w:p>
    <w:p w:rsidR="00C01046" w:rsidRPr="0019087D" w:rsidRDefault="00DD0935" w:rsidP="005E5740">
      <w:pPr>
        <w:numPr>
          <w:ilvl w:val="0"/>
          <w:numId w:val="30"/>
        </w:numPr>
        <w:spacing w:line="240" w:lineRule="auto"/>
        <w:ind w:left="426" w:right="-285" w:hanging="426"/>
        <w:contextualSpacing/>
        <w:jc w:val="both"/>
        <w:rPr>
          <w:rFonts w:ascii="Arial Narrow" w:eastAsiaTheme="minorHAnsi" w:hAnsi="Arial Narrow" w:cstheme="minorBidi"/>
          <w:lang w:val="en-US"/>
        </w:rPr>
      </w:pPr>
      <w:r w:rsidRPr="0019087D">
        <w:rPr>
          <w:rFonts w:ascii="Arial Narrow" w:eastAsiaTheme="minorHAnsi" w:hAnsi="Arial Narrow" w:cstheme="minorBidi"/>
          <w:lang w:val="en-US"/>
        </w:rPr>
        <w:t>Cramer's V correlation</w:t>
      </w:r>
    </w:p>
    <w:p w:rsidR="00C01046" w:rsidRPr="0019087D" w:rsidRDefault="00C01046" w:rsidP="00C01046">
      <w:pPr>
        <w:spacing w:line="240" w:lineRule="auto"/>
        <w:ind w:right="-285"/>
        <w:contextualSpacing/>
        <w:jc w:val="both"/>
        <w:rPr>
          <w:rFonts w:ascii="Arial Narrow" w:eastAsiaTheme="minorHAnsi" w:hAnsi="Arial Narrow" w:cstheme="minorBidi"/>
          <w:lang w:val="en-US"/>
        </w:rPr>
      </w:pPr>
    </w:p>
    <w:p w:rsidR="00D25381" w:rsidRPr="0019087D" w:rsidRDefault="00D25381" w:rsidP="00D53BD3">
      <w:pPr>
        <w:pStyle w:val="Prrafodelista"/>
        <w:numPr>
          <w:ilvl w:val="0"/>
          <w:numId w:val="17"/>
        </w:numPr>
        <w:spacing w:line="240" w:lineRule="auto"/>
        <w:ind w:left="567" w:right="-285" w:hanging="205"/>
        <w:jc w:val="both"/>
        <w:rPr>
          <w:rFonts w:ascii="Arial Narrow" w:hAnsi="Arial Narrow"/>
          <w:lang w:val="en-US"/>
        </w:rPr>
      </w:pPr>
      <w:r w:rsidRPr="0019087D">
        <w:rPr>
          <w:rFonts w:ascii="Arial Narrow" w:hAnsi="Arial Narrow"/>
          <w:lang w:val="en-US"/>
        </w:rPr>
        <w:t xml:space="preserve">What theoretical probability distribution is symmetric </w:t>
      </w:r>
      <w:r w:rsidR="00E4153D" w:rsidRPr="0019087D">
        <w:rPr>
          <w:rFonts w:ascii="Arial Narrow" w:hAnsi="Arial Narrow"/>
          <w:lang w:val="en-US"/>
        </w:rPr>
        <w:t>relative to</w:t>
      </w:r>
      <w:r w:rsidRPr="0019087D">
        <w:rPr>
          <w:rFonts w:ascii="Arial Narrow" w:hAnsi="Arial Narrow"/>
          <w:lang w:val="en-US"/>
        </w:rPr>
        <w:t xml:space="preserve"> zero, and can take positive and negative values?</w:t>
      </w:r>
    </w:p>
    <w:p w:rsidR="00D25381" w:rsidRPr="0019087D" w:rsidRDefault="00D25381" w:rsidP="00D25381">
      <w:pPr>
        <w:pStyle w:val="Prrafodelista"/>
        <w:numPr>
          <w:ilvl w:val="0"/>
          <w:numId w:val="12"/>
        </w:numPr>
        <w:spacing w:line="240" w:lineRule="auto"/>
        <w:ind w:right="-285"/>
        <w:jc w:val="both"/>
        <w:rPr>
          <w:rFonts w:ascii="Arial Narrow" w:hAnsi="Arial Narrow"/>
          <w:lang w:val="en-US"/>
        </w:rPr>
      </w:pPr>
      <w:r w:rsidRPr="0019087D">
        <w:rPr>
          <w:rFonts w:ascii="Arial Narrow" w:hAnsi="Arial Narrow"/>
          <w:lang w:val="en-US"/>
        </w:rPr>
        <w:t>Student t distribution</w:t>
      </w:r>
    </w:p>
    <w:p w:rsidR="007B38AB" w:rsidRPr="0019087D" w:rsidRDefault="007B38AB" w:rsidP="007B38AB">
      <w:pPr>
        <w:pStyle w:val="Prrafodelista"/>
        <w:numPr>
          <w:ilvl w:val="0"/>
          <w:numId w:val="12"/>
        </w:numPr>
        <w:spacing w:line="240" w:lineRule="auto"/>
        <w:ind w:right="-285"/>
        <w:jc w:val="both"/>
        <w:rPr>
          <w:rFonts w:ascii="Arial Narrow" w:hAnsi="Arial Narrow"/>
          <w:lang w:val="en-US"/>
        </w:rPr>
      </w:pPr>
      <w:proofErr w:type="spellStart"/>
      <w:r w:rsidRPr="0019087D">
        <w:rPr>
          <w:rFonts w:ascii="Arial Narrow" w:hAnsi="Arial Narrow"/>
          <w:lang w:val="en-US"/>
        </w:rPr>
        <w:t>Snedecor’s</w:t>
      </w:r>
      <w:proofErr w:type="spellEnd"/>
      <w:r w:rsidRPr="0019087D">
        <w:rPr>
          <w:rFonts w:ascii="Arial Narrow" w:hAnsi="Arial Narrow"/>
          <w:lang w:val="en-US"/>
        </w:rPr>
        <w:t xml:space="preserve"> F distribution (Fisher’s F)</w:t>
      </w:r>
    </w:p>
    <w:p w:rsidR="00E02130" w:rsidRPr="0019087D" w:rsidRDefault="001945D6" w:rsidP="00684D53">
      <w:pPr>
        <w:pStyle w:val="Prrafodelista"/>
        <w:numPr>
          <w:ilvl w:val="0"/>
          <w:numId w:val="12"/>
        </w:numPr>
        <w:spacing w:line="240" w:lineRule="auto"/>
        <w:ind w:right="-285"/>
        <w:jc w:val="both"/>
        <w:rPr>
          <w:rFonts w:ascii="Arial Narrow" w:hAnsi="Arial Narrow"/>
          <w:lang w:val="en-US"/>
        </w:rPr>
      </w:pPr>
      <w:r w:rsidRPr="0019087D">
        <w:rPr>
          <w:rFonts w:ascii="Arial Narrow" w:hAnsi="Arial Narrow"/>
          <w:lang w:val="en-US"/>
        </w:rPr>
        <w:t>Both the t distribution and the F distribution</w:t>
      </w:r>
    </w:p>
    <w:p w:rsidR="00D25381" w:rsidRPr="0019087D" w:rsidRDefault="00D25381" w:rsidP="003A7FA4">
      <w:pPr>
        <w:spacing w:after="0" w:line="14" w:lineRule="auto"/>
        <w:rPr>
          <w:lang w:val="en-US"/>
        </w:rPr>
      </w:pPr>
    </w:p>
    <w:p w:rsidR="00D25381" w:rsidRPr="0019087D" w:rsidRDefault="00E4153D" w:rsidP="00774FDD">
      <w:pPr>
        <w:pStyle w:val="Prrafodelista"/>
        <w:numPr>
          <w:ilvl w:val="0"/>
          <w:numId w:val="17"/>
        </w:numPr>
        <w:spacing w:after="0"/>
        <w:ind w:left="567" w:hanging="567"/>
        <w:rPr>
          <w:rFonts w:ascii="Arial Narrow" w:eastAsia="Times New Roman" w:hAnsi="Arial Narrow" w:cs="Times New Roman"/>
          <w:lang w:val="en-US" w:eastAsia="es-ES"/>
        </w:rPr>
      </w:pPr>
      <w:r w:rsidRPr="0019087D">
        <w:rPr>
          <w:rFonts w:ascii="Arial Narrow" w:eastAsia="Times New Roman" w:hAnsi="Arial Narrow" w:cs="Times New Roman"/>
          <w:lang w:val="en-US" w:eastAsia="es-ES"/>
        </w:rPr>
        <w:t>We</w:t>
      </w:r>
      <w:r w:rsidR="00E02130" w:rsidRPr="0019087D">
        <w:rPr>
          <w:rFonts w:ascii="Arial Narrow" w:eastAsia="Times New Roman" w:hAnsi="Arial Narrow" w:cs="Times New Roman"/>
          <w:lang w:val="en-US" w:eastAsia="es-ES"/>
        </w:rPr>
        <w:t xml:space="preserve"> have a discrete random variable (</w:t>
      </w:r>
      <w:r w:rsidR="00BE62E2" w:rsidRPr="0019087D">
        <w:rPr>
          <w:rFonts w:ascii="Arial Narrow" w:eastAsia="Times New Roman" w:hAnsi="Arial Narrow" w:cs="Times New Roman"/>
          <w:lang w:val="en-US" w:eastAsia="es-ES"/>
        </w:rPr>
        <w:t>e.g.</w:t>
      </w:r>
      <w:r w:rsidR="00E02130" w:rsidRPr="0019087D">
        <w:rPr>
          <w:rFonts w:ascii="Arial Narrow" w:eastAsia="Times New Roman" w:hAnsi="Arial Narrow" w:cs="Times New Roman"/>
          <w:lang w:val="en-US" w:eastAsia="es-ES"/>
        </w:rPr>
        <w:t xml:space="preserve">, number of heads </w:t>
      </w:r>
      <w:r w:rsidR="0002784A" w:rsidRPr="0019087D">
        <w:rPr>
          <w:rFonts w:ascii="Arial Narrow" w:eastAsia="Times New Roman" w:hAnsi="Arial Narrow" w:cs="Times New Roman"/>
          <w:lang w:val="en-US" w:eastAsia="es-ES"/>
        </w:rPr>
        <w:t>after</w:t>
      </w:r>
      <w:r w:rsidR="00E02130" w:rsidRPr="0019087D">
        <w:rPr>
          <w:rFonts w:ascii="Arial Narrow" w:eastAsia="Times New Roman" w:hAnsi="Arial Narrow" w:cs="Times New Roman"/>
          <w:lang w:val="en-US" w:eastAsia="es-ES"/>
        </w:rPr>
        <w:t xml:space="preserve"> 10 tosses of a coin), and </w:t>
      </w:r>
      <w:r w:rsidR="0002784A" w:rsidRPr="0019087D">
        <w:rPr>
          <w:rFonts w:ascii="Arial Narrow" w:eastAsia="Times New Roman" w:hAnsi="Arial Narrow" w:cs="Times New Roman"/>
          <w:lang w:val="en-US" w:eastAsia="es-ES"/>
        </w:rPr>
        <w:t>we are told that</w:t>
      </w:r>
      <w:r w:rsidR="00E02130" w:rsidRPr="0019087D">
        <w:rPr>
          <w:rFonts w:ascii="Arial Narrow" w:eastAsia="Times New Roman" w:hAnsi="Arial Narrow" w:cs="Times New Roman"/>
          <w:lang w:val="en-US" w:eastAsia="es-ES"/>
        </w:rPr>
        <w:t xml:space="preserve"> there is a value f (x) = 3.2 for one of the values ​​of X. Is </w:t>
      </w:r>
      <w:r w:rsidRPr="0019087D">
        <w:rPr>
          <w:rFonts w:ascii="Arial Narrow" w:eastAsia="Times New Roman" w:hAnsi="Arial Narrow" w:cs="Times New Roman"/>
          <w:lang w:val="en-US" w:eastAsia="es-ES"/>
        </w:rPr>
        <w:t>that</w:t>
      </w:r>
      <w:r w:rsidR="00E02130" w:rsidRPr="0019087D">
        <w:rPr>
          <w:rFonts w:ascii="Arial Narrow" w:eastAsia="Times New Roman" w:hAnsi="Arial Narrow" w:cs="Times New Roman"/>
          <w:lang w:val="en-US" w:eastAsia="es-ES"/>
        </w:rPr>
        <w:t xml:space="preserve"> possible?</w:t>
      </w:r>
      <w:r w:rsidR="00C01046" w:rsidRPr="0019087D">
        <w:rPr>
          <w:rFonts w:ascii="Arial Narrow" w:eastAsia="Times New Roman" w:hAnsi="Arial Narrow" w:cs="Times New Roman"/>
          <w:lang w:val="en-US" w:eastAsia="es-ES"/>
        </w:rPr>
        <w:t xml:space="preserve"> </w:t>
      </w:r>
    </w:p>
    <w:p w:rsidR="00E02130" w:rsidRPr="0019087D" w:rsidRDefault="00E02130" w:rsidP="00D53BD3">
      <w:pPr>
        <w:numPr>
          <w:ilvl w:val="0"/>
          <w:numId w:val="46"/>
        </w:numPr>
        <w:ind w:left="709" w:hanging="283"/>
        <w:contextualSpacing/>
        <w:rPr>
          <w:rFonts w:ascii="Arial Narrow" w:eastAsiaTheme="minorHAnsi" w:hAnsi="Arial Narrow" w:cstheme="minorBidi"/>
          <w:lang w:val="en-US"/>
        </w:rPr>
      </w:pPr>
      <w:r w:rsidRPr="0019087D">
        <w:rPr>
          <w:rFonts w:ascii="Arial Narrow" w:eastAsiaTheme="minorHAnsi" w:hAnsi="Arial Narrow" w:cstheme="minorBidi"/>
          <w:lang w:val="en-US"/>
        </w:rPr>
        <w:t>It is not possible</w:t>
      </w:r>
    </w:p>
    <w:p w:rsidR="007B38AB" w:rsidRPr="0019087D" w:rsidRDefault="007B38AB" w:rsidP="007B38AB">
      <w:pPr>
        <w:numPr>
          <w:ilvl w:val="0"/>
          <w:numId w:val="46"/>
        </w:numPr>
        <w:ind w:left="709" w:hanging="283"/>
        <w:contextualSpacing/>
        <w:rPr>
          <w:rFonts w:ascii="Arial Narrow" w:eastAsiaTheme="minorHAnsi" w:hAnsi="Arial Narrow" w:cstheme="minorBidi"/>
          <w:lang w:val="en-US"/>
        </w:rPr>
      </w:pPr>
      <w:r w:rsidRPr="0019087D">
        <w:rPr>
          <w:rFonts w:ascii="Arial Narrow" w:eastAsiaTheme="minorHAnsi" w:hAnsi="Arial Narrow" w:cstheme="minorBidi"/>
          <w:lang w:val="en-US"/>
        </w:rPr>
        <w:t>It is possible, provided that the total area is 1</w:t>
      </w:r>
    </w:p>
    <w:p w:rsidR="00D25381" w:rsidRPr="0019087D" w:rsidRDefault="00D25381" w:rsidP="00D53BD3">
      <w:pPr>
        <w:numPr>
          <w:ilvl w:val="0"/>
          <w:numId w:val="46"/>
        </w:numPr>
        <w:ind w:left="709" w:hanging="283"/>
        <w:contextualSpacing/>
        <w:rPr>
          <w:rFonts w:ascii="Arial Narrow" w:eastAsiaTheme="minorHAnsi" w:hAnsi="Arial Narrow" w:cstheme="minorBidi"/>
          <w:lang w:val="en-US"/>
        </w:rPr>
      </w:pPr>
      <w:r w:rsidRPr="0019087D">
        <w:rPr>
          <w:rFonts w:ascii="Arial Narrow" w:eastAsiaTheme="minorHAnsi" w:hAnsi="Arial Narrow" w:cstheme="minorBidi"/>
          <w:lang w:val="en-US"/>
        </w:rPr>
        <w:t xml:space="preserve">It is possible, because </w:t>
      </w:r>
      <w:r w:rsidR="00E4153D" w:rsidRPr="0019087D">
        <w:rPr>
          <w:rFonts w:ascii="Arial Narrow" w:eastAsiaTheme="minorHAnsi" w:hAnsi="Arial Narrow" w:cstheme="minorBidi"/>
          <w:lang w:val="en-US"/>
        </w:rPr>
        <w:t xml:space="preserve">3.2 </w:t>
      </w:r>
      <w:r w:rsidRPr="0019087D">
        <w:rPr>
          <w:rFonts w:ascii="Arial Narrow" w:eastAsiaTheme="minorHAnsi" w:hAnsi="Arial Narrow" w:cstheme="minorBidi"/>
          <w:lang w:val="en-US"/>
        </w:rPr>
        <w:t>is not negative</w:t>
      </w:r>
    </w:p>
    <w:p w:rsidR="006A5914" w:rsidRPr="0019087D" w:rsidRDefault="006A5914" w:rsidP="006A5914">
      <w:pPr>
        <w:ind w:left="709"/>
        <w:contextualSpacing/>
        <w:rPr>
          <w:rFonts w:ascii="Arial Narrow" w:eastAsiaTheme="minorHAnsi" w:hAnsi="Arial Narrow" w:cstheme="minorBidi"/>
          <w:lang w:val="en-US"/>
        </w:rPr>
      </w:pPr>
    </w:p>
    <w:p w:rsidR="00774FDD" w:rsidRPr="0019087D" w:rsidRDefault="00774FDD" w:rsidP="00774FDD">
      <w:pPr>
        <w:spacing w:after="0" w:line="14" w:lineRule="auto"/>
        <w:ind w:left="709"/>
        <w:contextualSpacing/>
        <w:rPr>
          <w:rFonts w:ascii="Arial Narrow" w:eastAsiaTheme="minorHAnsi" w:hAnsi="Arial Narrow" w:cstheme="minorBidi"/>
          <w:lang w:val="en-US"/>
        </w:rPr>
      </w:pPr>
    </w:p>
    <w:p w:rsidR="00E02130" w:rsidRPr="0019087D" w:rsidRDefault="00E02130" w:rsidP="003A7FA4">
      <w:pPr>
        <w:spacing w:after="0" w:line="14" w:lineRule="auto"/>
        <w:rPr>
          <w:lang w:val="en-US"/>
        </w:rPr>
      </w:pPr>
    </w:p>
    <w:p w:rsidR="007F578A" w:rsidRPr="0019087D" w:rsidRDefault="005B15DE" w:rsidP="00D53BD3">
      <w:pPr>
        <w:pStyle w:val="Prrafodelista"/>
        <w:numPr>
          <w:ilvl w:val="0"/>
          <w:numId w:val="17"/>
        </w:numPr>
        <w:ind w:left="426" w:right="30" w:hanging="426"/>
        <w:rPr>
          <w:rFonts w:ascii="Arial Narrow" w:hAnsi="Arial Narrow" w:cs="Times New Roman"/>
          <w:szCs w:val="24"/>
          <w:lang w:val="en-US"/>
        </w:rPr>
      </w:pPr>
      <w:r w:rsidRPr="0019087D">
        <w:rPr>
          <w:rFonts w:ascii="Arial Narrow" w:hAnsi="Arial Narrow" w:cs="Times New Roman"/>
          <w:szCs w:val="24"/>
          <w:lang w:val="en-US"/>
        </w:rPr>
        <w:t xml:space="preserve"> (See </w:t>
      </w:r>
      <w:r w:rsidR="00532B14" w:rsidRPr="0019087D">
        <w:rPr>
          <w:rFonts w:ascii="Arial Narrow" w:hAnsi="Arial Narrow" w:cs="Times New Roman"/>
          <w:szCs w:val="24"/>
          <w:lang w:val="en-US"/>
        </w:rPr>
        <w:t>c</w:t>
      </w:r>
      <w:r w:rsidRPr="0019087D">
        <w:rPr>
          <w:rFonts w:ascii="Arial Narrow" w:hAnsi="Arial Narrow" w:cs="Times New Roman"/>
          <w:szCs w:val="24"/>
          <w:lang w:val="en-US"/>
        </w:rPr>
        <w:t>hart</w:t>
      </w:r>
      <w:r w:rsidR="00532B14" w:rsidRPr="0019087D">
        <w:rPr>
          <w:rFonts w:ascii="Arial Narrow" w:hAnsi="Arial Narrow" w:cs="Times New Roman"/>
          <w:szCs w:val="24"/>
          <w:lang w:val="en-US"/>
        </w:rPr>
        <w:t xml:space="preserve"> below</w:t>
      </w:r>
      <w:r w:rsidRPr="0019087D">
        <w:rPr>
          <w:rFonts w:ascii="Arial Narrow" w:hAnsi="Arial Narrow" w:cs="Times New Roman"/>
          <w:szCs w:val="24"/>
          <w:lang w:val="en-US"/>
        </w:rPr>
        <w:t xml:space="preserve">) </w:t>
      </w:r>
      <w:r w:rsidR="00480635" w:rsidRPr="0019087D">
        <w:rPr>
          <w:rFonts w:ascii="Arial Narrow" w:hAnsi="Arial Narrow" w:cs="Times New Roman"/>
          <w:szCs w:val="24"/>
          <w:lang w:val="en-US"/>
        </w:rPr>
        <w:t>The dots</w:t>
      </w:r>
      <w:r w:rsidRPr="0019087D">
        <w:rPr>
          <w:rFonts w:ascii="Arial Narrow" w:hAnsi="Arial Narrow" w:cs="Times New Roman"/>
          <w:szCs w:val="24"/>
          <w:lang w:val="en-US"/>
        </w:rPr>
        <w:t xml:space="preserve"> </w:t>
      </w:r>
      <w:r w:rsidR="00480635" w:rsidRPr="0019087D">
        <w:rPr>
          <w:rFonts w:ascii="Arial Narrow" w:hAnsi="Arial Narrow" w:cs="Times New Roman"/>
          <w:szCs w:val="24"/>
          <w:lang w:val="en-US"/>
        </w:rPr>
        <w:t>in the</w:t>
      </w:r>
      <w:r w:rsidRPr="0019087D">
        <w:rPr>
          <w:rFonts w:ascii="Arial Narrow" w:hAnsi="Arial Narrow" w:cs="Times New Roman"/>
          <w:szCs w:val="24"/>
          <w:lang w:val="en-US"/>
        </w:rPr>
        <w:t xml:space="preserve"> box and whisker diagram of self-esteem </w:t>
      </w:r>
      <w:r w:rsidR="00480635" w:rsidRPr="0019087D">
        <w:rPr>
          <w:rFonts w:ascii="Arial Narrow" w:hAnsi="Arial Narrow" w:cs="Times New Roman"/>
          <w:szCs w:val="24"/>
          <w:lang w:val="en-US"/>
        </w:rPr>
        <w:t>reflect</w:t>
      </w:r>
      <w:r w:rsidRPr="0019087D">
        <w:rPr>
          <w:rFonts w:ascii="Arial Narrow" w:hAnsi="Arial Narrow" w:cs="Times New Roman"/>
          <w:szCs w:val="24"/>
          <w:lang w:val="en-US"/>
        </w:rPr>
        <w:t xml:space="preserve">: </w:t>
      </w:r>
    </w:p>
    <w:p w:rsidR="00C41B25" w:rsidRPr="0019087D" w:rsidRDefault="00480635" w:rsidP="00D53BD3">
      <w:pPr>
        <w:pStyle w:val="Prrafodelista"/>
        <w:numPr>
          <w:ilvl w:val="0"/>
          <w:numId w:val="31"/>
        </w:numPr>
        <w:ind w:left="567" w:right="30"/>
        <w:rPr>
          <w:rFonts w:ascii="Arial Narrow" w:hAnsi="Arial Narrow" w:cs="Times New Roman"/>
          <w:szCs w:val="24"/>
          <w:lang w:val="en-US"/>
        </w:rPr>
      </w:pPr>
      <w:r w:rsidRPr="0019087D">
        <w:rPr>
          <w:rFonts w:ascii="Arial Narrow" w:hAnsi="Arial Narrow" w:cs="Times New Roman"/>
          <w:szCs w:val="24"/>
          <w:lang w:val="en-US"/>
        </w:rPr>
        <w:t>O</w:t>
      </w:r>
      <w:r w:rsidR="00C41B25" w:rsidRPr="0019087D">
        <w:rPr>
          <w:rFonts w:ascii="Arial Narrow" w:hAnsi="Arial Narrow" w:cs="Times New Roman"/>
          <w:szCs w:val="24"/>
          <w:lang w:val="en-US"/>
        </w:rPr>
        <w:t>utliers, and the numbers</w:t>
      </w:r>
      <w:r w:rsidRPr="0019087D">
        <w:rPr>
          <w:rFonts w:ascii="Arial Narrow" w:hAnsi="Arial Narrow" w:cs="Times New Roman"/>
          <w:szCs w:val="24"/>
          <w:lang w:val="en-US"/>
        </w:rPr>
        <w:t xml:space="preserve"> that</w:t>
      </w:r>
      <w:r w:rsidR="00C41B25" w:rsidRPr="0019087D">
        <w:rPr>
          <w:rFonts w:ascii="Arial Narrow" w:hAnsi="Arial Narrow" w:cs="Times New Roman"/>
          <w:szCs w:val="24"/>
          <w:lang w:val="en-US"/>
        </w:rPr>
        <w:t xml:space="preserve"> appear to the side of </w:t>
      </w:r>
      <w:r w:rsidRPr="0019087D">
        <w:rPr>
          <w:rFonts w:ascii="Arial Narrow" w:hAnsi="Arial Narrow" w:cs="Times New Roman"/>
          <w:szCs w:val="24"/>
          <w:lang w:val="en-US"/>
        </w:rPr>
        <w:t xml:space="preserve">each dot </w:t>
      </w:r>
      <w:r w:rsidR="00C41B25" w:rsidRPr="0019087D">
        <w:rPr>
          <w:rFonts w:ascii="Arial Narrow" w:hAnsi="Arial Narrow" w:cs="Times New Roman"/>
          <w:szCs w:val="24"/>
          <w:lang w:val="en-US"/>
        </w:rPr>
        <w:t>are the mean of each subject 'atypical' self-esteem</w:t>
      </w:r>
    </w:p>
    <w:p w:rsidR="007B38AB" w:rsidRPr="0019087D" w:rsidRDefault="007B38AB" w:rsidP="007B38AB">
      <w:pPr>
        <w:pStyle w:val="Prrafodelista"/>
        <w:numPr>
          <w:ilvl w:val="0"/>
          <w:numId w:val="31"/>
        </w:numPr>
        <w:ind w:left="567" w:right="30"/>
        <w:rPr>
          <w:rFonts w:ascii="Arial Narrow" w:hAnsi="Arial Narrow" w:cs="Times New Roman"/>
          <w:szCs w:val="24"/>
          <w:lang w:val="en-US"/>
        </w:rPr>
      </w:pPr>
      <w:r w:rsidRPr="0019087D">
        <w:rPr>
          <w:rFonts w:ascii="Arial Narrow" w:hAnsi="Arial Narrow" w:cs="Times New Roman"/>
          <w:szCs w:val="24"/>
          <w:lang w:val="en-US"/>
        </w:rPr>
        <w:t>The average female self-esteem</w:t>
      </w:r>
    </w:p>
    <w:p w:rsidR="007F578A" w:rsidRPr="0019087D" w:rsidRDefault="00480635" w:rsidP="00D53BD3">
      <w:pPr>
        <w:pStyle w:val="Prrafodelista"/>
        <w:numPr>
          <w:ilvl w:val="0"/>
          <w:numId w:val="31"/>
        </w:numPr>
        <w:ind w:left="567" w:right="30"/>
        <w:rPr>
          <w:rFonts w:ascii="Arial Narrow" w:hAnsi="Arial Narrow" w:cs="Times New Roman"/>
          <w:szCs w:val="24"/>
          <w:lang w:val="en-US"/>
        </w:rPr>
      </w:pPr>
      <w:r w:rsidRPr="0019087D">
        <w:rPr>
          <w:rFonts w:ascii="Arial Narrow" w:hAnsi="Arial Narrow" w:cs="Times New Roman"/>
          <w:szCs w:val="24"/>
          <w:lang w:val="en-US"/>
        </w:rPr>
        <w:t>O</w:t>
      </w:r>
      <w:r w:rsidR="007F578A" w:rsidRPr="0019087D">
        <w:rPr>
          <w:rFonts w:ascii="Arial Narrow" w:hAnsi="Arial Narrow" w:cs="Times New Roman"/>
          <w:szCs w:val="24"/>
          <w:lang w:val="en-US"/>
        </w:rPr>
        <w:t xml:space="preserve">utliers, and the numbers appear </w:t>
      </w:r>
      <w:r w:rsidR="004F31FE" w:rsidRPr="0019087D">
        <w:rPr>
          <w:rFonts w:ascii="Arial Narrow" w:hAnsi="Arial Narrow" w:cs="Times New Roman"/>
          <w:szCs w:val="24"/>
          <w:lang w:val="en-US"/>
        </w:rPr>
        <w:t>next to</w:t>
      </w:r>
      <w:r w:rsidR="007F578A" w:rsidRPr="0019087D">
        <w:rPr>
          <w:rFonts w:ascii="Arial Narrow" w:hAnsi="Arial Narrow" w:cs="Times New Roman"/>
          <w:szCs w:val="24"/>
          <w:lang w:val="en-US"/>
        </w:rPr>
        <w:t xml:space="preserve"> the </w:t>
      </w:r>
      <w:r w:rsidRPr="0019087D">
        <w:rPr>
          <w:rFonts w:ascii="Arial Narrow" w:hAnsi="Arial Narrow" w:cs="Times New Roman"/>
          <w:szCs w:val="24"/>
          <w:lang w:val="en-US"/>
        </w:rPr>
        <w:t xml:space="preserve">dots </w:t>
      </w:r>
      <w:r w:rsidR="007F578A" w:rsidRPr="0019087D">
        <w:rPr>
          <w:rFonts w:ascii="Arial Narrow" w:hAnsi="Arial Narrow" w:cs="Times New Roman"/>
          <w:szCs w:val="24"/>
          <w:lang w:val="en-US"/>
        </w:rPr>
        <w:t xml:space="preserve">are the </w:t>
      </w:r>
      <w:r w:rsidRPr="0019087D">
        <w:rPr>
          <w:rFonts w:ascii="Arial Narrow" w:hAnsi="Arial Narrow" w:cs="Times New Roman"/>
          <w:szCs w:val="24"/>
          <w:lang w:val="en-US"/>
        </w:rPr>
        <w:t>rows</w:t>
      </w:r>
      <w:r w:rsidR="007F578A" w:rsidRPr="0019087D">
        <w:rPr>
          <w:rFonts w:ascii="Arial Narrow" w:hAnsi="Arial Narrow" w:cs="Times New Roman"/>
          <w:szCs w:val="24"/>
          <w:lang w:val="en-US"/>
        </w:rPr>
        <w:t xml:space="preserve"> that occup</w:t>
      </w:r>
      <w:r w:rsidRPr="0019087D">
        <w:rPr>
          <w:rFonts w:ascii="Arial Narrow" w:hAnsi="Arial Narrow" w:cs="Times New Roman"/>
          <w:szCs w:val="24"/>
          <w:lang w:val="en-US"/>
        </w:rPr>
        <w:t>y</w:t>
      </w:r>
      <w:r w:rsidR="007F578A" w:rsidRPr="0019087D">
        <w:rPr>
          <w:rFonts w:ascii="Arial Narrow" w:hAnsi="Arial Narrow" w:cs="Times New Roman"/>
          <w:szCs w:val="24"/>
          <w:lang w:val="en-US"/>
        </w:rPr>
        <w:t xml:space="preserve"> the subject</w:t>
      </w:r>
      <w:r w:rsidRPr="0019087D">
        <w:rPr>
          <w:rFonts w:ascii="Arial Narrow" w:hAnsi="Arial Narrow" w:cs="Times New Roman"/>
          <w:szCs w:val="24"/>
          <w:lang w:val="en-US"/>
        </w:rPr>
        <w:t>s</w:t>
      </w:r>
      <w:r w:rsidR="007F578A" w:rsidRPr="0019087D">
        <w:rPr>
          <w:rFonts w:ascii="Arial Narrow" w:hAnsi="Arial Narrow" w:cs="Times New Roman"/>
          <w:szCs w:val="24"/>
          <w:lang w:val="en-US"/>
        </w:rPr>
        <w:t xml:space="preserve"> in the database</w:t>
      </w:r>
    </w:p>
    <w:p w:rsidR="007F578A" w:rsidRPr="0019087D" w:rsidRDefault="00626B17" w:rsidP="007F578A">
      <w:pPr>
        <w:autoSpaceDE w:val="0"/>
        <w:autoSpaceDN w:val="0"/>
        <w:adjustRightInd w:val="0"/>
        <w:spacing w:after="0" w:line="240" w:lineRule="auto"/>
        <w:rPr>
          <w:rFonts w:ascii="Times New Roman" w:eastAsiaTheme="minorHAnsi" w:hAnsi="Times New Roman" w:cs="Times New Roman"/>
          <w:sz w:val="24"/>
          <w:szCs w:val="24"/>
          <w:lang w:val="en-US"/>
        </w:rPr>
      </w:pPr>
      <w:r w:rsidRPr="0019087D">
        <w:rPr>
          <w:rFonts w:ascii="Times New Roman" w:eastAsiaTheme="minorHAnsi" w:hAnsi="Times New Roman" w:cs="Times New Roman"/>
          <w:noProof/>
          <w:sz w:val="24"/>
          <w:szCs w:val="24"/>
          <w:lang w:eastAsia="zh-CN"/>
        </w:rPr>
        <w:lastRenderedPageBreak/>
        <w:drawing>
          <wp:inline distT="0" distB="0" distL="0" distR="0" wp14:anchorId="20A94236" wp14:editId="46737C8D">
            <wp:extent cx="5400040" cy="3165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165475"/>
                    </a:xfrm>
                    <a:prstGeom prst="rect">
                      <a:avLst/>
                    </a:prstGeom>
                  </pic:spPr>
                </pic:pic>
              </a:graphicData>
            </a:graphic>
          </wp:inline>
        </w:drawing>
      </w:r>
    </w:p>
    <w:p w:rsidR="00D82DEE" w:rsidRPr="0019087D" w:rsidRDefault="00D82DEE" w:rsidP="003A7FA4">
      <w:pPr>
        <w:spacing w:after="0" w:line="14" w:lineRule="auto"/>
        <w:rPr>
          <w:rFonts w:ascii="Arial Narrow" w:hAnsi="Arial Narrow"/>
          <w:lang w:val="en-US"/>
        </w:rPr>
      </w:pPr>
    </w:p>
    <w:p w:rsidR="00BB1457" w:rsidRPr="0019087D" w:rsidRDefault="00BB1457" w:rsidP="00591F20">
      <w:pPr>
        <w:pStyle w:val="Prrafodelista"/>
        <w:numPr>
          <w:ilvl w:val="0"/>
          <w:numId w:val="17"/>
        </w:numPr>
        <w:spacing w:line="240" w:lineRule="auto"/>
        <w:ind w:left="709" w:right="-285" w:hanging="347"/>
        <w:rPr>
          <w:rFonts w:ascii="Arial Narrow" w:hAnsi="Arial Narrow" w:cs="Times New Roman"/>
          <w:szCs w:val="24"/>
          <w:lang w:val="en-US"/>
        </w:rPr>
      </w:pPr>
      <w:r w:rsidRPr="0019087D">
        <w:rPr>
          <w:rFonts w:ascii="Arial Narrow" w:hAnsi="Arial Narrow" w:cs="Times New Roman"/>
          <w:szCs w:val="24"/>
          <w:lang w:val="en-US"/>
        </w:rPr>
        <w:t xml:space="preserve">(OUTPUT 1) </w:t>
      </w:r>
      <w:r w:rsidR="00532B14" w:rsidRPr="0019087D">
        <w:rPr>
          <w:rFonts w:ascii="Arial Narrow" w:hAnsi="Arial Narrow" w:cs="Times New Roman"/>
          <w:szCs w:val="24"/>
          <w:lang w:val="en-US"/>
        </w:rPr>
        <w:t>Which</w:t>
      </w:r>
      <w:r w:rsidRPr="0019087D">
        <w:rPr>
          <w:rFonts w:ascii="Arial Narrow" w:hAnsi="Arial Narrow" w:cs="Times New Roman"/>
          <w:szCs w:val="24"/>
          <w:lang w:val="en-US"/>
        </w:rPr>
        <w:t xml:space="preserve"> variable </w:t>
      </w:r>
      <w:r w:rsidR="00480635" w:rsidRPr="0019087D">
        <w:rPr>
          <w:rFonts w:ascii="Arial Narrow" w:hAnsi="Arial Narrow" w:cs="Times New Roman"/>
          <w:szCs w:val="24"/>
          <w:lang w:val="en-US"/>
        </w:rPr>
        <w:t>shows</w:t>
      </w:r>
      <w:r w:rsidRPr="0019087D">
        <w:rPr>
          <w:rFonts w:ascii="Arial Narrow" w:hAnsi="Arial Narrow" w:cs="Times New Roman"/>
          <w:szCs w:val="24"/>
          <w:lang w:val="en-US"/>
        </w:rPr>
        <w:t xml:space="preserve"> greater asymmetry</w:t>
      </w:r>
      <w:r w:rsidR="00480635" w:rsidRPr="0019087D">
        <w:rPr>
          <w:rFonts w:ascii="Arial Narrow" w:hAnsi="Arial Narrow" w:cs="Times New Roman"/>
          <w:szCs w:val="24"/>
          <w:lang w:val="en-US"/>
        </w:rPr>
        <w:t>?</w:t>
      </w:r>
      <w:r w:rsidRPr="0019087D">
        <w:rPr>
          <w:rFonts w:ascii="Arial Narrow" w:hAnsi="Arial Narrow" w:cs="Times New Roman"/>
          <w:szCs w:val="24"/>
          <w:lang w:val="en-US"/>
        </w:rPr>
        <w:t xml:space="preserve"> (</w:t>
      </w:r>
      <w:r w:rsidR="00480635" w:rsidRPr="0019087D">
        <w:rPr>
          <w:rFonts w:ascii="Arial Narrow" w:hAnsi="Arial Narrow" w:cs="Times New Roman"/>
          <w:szCs w:val="24"/>
          <w:lang w:val="en-US"/>
        </w:rPr>
        <w:t>use</w:t>
      </w:r>
      <w:r w:rsidRPr="0019087D">
        <w:rPr>
          <w:rFonts w:ascii="Arial Narrow" w:hAnsi="Arial Narrow" w:cs="Times New Roman"/>
          <w:szCs w:val="24"/>
          <w:lang w:val="en-US"/>
        </w:rPr>
        <w:t xml:space="preserve"> the index provided by SPSS)</w:t>
      </w:r>
    </w:p>
    <w:p w:rsidR="00591F20" w:rsidRPr="0019087D" w:rsidRDefault="00591F20" w:rsidP="00591F20">
      <w:pPr>
        <w:pStyle w:val="Prrafodelista"/>
        <w:spacing w:line="240" w:lineRule="auto"/>
        <w:ind w:left="709" w:right="-285"/>
        <w:rPr>
          <w:rFonts w:ascii="Arial Narrow" w:hAnsi="Arial Narrow" w:cs="Times New Roman"/>
          <w:szCs w:val="24"/>
          <w:lang w:val="en-US"/>
        </w:rPr>
      </w:pPr>
    </w:p>
    <w:p w:rsidR="00C41B25" w:rsidRPr="0019087D" w:rsidRDefault="00C41B25" w:rsidP="00591F20">
      <w:pPr>
        <w:pStyle w:val="Prrafodelista"/>
        <w:numPr>
          <w:ilvl w:val="0"/>
          <w:numId w:val="33"/>
        </w:numPr>
        <w:spacing w:line="240" w:lineRule="auto"/>
        <w:ind w:left="709" w:right="-285" w:hanging="283"/>
        <w:rPr>
          <w:rFonts w:ascii="Arial Narrow" w:hAnsi="Arial Narrow" w:cs="Times New Roman"/>
          <w:szCs w:val="24"/>
          <w:lang w:val="en-US"/>
        </w:rPr>
      </w:pPr>
      <w:r w:rsidRPr="0019087D">
        <w:rPr>
          <w:rFonts w:ascii="Arial Narrow" w:hAnsi="Arial Narrow" w:cs="Times New Roman"/>
          <w:szCs w:val="24"/>
          <w:lang w:val="en-US"/>
        </w:rPr>
        <w:t>Stress</w:t>
      </w:r>
    </w:p>
    <w:p w:rsidR="007B38AB" w:rsidRPr="0019087D" w:rsidRDefault="007B38AB" w:rsidP="007B38AB">
      <w:pPr>
        <w:pStyle w:val="Prrafodelista"/>
        <w:numPr>
          <w:ilvl w:val="0"/>
          <w:numId w:val="33"/>
        </w:numPr>
        <w:spacing w:line="240" w:lineRule="auto"/>
        <w:ind w:left="709" w:right="-285" w:hanging="283"/>
        <w:rPr>
          <w:rFonts w:ascii="Arial Narrow" w:hAnsi="Arial Narrow" w:cs="Times New Roman"/>
          <w:szCs w:val="24"/>
          <w:lang w:val="en-US"/>
        </w:rPr>
      </w:pPr>
      <w:r w:rsidRPr="0019087D">
        <w:rPr>
          <w:rFonts w:ascii="Arial Narrow" w:hAnsi="Arial Narrow" w:cs="Times New Roman"/>
          <w:szCs w:val="24"/>
          <w:lang w:val="en-US"/>
        </w:rPr>
        <w:t>Social reinforcement</w:t>
      </w:r>
    </w:p>
    <w:p w:rsidR="00BB1457" w:rsidRPr="0019087D" w:rsidRDefault="00BB1457" w:rsidP="00591F20">
      <w:pPr>
        <w:pStyle w:val="Prrafodelista"/>
        <w:numPr>
          <w:ilvl w:val="0"/>
          <w:numId w:val="33"/>
        </w:numPr>
        <w:spacing w:line="240" w:lineRule="auto"/>
        <w:ind w:left="709" w:right="-285" w:hanging="283"/>
        <w:rPr>
          <w:rFonts w:ascii="Arial Narrow" w:hAnsi="Arial Narrow" w:cs="Times New Roman"/>
          <w:szCs w:val="24"/>
          <w:lang w:val="en-US"/>
        </w:rPr>
      </w:pPr>
      <w:r w:rsidRPr="0019087D">
        <w:rPr>
          <w:rFonts w:ascii="Arial Narrow" w:hAnsi="Arial Narrow" w:cs="Times New Roman"/>
          <w:szCs w:val="24"/>
          <w:lang w:val="en-US"/>
        </w:rPr>
        <w:t>Self esteem</w:t>
      </w:r>
    </w:p>
    <w:p w:rsidR="00BB1457" w:rsidRPr="0019087D" w:rsidRDefault="00BB1457" w:rsidP="003A7FA4">
      <w:pPr>
        <w:spacing w:after="0" w:line="14" w:lineRule="auto"/>
        <w:rPr>
          <w:rFonts w:ascii="Arial Narrow" w:eastAsiaTheme="minorHAnsi" w:hAnsi="Arial Narrow" w:cs="Times New Roman"/>
          <w:szCs w:val="24"/>
          <w:lang w:val="en-US"/>
        </w:rPr>
      </w:pPr>
    </w:p>
    <w:p w:rsidR="00BB1457" w:rsidRPr="0019087D" w:rsidRDefault="00D82DEE" w:rsidP="00591F20">
      <w:pPr>
        <w:pStyle w:val="Prrafodelista"/>
        <w:numPr>
          <w:ilvl w:val="0"/>
          <w:numId w:val="17"/>
        </w:numPr>
        <w:spacing w:line="240" w:lineRule="auto"/>
        <w:ind w:left="709" w:right="-285" w:hanging="283"/>
        <w:rPr>
          <w:rFonts w:ascii="Arial Narrow" w:hAnsi="Arial Narrow" w:cs="Times New Roman"/>
          <w:szCs w:val="24"/>
          <w:lang w:val="en-US"/>
        </w:rPr>
      </w:pPr>
      <w:r w:rsidRPr="0019087D">
        <w:rPr>
          <w:rFonts w:ascii="Arial Narrow" w:hAnsi="Arial Narrow" w:cs="Times New Roman"/>
          <w:szCs w:val="24"/>
          <w:lang w:val="en-US"/>
        </w:rPr>
        <w:t>(OUTPUT 1) Between which values ​​</w:t>
      </w:r>
      <w:r w:rsidR="004F31FE" w:rsidRPr="0019087D">
        <w:rPr>
          <w:rFonts w:ascii="Arial Narrow" w:hAnsi="Arial Narrow" w:cs="Times New Roman"/>
          <w:szCs w:val="24"/>
          <w:lang w:val="en-US"/>
        </w:rPr>
        <w:t>would be</w:t>
      </w:r>
      <w:r w:rsidRPr="0019087D">
        <w:rPr>
          <w:rFonts w:ascii="Arial Narrow" w:hAnsi="Arial Narrow" w:cs="Times New Roman"/>
          <w:szCs w:val="24"/>
          <w:lang w:val="en-US"/>
        </w:rPr>
        <w:t xml:space="preserve"> the </w:t>
      </w:r>
      <w:r w:rsidR="006B6A65" w:rsidRPr="0019087D">
        <w:rPr>
          <w:rFonts w:ascii="Arial Narrow" w:hAnsi="Arial Narrow" w:cs="Times New Roman"/>
          <w:szCs w:val="24"/>
          <w:lang w:val="en-US"/>
        </w:rPr>
        <w:t xml:space="preserve">lower and upper parts of the </w:t>
      </w:r>
      <w:r w:rsidRPr="0019087D">
        <w:rPr>
          <w:rFonts w:ascii="Arial Narrow" w:hAnsi="Arial Narrow" w:cs="Times New Roman"/>
          <w:szCs w:val="24"/>
          <w:lang w:val="en-US"/>
        </w:rPr>
        <w:t>box (</w:t>
      </w:r>
      <w:r w:rsidR="006B6A65" w:rsidRPr="0019087D">
        <w:rPr>
          <w:rFonts w:ascii="Arial Narrow" w:hAnsi="Arial Narrow" w:cs="Times New Roman"/>
          <w:szCs w:val="24"/>
          <w:lang w:val="en-US"/>
        </w:rPr>
        <w:t xml:space="preserve">i.e., the hinges in the </w:t>
      </w:r>
      <w:r w:rsidRPr="0019087D">
        <w:rPr>
          <w:rFonts w:ascii="Arial Narrow" w:hAnsi="Arial Narrow" w:cs="Times New Roman"/>
          <w:szCs w:val="24"/>
          <w:lang w:val="en-US"/>
        </w:rPr>
        <w:t>box and whisker</w:t>
      </w:r>
      <w:r w:rsidR="006B6A65" w:rsidRPr="0019087D">
        <w:rPr>
          <w:rFonts w:ascii="Arial Narrow" w:hAnsi="Arial Narrow" w:cs="Times New Roman"/>
          <w:szCs w:val="24"/>
          <w:lang w:val="en-US"/>
        </w:rPr>
        <w:t xml:space="preserve"> plot</w:t>
      </w:r>
      <w:r w:rsidRPr="0019087D">
        <w:rPr>
          <w:rFonts w:ascii="Arial Narrow" w:hAnsi="Arial Narrow" w:cs="Times New Roman"/>
          <w:szCs w:val="24"/>
          <w:lang w:val="en-US"/>
        </w:rPr>
        <w:t xml:space="preserve">) </w:t>
      </w:r>
      <w:r w:rsidR="006B6A65" w:rsidRPr="0019087D">
        <w:rPr>
          <w:rFonts w:ascii="Arial Narrow" w:hAnsi="Arial Narrow" w:cs="Times New Roman"/>
          <w:szCs w:val="24"/>
          <w:lang w:val="en-US"/>
        </w:rPr>
        <w:t>for</w:t>
      </w:r>
      <w:r w:rsidR="004F31FE" w:rsidRPr="0019087D">
        <w:rPr>
          <w:rFonts w:ascii="Arial Narrow" w:hAnsi="Arial Narrow" w:cs="Times New Roman"/>
          <w:szCs w:val="24"/>
          <w:lang w:val="en-US"/>
        </w:rPr>
        <w:t xml:space="preserve"> the</w:t>
      </w:r>
      <w:r w:rsidRPr="0019087D">
        <w:rPr>
          <w:rFonts w:ascii="Arial Narrow" w:hAnsi="Arial Narrow" w:cs="Times New Roman"/>
          <w:szCs w:val="24"/>
          <w:lang w:val="en-US"/>
        </w:rPr>
        <w:t xml:space="preserve"> variable "academic performance"? </w:t>
      </w:r>
    </w:p>
    <w:p w:rsidR="00591F20" w:rsidRPr="0019087D" w:rsidRDefault="00591F20" w:rsidP="00591F20">
      <w:pPr>
        <w:pStyle w:val="Prrafodelista"/>
        <w:spacing w:line="240" w:lineRule="auto"/>
        <w:ind w:left="709" w:right="-285"/>
        <w:rPr>
          <w:rFonts w:ascii="Arial Narrow" w:hAnsi="Arial Narrow" w:cs="Times New Roman"/>
          <w:szCs w:val="24"/>
          <w:lang w:val="en-US"/>
        </w:rPr>
      </w:pPr>
    </w:p>
    <w:p w:rsidR="00BB1457" w:rsidRPr="0019087D" w:rsidRDefault="00C41B25" w:rsidP="00591F20">
      <w:pPr>
        <w:pStyle w:val="Prrafodelista"/>
        <w:numPr>
          <w:ilvl w:val="0"/>
          <w:numId w:val="34"/>
        </w:numPr>
        <w:spacing w:line="240" w:lineRule="auto"/>
        <w:ind w:left="851" w:right="-285"/>
        <w:rPr>
          <w:rFonts w:ascii="Arial Narrow" w:hAnsi="Arial Narrow" w:cs="Times New Roman"/>
          <w:szCs w:val="24"/>
          <w:lang w:val="en-US"/>
        </w:rPr>
      </w:pPr>
      <w:r w:rsidRPr="0019087D">
        <w:rPr>
          <w:rFonts w:ascii="Arial Narrow" w:hAnsi="Arial Narrow" w:cs="Times New Roman"/>
          <w:szCs w:val="24"/>
          <w:lang w:val="en-US"/>
        </w:rPr>
        <w:t>4.62 and 5.50</w:t>
      </w:r>
    </w:p>
    <w:p w:rsidR="007B38AB" w:rsidRPr="0019087D" w:rsidRDefault="007B38AB" w:rsidP="007B38AB">
      <w:pPr>
        <w:pStyle w:val="Prrafodelista"/>
        <w:numPr>
          <w:ilvl w:val="0"/>
          <w:numId w:val="34"/>
        </w:numPr>
        <w:spacing w:line="240" w:lineRule="auto"/>
        <w:ind w:left="851" w:right="-285"/>
        <w:rPr>
          <w:rFonts w:ascii="Arial Narrow" w:hAnsi="Arial Narrow" w:cs="Times New Roman"/>
          <w:szCs w:val="24"/>
          <w:lang w:val="en-US"/>
        </w:rPr>
      </w:pPr>
      <w:r w:rsidRPr="0019087D">
        <w:rPr>
          <w:rFonts w:ascii="Arial Narrow" w:hAnsi="Arial Narrow" w:cs="Times New Roman"/>
          <w:szCs w:val="24"/>
          <w:lang w:val="en-US"/>
        </w:rPr>
        <w:t>1.75 and 8.20</w:t>
      </w:r>
    </w:p>
    <w:p w:rsidR="00BB1457" w:rsidRPr="0019087D" w:rsidRDefault="00C41B25" w:rsidP="00591F20">
      <w:pPr>
        <w:pStyle w:val="Prrafodelista"/>
        <w:numPr>
          <w:ilvl w:val="0"/>
          <w:numId w:val="34"/>
        </w:numPr>
        <w:spacing w:line="240" w:lineRule="auto"/>
        <w:ind w:left="851" w:right="-285"/>
        <w:rPr>
          <w:rFonts w:ascii="Arial Narrow" w:hAnsi="Arial Narrow" w:cs="Times New Roman"/>
          <w:szCs w:val="24"/>
          <w:lang w:val="en-US"/>
        </w:rPr>
      </w:pPr>
      <w:r w:rsidRPr="0019087D">
        <w:rPr>
          <w:rFonts w:ascii="Arial Narrow" w:hAnsi="Arial Narrow" w:cs="Times New Roman"/>
          <w:szCs w:val="24"/>
          <w:lang w:val="en-US"/>
        </w:rPr>
        <w:t>4</w:t>
      </w:r>
      <w:r w:rsidR="006A5914" w:rsidRPr="0019087D">
        <w:rPr>
          <w:rFonts w:ascii="Arial Narrow" w:hAnsi="Arial Narrow" w:cs="Times New Roman"/>
          <w:szCs w:val="24"/>
          <w:lang w:val="en-US"/>
        </w:rPr>
        <w:t>.</w:t>
      </w:r>
      <w:r w:rsidRPr="0019087D">
        <w:rPr>
          <w:rFonts w:ascii="Arial Narrow" w:hAnsi="Arial Narrow" w:cs="Times New Roman"/>
          <w:szCs w:val="24"/>
          <w:lang w:val="en-US"/>
        </w:rPr>
        <w:t>62 and 5</w:t>
      </w:r>
      <w:r w:rsidR="006A5914" w:rsidRPr="0019087D">
        <w:rPr>
          <w:rFonts w:ascii="Arial Narrow" w:hAnsi="Arial Narrow" w:cs="Times New Roman"/>
          <w:szCs w:val="24"/>
          <w:lang w:val="en-US"/>
        </w:rPr>
        <w:t>.</w:t>
      </w:r>
      <w:r w:rsidRPr="0019087D">
        <w:rPr>
          <w:rFonts w:ascii="Arial Narrow" w:hAnsi="Arial Narrow" w:cs="Times New Roman"/>
          <w:szCs w:val="24"/>
          <w:lang w:val="en-US"/>
        </w:rPr>
        <w:t>12</w:t>
      </w:r>
    </w:p>
    <w:p w:rsidR="008F703F" w:rsidRPr="0019087D" w:rsidRDefault="008F703F" w:rsidP="008F703F">
      <w:pPr>
        <w:pStyle w:val="Prrafodelista"/>
        <w:spacing w:line="240" w:lineRule="auto"/>
        <w:ind w:left="851" w:right="-285"/>
        <w:rPr>
          <w:rFonts w:ascii="Arial Narrow" w:hAnsi="Arial Narrow" w:cs="Times New Roman"/>
          <w:szCs w:val="24"/>
          <w:lang w:val="en-US"/>
        </w:rPr>
      </w:pPr>
    </w:p>
    <w:p w:rsidR="00D82DEE" w:rsidRPr="0019087D" w:rsidRDefault="003A7FA4" w:rsidP="00591F20">
      <w:pPr>
        <w:pStyle w:val="Prrafodelista"/>
        <w:numPr>
          <w:ilvl w:val="0"/>
          <w:numId w:val="17"/>
        </w:numPr>
        <w:autoSpaceDE w:val="0"/>
        <w:autoSpaceDN w:val="0"/>
        <w:adjustRightInd w:val="0"/>
        <w:spacing w:after="0" w:line="240" w:lineRule="auto"/>
        <w:ind w:left="709" w:hanging="425"/>
        <w:rPr>
          <w:rFonts w:ascii="Arial Narrow" w:hAnsi="Arial Narrow" w:cs="Times New Roman"/>
          <w:szCs w:val="24"/>
          <w:lang w:val="en-US"/>
        </w:rPr>
      </w:pPr>
      <w:r w:rsidRPr="0019087D">
        <w:rPr>
          <w:rFonts w:ascii="Arial Narrow" w:hAnsi="Arial Narrow" w:cs="Times New Roman"/>
          <w:szCs w:val="24"/>
          <w:lang w:val="en-US"/>
        </w:rPr>
        <w:t>(OUTPUT 1) Indicate the correct statement about the degree of kurtosis:</w:t>
      </w:r>
    </w:p>
    <w:p w:rsidR="00887F04" w:rsidRPr="0019087D" w:rsidRDefault="00887F04" w:rsidP="00887F04">
      <w:pPr>
        <w:pStyle w:val="Prrafodelista"/>
        <w:autoSpaceDE w:val="0"/>
        <w:autoSpaceDN w:val="0"/>
        <w:adjustRightInd w:val="0"/>
        <w:spacing w:after="0" w:line="240" w:lineRule="auto"/>
        <w:ind w:left="1070"/>
        <w:rPr>
          <w:rFonts w:ascii="Arial Narrow" w:hAnsi="Arial Narrow" w:cs="Times New Roman"/>
          <w:szCs w:val="24"/>
          <w:lang w:val="en-US"/>
        </w:rPr>
      </w:pPr>
    </w:p>
    <w:p w:rsidR="00D82DEE" w:rsidRPr="0019087D" w:rsidRDefault="006A5914" w:rsidP="00D82DEE">
      <w:pPr>
        <w:pStyle w:val="Prrafodelista"/>
        <w:numPr>
          <w:ilvl w:val="0"/>
          <w:numId w:val="37"/>
        </w:numPr>
        <w:autoSpaceDE w:val="0"/>
        <w:autoSpaceDN w:val="0"/>
        <w:adjustRightInd w:val="0"/>
        <w:spacing w:after="0" w:line="240" w:lineRule="auto"/>
        <w:rPr>
          <w:rFonts w:ascii="Arial Narrow" w:hAnsi="Arial Narrow" w:cs="Times New Roman"/>
          <w:szCs w:val="24"/>
          <w:lang w:val="en-US"/>
        </w:rPr>
      </w:pPr>
      <w:r w:rsidRPr="0019087D">
        <w:rPr>
          <w:rFonts w:ascii="Arial Narrow" w:hAnsi="Arial Narrow" w:cs="Times New Roman"/>
          <w:szCs w:val="24"/>
          <w:lang w:val="en-US"/>
        </w:rPr>
        <w:t>A</w:t>
      </w:r>
      <w:r w:rsidR="00D82DEE" w:rsidRPr="0019087D">
        <w:rPr>
          <w:rFonts w:ascii="Arial Narrow" w:hAnsi="Arial Narrow" w:cs="Times New Roman"/>
          <w:szCs w:val="24"/>
          <w:lang w:val="en-US"/>
        </w:rPr>
        <w:t xml:space="preserve">cademic performance has a </w:t>
      </w:r>
      <w:r w:rsidRPr="0019087D">
        <w:rPr>
          <w:rFonts w:ascii="Arial Narrow" w:hAnsi="Arial Narrow" w:cs="Times New Roman"/>
          <w:szCs w:val="24"/>
          <w:lang w:val="en-US"/>
        </w:rPr>
        <w:t xml:space="preserve">leptokurtic </w:t>
      </w:r>
      <w:r w:rsidR="00D82DEE" w:rsidRPr="0019087D">
        <w:rPr>
          <w:rFonts w:ascii="Arial Narrow" w:hAnsi="Arial Narrow" w:cs="Times New Roman"/>
          <w:szCs w:val="24"/>
          <w:lang w:val="en-US"/>
        </w:rPr>
        <w:t xml:space="preserve">distribution </w:t>
      </w:r>
    </w:p>
    <w:p w:rsidR="007B38AB" w:rsidRPr="0019087D" w:rsidRDefault="007B38AB" w:rsidP="007B38AB">
      <w:pPr>
        <w:pStyle w:val="Prrafodelista"/>
        <w:numPr>
          <w:ilvl w:val="0"/>
          <w:numId w:val="37"/>
        </w:numPr>
        <w:autoSpaceDE w:val="0"/>
        <w:autoSpaceDN w:val="0"/>
        <w:adjustRightInd w:val="0"/>
        <w:spacing w:after="0" w:line="240" w:lineRule="auto"/>
        <w:rPr>
          <w:rFonts w:ascii="Arial Narrow" w:hAnsi="Arial Narrow" w:cs="Times New Roman"/>
          <w:szCs w:val="24"/>
          <w:lang w:val="en-US"/>
        </w:rPr>
      </w:pPr>
      <w:r w:rsidRPr="0019087D">
        <w:rPr>
          <w:rFonts w:ascii="Arial Narrow" w:hAnsi="Arial Narrow" w:cs="Times New Roman"/>
          <w:szCs w:val="24"/>
          <w:lang w:val="en-US"/>
        </w:rPr>
        <w:t xml:space="preserve">Stress has a leptokurtic distribution </w:t>
      </w:r>
    </w:p>
    <w:p w:rsidR="00D82DEE" w:rsidRPr="0019087D" w:rsidRDefault="00D82DEE" w:rsidP="00D82DEE">
      <w:pPr>
        <w:pStyle w:val="Prrafodelista"/>
        <w:numPr>
          <w:ilvl w:val="0"/>
          <w:numId w:val="37"/>
        </w:numPr>
        <w:autoSpaceDE w:val="0"/>
        <w:autoSpaceDN w:val="0"/>
        <w:adjustRightInd w:val="0"/>
        <w:spacing w:after="0" w:line="240" w:lineRule="auto"/>
        <w:rPr>
          <w:rFonts w:ascii="Arial Narrow" w:hAnsi="Arial Narrow" w:cs="Times New Roman"/>
          <w:szCs w:val="24"/>
          <w:lang w:val="en-US"/>
        </w:rPr>
      </w:pPr>
      <w:r w:rsidRPr="0019087D">
        <w:rPr>
          <w:rFonts w:ascii="Arial Narrow" w:hAnsi="Arial Narrow" w:cs="Times New Roman"/>
          <w:szCs w:val="24"/>
          <w:lang w:val="en-US"/>
        </w:rPr>
        <w:t xml:space="preserve">Self-esteem has a </w:t>
      </w:r>
      <w:proofErr w:type="spellStart"/>
      <w:r w:rsidR="006A5914" w:rsidRPr="0019087D">
        <w:rPr>
          <w:rFonts w:ascii="Arial Narrow" w:hAnsi="Arial Narrow" w:cs="Times New Roman"/>
          <w:szCs w:val="24"/>
          <w:lang w:val="en-US"/>
        </w:rPr>
        <w:t>mesokurtic</w:t>
      </w:r>
      <w:proofErr w:type="spellEnd"/>
      <w:r w:rsidR="006A5914" w:rsidRPr="0019087D">
        <w:rPr>
          <w:rFonts w:ascii="Arial Narrow" w:hAnsi="Arial Narrow" w:cs="Times New Roman"/>
          <w:szCs w:val="24"/>
          <w:lang w:val="en-US"/>
        </w:rPr>
        <w:t xml:space="preserve"> </w:t>
      </w:r>
      <w:r w:rsidRPr="0019087D">
        <w:rPr>
          <w:rFonts w:ascii="Arial Narrow" w:hAnsi="Arial Narrow" w:cs="Times New Roman"/>
          <w:szCs w:val="24"/>
          <w:lang w:val="en-US"/>
        </w:rPr>
        <w:t xml:space="preserve">distribution </w:t>
      </w:r>
    </w:p>
    <w:p w:rsidR="00BB1457" w:rsidRPr="0019087D" w:rsidRDefault="00BB1457" w:rsidP="003A7FA4">
      <w:pPr>
        <w:autoSpaceDE w:val="0"/>
        <w:autoSpaceDN w:val="0"/>
        <w:adjustRightInd w:val="0"/>
        <w:spacing w:after="0" w:line="14" w:lineRule="auto"/>
        <w:rPr>
          <w:rFonts w:ascii="Times New Roman" w:eastAsiaTheme="minorHAnsi" w:hAnsi="Times New Roman" w:cs="Times New Roman"/>
          <w:sz w:val="24"/>
          <w:szCs w:val="24"/>
          <w:lang w:val="en-US"/>
        </w:rPr>
      </w:pPr>
    </w:p>
    <w:p w:rsidR="00480635" w:rsidRPr="0019087D" w:rsidRDefault="00480635" w:rsidP="003A7FA4">
      <w:pPr>
        <w:autoSpaceDE w:val="0"/>
        <w:autoSpaceDN w:val="0"/>
        <w:adjustRightInd w:val="0"/>
        <w:spacing w:after="0" w:line="240" w:lineRule="auto"/>
        <w:rPr>
          <w:rFonts w:ascii="Arial Narrow" w:eastAsiaTheme="minorHAnsi" w:hAnsi="Arial Narrow" w:cs="Times New Roman"/>
          <w:sz w:val="24"/>
          <w:szCs w:val="24"/>
          <w:lang w:val="en-US"/>
        </w:rPr>
      </w:pPr>
    </w:p>
    <w:p w:rsidR="00C41B25" w:rsidRPr="0019087D" w:rsidRDefault="00BB1457" w:rsidP="003A7FA4">
      <w:pPr>
        <w:autoSpaceDE w:val="0"/>
        <w:autoSpaceDN w:val="0"/>
        <w:adjustRightInd w:val="0"/>
        <w:spacing w:after="0" w:line="240" w:lineRule="auto"/>
        <w:rPr>
          <w:rFonts w:ascii="Times New Roman" w:eastAsiaTheme="minorHAnsi" w:hAnsi="Times New Roman" w:cs="Times New Roman"/>
          <w:sz w:val="24"/>
          <w:szCs w:val="24"/>
          <w:lang w:val="en-US"/>
        </w:rPr>
      </w:pPr>
      <w:r w:rsidRPr="0019087D">
        <w:rPr>
          <w:rFonts w:ascii="Arial Narrow" w:eastAsiaTheme="minorHAnsi" w:hAnsi="Arial Narrow" w:cs="Times New Roman"/>
          <w:sz w:val="24"/>
          <w:szCs w:val="24"/>
          <w:lang w:val="en-US"/>
        </w:rPr>
        <w:t>OUTPUT 1</w:t>
      </w:r>
    </w:p>
    <w:tbl>
      <w:tblPr>
        <w:tblW w:w="7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6"/>
        <w:gridCol w:w="1307"/>
        <w:gridCol w:w="1029"/>
        <w:gridCol w:w="1320"/>
        <w:gridCol w:w="1632"/>
        <w:gridCol w:w="1245"/>
      </w:tblGrid>
      <w:tr w:rsidR="00C41B25" w:rsidRPr="0019087D" w:rsidTr="00C41B25">
        <w:trPr>
          <w:cantSplit/>
        </w:trPr>
        <w:tc>
          <w:tcPr>
            <w:tcW w:w="7839" w:type="dxa"/>
            <w:gridSpan w:val="6"/>
            <w:tcBorders>
              <w:top w:val="nil"/>
              <w:left w:val="nil"/>
              <w:bottom w:val="nil"/>
              <w:right w:val="nil"/>
            </w:tcBorders>
            <w:shd w:val="clear" w:color="auto" w:fill="FFFFFF"/>
            <w:vAlign w:val="center"/>
          </w:tcPr>
          <w:p w:rsidR="00C41B25" w:rsidRPr="0019087D" w:rsidRDefault="00FD2419" w:rsidP="00C41B25">
            <w:pPr>
              <w:autoSpaceDE w:val="0"/>
              <w:autoSpaceDN w:val="0"/>
              <w:adjustRightInd w:val="0"/>
              <w:spacing w:after="0" w:line="320" w:lineRule="atLeast"/>
              <w:ind w:left="60" w:right="60"/>
              <w:jc w:val="center"/>
              <w:rPr>
                <w:rFonts w:ascii="Arial" w:eastAsiaTheme="minorHAnsi" w:hAnsi="Arial"/>
                <w:color w:val="010205"/>
                <w:lang w:val="en-US"/>
              </w:rPr>
            </w:pPr>
            <w:r w:rsidRPr="0019087D">
              <w:rPr>
                <w:rFonts w:ascii="Arial" w:eastAsiaTheme="minorHAnsi" w:hAnsi="Arial"/>
                <w:bCs/>
                <w:color w:val="010205"/>
                <w:lang w:val="en-US"/>
              </w:rPr>
              <w:t>S</w:t>
            </w:r>
            <w:r w:rsidR="00C41B25" w:rsidRPr="0019087D">
              <w:rPr>
                <w:rFonts w:ascii="Arial" w:eastAsiaTheme="minorHAnsi" w:hAnsi="Arial"/>
                <w:bCs/>
                <w:color w:val="010205"/>
                <w:lang w:val="en-US"/>
              </w:rPr>
              <w:t>tatistics</w:t>
            </w:r>
          </w:p>
        </w:tc>
      </w:tr>
      <w:tr w:rsidR="00C41B25" w:rsidRPr="0019087D" w:rsidTr="00C41B25">
        <w:trPr>
          <w:cantSplit/>
        </w:trPr>
        <w:tc>
          <w:tcPr>
            <w:tcW w:w="2613" w:type="dxa"/>
            <w:gridSpan w:val="2"/>
            <w:tcBorders>
              <w:top w:val="nil"/>
              <w:left w:val="nil"/>
              <w:bottom w:val="single" w:sz="8" w:space="0" w:color="152935"/>
              <w:right w:val="nil"/>
            </w:tcBorders>
            <w:shd w:val="clear" w:color="auto" w:fill="FFFFFF"/>
            <w:vAlign w:val="bottom"/>
          </w:tcPr>
          <w:p w:rsidR="00C41B25" w:rsidRPr="0019087D" w:rsidRDefault="00C41B25" w:rsidP="00C41B25">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029" w:type="dxa"/>
            <w:tcBorders>
              <w:top w:val="nil"/>
              <w:left w:val="nil"/>
              <w:bottom w:val="single" w:sz="8" w:space="0" w:color="152935"/>
              <w:right w:val="single" w:sz="8" w:space="0" w:color="E0E0E0"/>
            </w:tcBorders>
            <w:shd w:val="clear" w:color="auto" w:fill="FFFFFF"/>
            <w:vAlign w:val="bottom"/>
          </w:tcPr>
          <w:p w:rsidR="00C41B25" w:rsidRPr="0019087D" w:rsidRDefault="00C41B25" w:rsidP="00C41B25">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Stress</w:t>
            </w:r>
          </w:p>
        </w:tc>
        <w:tc>
          <w:tcPr>
            <w:tcW w:w="1320" w:type="dxa"/>
            <w:tcBorders>
              <w:top w:val="nil"/>
              <w:left w:val="single" w:sz="8" w:space="0" w:color="E0E0E0"/>
              <w:bottom w:val="single" w:sz="8" w:space="0" w:color="152935"/>
              <w:right w:val="single" w:sz="8" w:space="0" w:color="E0E0E0"/>
            </w:tcBorders>
            <w:shd w:val="clear" w:color="auto" w:fill="FFFFFF"/>
            <w:vAlign w:val="bottom"/>
          </w:tcPr>
          <w:p w:rsidR="00C41B25" w:rsidRPr="0019087D" w:rsidRDefault="00C41B25" w:rsidP="00C41B25">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 xml:space="preserve">Academic </w:t>
            </w:r>
            <w:r w:rsidR="004F31FE" w:rsidRPr="0019087D">
              <w:rPr>
                <w:rFonts w:ascii="Arial" w:eastAsiaTheme="minorHAnsi" w:hAnsi="Arial"/>
                <w:color w:val="264A60"/>
                <w:sz w:val="18"/>
                <w:szCs w:val="18"/>
                <w:lang w:val="en-US"/>
              </w:rPr>
              <w:t>P</w:t>
            </w:r>
            <w:r w:rsidRPr="0019087D">
              <w:rPr>
                <w:rFonts w:ascii="Arial" w:eastAsiaTheme="minorHAnsi" w:hAnsi="Arial"/>
                <w:color w:val="264A60"/>
                <w:sz w:val="18"/>
                <w:szCs w:val="18"/>
                <w:lang w:val="en-US"/>
              </w:rPr>
              <w:t>erformance</w:t>
            </w:r>
          </w:p>
        </w:tc>
        <w:tc>
          <w:tcPr>
            <w:tcW w:w="1632" w:type="dxa"/>
            <w:tcBorders>
              <w:top w:val="nil"/>
              <w:left w:val="single" w:sz="8" w:space="0" w:color="E0E0E0"/>
              <w:bottom w:val="single" w:sz="8" w:space="0" w:color="152935"/>
              <w:right w:val="single" w:sz="8" w:space="0" w:color="E0E0E0"/>
            </w:tcBorders>
            <w:shd w:val="clear" w:color="auto" w:fill="FFFFFF"/>
            <w:vAlign w:val="bottom"/>
          </w:tcPr>
          <w:p w:rsidR="00C41B25" w:rsidRPr="0019087D" w:rsidRDefault="004F31FE" w:rsidP="00C41B25">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Social Reinforcement</w:t>
            </w:r>
          </w:p>
        </w:tc>
        <w:tc>
          <w:tcPr>
            <w:tcW w:w="1245" w:type="dxa"/>
            <w:tcBorders>
              <w:top w:val="nil"/>
              <w:left w:val="single" w:sz="8" w:space="0" w:color="E0E0E0"/>
              <w:bottom w:val="single" w:sz="8" w:space="0" w:color="152935"/>
              <w:right w:val="nil"/>
            </w:tcBorders>
            <w:shd w:val="clear" w:color="auto" w:fill="FFFFFF"/>
            <w:vAlign w:val="bottom"/>
          </w:tcPr>
          <w:p w:rsidR="00C41B25" w:rsidRPr="0019087D" w:rsidRDefault="00C41B25" w:rsidP="00C41B25">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Self esteem</w:t>
            </w:r>
          </w:p>
        </w:tc>
      </w:tr>
      <w:tr w:rsidR="003A7FA4"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3A7FA4" w:rsidRPr="0019087D" w:rsidRDefault="003A7FA4"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N</w:t>
            </w:r>
          </w:p>
        </w:tc>
        <w:tc>
          <w:tcPr>
            <w:tcW w:w="1029" w:type="dxa"/>
            <w:tcBorders>
              <w:top w:val="single" w:sz="8" w:space="0" w:color="AEAEAE"/>
              <w:left w:val="nil"/>
              <w:bottom w:val="single" w:sz="8" w:space="0" w:color="AEAEAE"/>
              <w:right w:val="single" w:sz="8" w:space="0" w:color="E0E0E0"/>
            </w:tcBorders>
            <w:shd w:val="clear" w:color="auto" w:fill="FFFFFF"/>
          </w:tcPr>
          <w:p w:rsidR="003A7FA4" w:rsidRPr="0019087D" w:rsidRDefault="004F31FE"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3A7FA4" w:rsidRPr="0019087D" w:rsidRDefault="004F31FE" w:rsidP="004F31FE">
            <w:pPr>
              <w:tabs>
                <w:tab w:val="center" w:pos="650"/>
                <w:tab w:val="right" w:pos="1240"/>
              </w:tabs>
              <w:autoSpaceDE w:val="0"/>
              <w:autoSpaceDN w:val="0"/>
              <w:adjustRightInd w:val="0"/>
              <w:spacing w:after="0" w:line="320" w:lineRule="atLeast"/>
              <w:ind w:left="60" w:right="60"/>
              <w:rPr>
                <w:rFonts w:ascii="Arial" w:eastAsiaTheme="minorHAnsi" w:hAnsi="Arial"/>
                <w:color w:val="010205"/>
                <w:sz w:val="18"/>
                <w:szCs w:val="18"/>
                <w:lang w:val="en-US"/>
              </w:rPr>
            </w:pPr>
            <w:r w:rsidRPr="0019087D">
              <w:rPr>
                <w:rFonts w:ascii="Arial" w:eastAsiaTheme="minorHAnsi" w:hAnsi="Arial"/>
                <w:color w:val="010205"/>
                <w:sz w:val="18"/>
                <w:szCs w:val="18"/>
                <w:lang w:val="en-US"/>
              </w:rPr>
              <w:tab/>
            </w:r>
            <w:r w:rsidRPr="0019087D">
              <w:rPr>
                <w:rFonts w:ascii="Arial" w:eastAsiaTheme="minorHAnsi" w:hAnsi="Arial"/>
                <w:color w:val="010205"/>
                <w:sz w:val="18"/>
                <w:szCs w:val="18"/>
                <w:lang w:val="en-US"/>
              </w:rPr>
              <w:tab/>
              <w:t>50</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3A7FA4" w:rsidRPr="0019087D" w:rsidRDefault="004F31FE"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50</w:t>
            </w:r>
          </w:p>
        </w:tc>
        <w:tc>
          <w:tcPr>
            <w:tcW w:w="1245" w:type="dxa"/>
            <w:tcBorders>
              <w:top w:val="single" w:sz="8" w:space="0" w:color="AEAEAE"/>
              <w:left w:val="single" w:sz="8" w:space="0" w:color="E0E0E0"/>
              <w:bottom w:val="single" w:sz="8" w:space="0" w:color="AEAEAE"/>
              <w:right w:val="nil"/>
            </w:tcBorders>
            <w:shd w:val="clear" w:color="auto" w:fill="FFFFFF"/>
          </w:tcPr>
          <w:p w:rsidR="003A7FA4" w:rsidRPr="0019087D" w:rsidRDefault="004F31FE"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50</w:t>
            </w:r>
          </w:p>
        </w:tc>
      </w:tr>
      <w:tr w:rsidR="00C41B25"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C41B25" w:rsidRPr="0019087D" w:rsidRDefault="006A5914"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Mean</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4.0800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5.0276</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5.0480</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5.2330</w:t>
            </w:r>
          </w:p>
        </w:tc>
      </w:tr>
      <w:tr w:rsidR="00C41B25"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C41B25" w:rsidRPr="0019087D" w:rsidRDefault="00C41B25"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Median</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4,0000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5.1250</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4.8000</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5.0000</w:t>
            </w:r>
          </w:p>
        </w:tc>
      </w:tr>
      <w:tr w:rsidR="00C41B25"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C41B25" w:rsidRPr="0019087D" w:rsidRDefault="006A5914"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Standard Dev</w:t>
            </w:r>
            <w:r w:rsidR="00363CC9" w:rsidRPr="0019087D">
              <w:rPr>
                <w:rFonts w:ascii="Arial" w:eastAsiaTheme="minorHAnsi" w:hAnsi="Arial"/>
                <w:color w:val="264A60"/>
                <w:sz w:val="18"/>
                <w:szCs w:val="18"/>
                <w:lang w:val="en-US"/>
              </w:rPr>
              <w:t>iation</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2.09801</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1.06199</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1.32684</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1.42341</w:t>
            </w:r>
          </w:p>
        </w:tc>
      </w:tr>
      <w:tr w:rsidR="00C41B25"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C41B25" w:rsidRPr="0019087D" w:rsidRDefault="006A5914"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V</w:t>
            </w:r>
            <w:r w:rsidR="00C41B25" w:rsidRPr="0019087D">
              <w:rPr>
                <w:rFonts w:ascii="Arial" w:eastAsiaTheme="minorHAnsi" w:hAnsi="Arial"/>
                <w:color w:val="264A60"/>
                <w:sz w:val="18"/>
                <w:szCs w:val="18"/>
                <w:lang w:val="en-US"/>
              </w:rPr>
              <w:t>ariance</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4,402</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1,128</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1,761</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2,026</w:t>
            </w:r>
          </w:p>
        </w:tc>
      </w:tr>
      <w:tr w:rsidR="00C41B25"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C41B25" w:rsidRPr="0019087D" w:rsidRDefault="006A5914"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Skewness</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6A5914"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w:t>
            </w:r>
            <w:r w:rsidR="00C41B25" w:rsidRPr="0019087D">
              <w:rPr>
                <w:rFonts w:ascii="Arial" w:eastAsiaTheme="minorHAnsi" w:hAnsi="Arial"/>
                <w:color w:val="010205"/>
                <w:sz w:val="18"/>
                <w:szCs w:val="18"/>
                <w:lang w:val="en-US"/>
              </w:rPr>
              <w:t>401</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xml:space="preserve">- </w:t>
            </w:r>
            <w:r w:rsidR="006A5914" w:rsidRPr="0019087D">
              <w:rPr>
                <w:rFonts w:ascii="Arial" w:eastAsiaTheme="minorHAnsi" w:hAnsi="Arial"/>
                <w:color w:val="010205"/>
                <w:sz w:val="18"/>
                <w:szCs w:val="18"/>
                <w:lang w:val="en-US"/>
              </w:rPr>
              <w:t>,</w:t>
            </w:r>
            <w:r w:rsidRPr="0019087D">
              <w:rPr>
                <w:rFonts w:ascii="Arial" w:eastAsiaTheme="minorHAnsi" w:hAnsi="Arial"/>
                <w:color w:val="010205"/>
                <w:sz w:val="18"/>
                <w:szCs w:val="18"/>
                <w:lang w:val="en-US"/>
              </w:rPr>
              <w:t>169</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584</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991</w:t>
            </w:r>
          </w:p>
        </w:tc>
      </w:tr>
      <w:tr w:rsidR="00C41B25"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C41B25" w:rsidRPr="0019087D" w:rsidRDefault="00363CC9"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S</w:t>
            </w:r>
            <w:r w:rsidR="00C41B25" w:rsidRPr="0019087D">
              <w:rPr>
                <w:rFonts w:ascii="Arial" w:eastAsiaTheme="minorHAnsi" w:hAnsi="Arial"/>
                <w:color w:val="264A60"/>
                <w:sz w:val="18"/>
                <w:szCs w:val="18"/>
                <w:lang w:val="en-US"/>
              </w:rPr>
              <w:t xml:space="preserve">tandard </w:t>
            </w:r>
            <w:r w:rsidRPr="0019087D">
              <w:rPr>
                <w:rFonts w:ascii="Arial" w:eastAsiaTheme="minorHAnsi" w:hAnsi="Arial"/>
                <w:color w:val="264A60"/>
                <w:sz w:val="18"/>
                <w:szCs w:val="18"/>
                <w:lang w:val="en-US"/>
              </w:rPr>
              <w:t>E</w:t>
            </w:r>
            <w:r w:rsidR="00C41B25" w:rsidRPr="0019087D">
              <w:rPr>
                <w:rFonts w:ascii="Arial" w:eastAsiaTheme="minorHAnsi" w:hAnsi="Arial"/>
                <w:color w:val="264A60"/>
                <w:sz w:val="18"/>
                <w:szCs w:val="18"/>
                <w:lang w:val="en-US"/>
              </w:rPr>
              <w:t xml:space="preserve">rror of </w:t>
            </w:r>
            <w:r w:rsidRPr="0019087D">
              <w:rPr>
                <w:rFonts w:ascii="Arial" w:eastAsiaTheme="minorHAnsi" w:hAnsi="Arial"/>
                <w:color w:val="264A60"/>
                <w:sz w:val="18"/>
                <w:szCs w:val="18"/>
                <w:lang w:val="en-US"/>
              </w:rPr>
              <w:t>S</w:t>
            </w:r>
            <w:r w:rsidR="00C41B25" w:rsidRPr="0019087D">
              <w:rPr>
                <w:rFonts w:ascii="Arial" w:eastAsiaTheme="minorHAnsi" w:hAnsi="Arial"/>
                <w:color w:val="264A60"/>
                <w:sz w:val="18"/>
                <w:szCs w:val="18"/>
                <w:lang w:val="en-US"/>
              </w:rPr>
              <w:t>kewness</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6A5914"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w:t>
            </w:r>
            <w:r w:rsidR="00C41B25" w:rsidRPr="0019087D">
              <w:rPr>
                <w:rFonts w:ascii="Arial" w:eastAsiaTheme="minorHAnsi" w:hAnsi="Arial"/>
                <w:color w:val="010205"/>
                <w:sz w:val="18"/>
                <w:szCs w:val="18"/>
                <w:lang w:val="en-US"/>
              </w:rPr>
              <w:t>337</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6A5914"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w:t>
            </w:r>
            <w:r w:rsidR="00C41B25" w:rsidRPr="0019087D">
              <w:rPr>
                <w:rFonts w:ascii="Arial" w:eastAsiaTheme="minorHAnsi" w:hAnsi="Arial"/>
                <w:color w:val="010205"/>
                <w:sz w:val="18"/>
                <w:szCs w:val="18"/>
                <w:lang w:val="en-US"/>
              </w:rPr>
              <w:t>337</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6A5914"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w:t>
            </w:r>
            <w:r w:rsidR="00C41B25" w:rsidRPr="0019087D">
              <w:rPr>
                <w:rFonts w:ascii="Arial" w:eastAsiaTheme="minorHAnsi" w:hAnsi="Arial"/>
                <w:color w:val="010205"/>
                <w:sz w:val="18"/>
                <w:szCs w:val="18"/>
                <w:lang w:val="en-US"/>
              </w:rPr>
              <w:t>337</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6A5914"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w:t>
            </w:r>
            <w:r w:rsidR="00C41B25" w:rsidRPr="0019087D">
              <w:rPr>
                <w:rFonts w:ascii="Arial" w:eastAsiaTheme="minorHAnsi" w:hAnsi="Arial"/>
                <w:color w:val="010205"/>
                <w:sz w:val="18"/>
                <w:szCs w:val="18"/>
                <w:lang w:val="en-US"/>
              </w:rPr>
              <w:t>337</w:t>
            </w:r>
          </w:p>
        </w:tc>
      </w:tr>
      <w:tr w:rsidR="00C41B25"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C41B25" w:rsidRPr="0019087D" w:rsidRDefault="00363CC9"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K</w:t>
            </w:r>
            <w:r w:rsidR="00C41B25" w:rsidRPr="0019087D">
              <w:rPr>
                <w:rFonts w:ascii="Arial" w:eastAsiaTheme="minorHAnsi" w:hAnsi="Arial"/>
                <w:color w:val="264A60"/>
                <w:sz w:val="18"/>
                <w:szCs w:val="18"/>
                <w:lang w:val="en-US"/>
              </w:rPr>
              <w:t>urtosis</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- 340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3,016</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283</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1,926</w:t>
            </w:r>
          </w:p>
        </w:tc>
      </w:tr>
      <w:tr w:rsidR="00C41B25"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C41B25" w:rsidRPr="0019087D" w:rsidRDefault="00363CC9"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lastRenderedPageBreak/>
              <w:t>S</w:t>
            </w:r>
            <w:r w:rsidR="00C41B25" w:rsidRPr="0019087D">
              <w:rPr>
                <w:rFonts w:ascii="Arial" w:eastAsiaTheme="minorHAnsi" w:hAnsi="Arial"/>
                <w:color w:val="264A60"/>
                <w:sz w:val="18"/>
                <w:szCs w:val="18"/>
                <w:lang w:val="en-US"/>
              </w:rPr>
              <w:t xml:space="preserve">tandard </w:t>
            </w:r>
            <w:r w:rsidRPr="0019087D">
              <w:rPr>
                <w:rFonts w:ascii="Arial" w:eastAsiaTheme="minorHAnsi" w:hAnsi="Arial"/>
                <w:color w:val="264A60"/>
                <w:sz w:val="18"/>
                <w:szCs w:val="18"/>
                <w:lang w:val="en-US"/>
              </w:rPr>
              <w:t>E</w:t>
            </w:r>
            <w:r w:rsidR="00C41B25" w:rsidRPr="0019087D">
              <w:rPr>
                <w:rFonts w:ascii="Arial" w:eastAsiaTheme="minorHAnsi" w:hAnsi="Arial"/>
                <w:color w:val="264A60"/>
                <w:sz w:val="18"/>
                <w:szCs w:val="18"/>
                <w:lang w:val="en-US"/>
              </w:rPr>
              <w:t xml:space="preserve">rror of </w:t>
            </w:r>
            <w:r w:rsidR="00B637D4">
              <w:rPr>
                <w:rFonts w:ascii="Arial" w:eastAsiaTheme="minorHAnsi" w:hAnsi="Arial"/>
                <w:color w:val="264A60"/>
                <w:sz w:val="18"/>
                <w:szCs w:val="18"/>
                <w:lang w:val="en-US"/>
              </w:rPr>
              <w:t>K</w:t>
            </w:r>
            <w:r w:rsidR="00C41B25" w:rsidRPr="0019087D">
              <w:rPr>
                <w:rFonts w:ascii="Arial" w:eastAsiaTheme="minorHAnsi" w:hAnsi="Arial"/>
                <w:color w:val="264A60"/>
                <w:sz w:val="18"/>
                <w:szCs w:val="18"/>
                <w:lang w:val="en-US"/>
              </w:rPr>
              <w:t>urtosis</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662</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662</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662</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662</w:t>
            </w:r>
          </w:p>
        </w:tc>
      </w:tr>
      <w:tr w:rsidR="00C41B25"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C41B25" w:rsidRPr="0019087D" w:rsidRDefault="00C41B25"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Minimum</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1.75</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2.80</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2.70</w:t>
            </w:r>
          </w:p>
        </w:tc>
      </w:tr>
      <w:tr w:rsidR="00C41B25" w:rsidRPr="0019087D" w:rsidTr="00C41B25">
        <w:trPr>
          <w:cantSplit/>
        </w:trPr>
        <w:tc>
          <w:tcPr>
            <w:tcW w:w="2613" w:type="dxa"/>
            <w:gridSpan w:val="2"/>
            <w:tcBorders>
              <w:top w:val="single" w:sz="8" w:space="0" w:color="AEAEAE"/>
              <w:left w:val="nil"/>
              <w:bottom w:val="single" w:sz="8" w:space="0" w:color="AEAEAE"/>
              <w:right w:val="nil"/>
            </w:tcBorders>
            <w:shd w:val="clear" w:color="auto" w:fill="E0E0E0"/>
          </w:tcPr>
          <w:p w:rsidR="00C41B25" w:rsidRPr="0019087D" w:rsidRDefault="00C41B25"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Maximum</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9.00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8,20</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8,50</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10.00</w:t>
            </w:r>
          </w:p>
        </w:tc>
      </w:tr>
      <w:tr w:rsidR="00C41B25" w:rsidRPr="0019087D" w:rsidTr="00C41B25">
        <w:trPr>
          <w:cantSplit/>
        </w:trPr>
        <w:tc>
          <w:tcPr>
            <w:tcW w:w="1306" w:type="dxa"/>
            <w:vMerge w:val="restart"/>
            <w:tcBorders>
              <w:top w:val="single" w:sz="8" w:space="0" w:color="AEAEAE"/>
              <w:left w:val="nil"/>
              <w:bottom w:val="single" w:sz="8" w:space="0" w:color="152935"/>
              <w:right w:val="nil"/>
            </w:tcBorders>
            <w:shd w:val="clear" w:color="auto" w:fill="E0E0E0"/>
          </w:tcPr>
          <w:p w:rsidR="00C41B25" w:rsidRPr="0019087D" w:rsidRDefault="00363CC9"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P</w:t>
            </w:r>
            <w:r w:rsidR="00C41B25" w:rsidRPr="0019087D">
              <w:rPr>
                <w:rFonts w:ascii="Arial" w:eastAsiaTheme="minorHAnsi" w:hAnsi="Arial"/>
                <w:color w:val="264A60"/>
                <w:sz w:val="18"/>
                <w:szCs w:val="18"/>
                <w:lang w:val="en-US"/>
              </w:rPr>
              <w:t>ercentiles</w:t>
            </w:r>
          </w:p>
        </w:tc>
        <w:tc>
          <w:tcPr>
            <w:tcW w:w="1307" w:type="dxa"/>
            <w:tcBorders>
              <w:top w:val="single" w:sz="8" w:space="0" w:color="AEAEAE"/>
              <w:left w:val="nil"/>
              <w:bottom w:val="single" w:sz="8" w:space="0" w:color="AEAEAE"/>
              <w:right w:val="nil"/>
            </w:tcBorders>
            <w:shd w:val="clear" w:color="auto" w:fill="E0E0E0"/>
          </w:tcPr>
          <w:p w:rsidR="00C41B25" w:rsidRPr="0019087D" w:rsidRDefault="00C41B25"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25</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2.0000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4.6250</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3.9500</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4.4750</w:t>
            </w:r>
          </w:p>
        </w:tc>
      </w:tr>
      <w:tr w:rsidR="00C41B25" w:rsidRPr="0019087D" w:rsidTr="00C41B25">
        <w:trPr>
          <w:cantSplit/>
        </w:trPr>
        <w:tc>
          <w:tcPr>
            <w:tcW w:w="1306" w:type="dxa"/>
            <w:vMerge/>
            <w:tcBorders>
              <w:top w:val="single" w:sz="8" w:space="0" w:color="AEAEAE"/>
              <w:left w:val="nil"/>
              <w:bottom w:val="single" w:sz="8" w:space="0" w:color="152935"/>
              <w:right w:val="nil"/>
            </w:tcBorders>
            <w:shd w:val="clear" w:color="auto" w:fill="E0E0E0"/>
          </w:tcPr>
          <w:p w:rsidR="00C41B25" w:rsidRPr="0019087D" w:rsidRDefault="00C41B25" w:rsidP="00C41B25">
            <w:pPr>
              <w:autoSpaceDE w:val="0"/>
              <w:autoSpaceDN w:val="0"/>
              <w:adjustRightInd w:val="0"/>
              <w:spacing w:after="0" w:line="240" w:lineRule="auto"/>
              <w:rPr>
                <w:rFonts w:ascii="Arial" w:eastAsiaTheme="minorHAnsi" w:hAnsi="Arial"/>
                <w:color w:val="010205"/>
                <w:sz w:val="18"/>
                <w:szCs w:val="18"/>
                <w:lang w:val="en-US"/>
              </w:rPr>
            </w:pPr>
          </w:p>
        </w:tc>
        <w:tc>
          <w:tcPr>
            <w:tcW w:w="1307" w:type="dxa"/>
            <w:tcBorders>
              <w:top w:val="single" w:sz="8" w:space="0" w:color="AEAEAE"/>
              <w:left w:val="nil"/>
              <w:bottom w:val="single" w:sz="8" w:space="0" w:color="AEAEAE"/>
              <w:right w:val="nil"/>
            </w:tcBorders>
            <w:shd w:val="clear" w:color="auto" w:fill="E0E0E0"/>
          </w:tcPr>
          <w:p w:rsidR="00C41B25" w:rsidRPr="0019087D" w:rsidRDefault="006A5914"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50</w:t>
            </w:r>
          </w:p>
        </w:tc>
        <w:tc>
          <w:tcPr>
            <w:tcW w:w="1029" w:type="dxa"/>
            <w:tcBorders>
              <w:top w:val="single" w:sz="8" w:space="0" w:color="AEAEAE"/>
              <w:left w:val="nil"/>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4,0000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5.1250</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4.8000</w:t>
            </w:r>
          </w:p>
        </w:tc>
        <w:tc>
          <w:tcPr>
            <w:tcW w:w="1245" w:type="dxa"/>
            <w:tcBorders>
              <w:top w:val="single" w:sz="8" w:space="0" w:color="AEAEAE"/>
              <w:left w:val="single" w:sz="8" w:space="0" w:color="E0E0E0"/>
              <w:bottom w:val="single" w:sz="8" w:space="0" w:color="AEAEAE"/>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5.0000</w:t>
            </w:r>
          </w:p>
        </w:tc>
      </w:tr>
      <w:tr w:rsidR="00C41B25" w:rsidRPr="0019087D" w:rsidTr="00C41B25">
        <w:trPr>
          <w:cantSplit/>
        </w:trPr>
        <w:tc>
          <w:tcPr>
            <w:tcW w:w="1306" w:type="dxa"/>
            <w:vMerge/>
            <w:tcBorders>
              <w:top w:val="single" w:sz="8" w:space="0" w:color="AEAEAE"/>
              <w:left w:val="nil"/>
              <w:bottom w:val="single" w:sz="8" w:space="0" w:color="152935"/>
              <w:right w:val="nil"/>
            </w:tcBorders>
            <w:shd w:val="clear" w:color="auto" w:fill="E0E0E0"/>
          </w:tcPr>
          <w:p w:rsidR="00C41B25" w:rsidRPr="0019087D" w:rsidRDefault="00C41B25" w:rsidP="00C41B25">
            <w:pPr>
              <w:autoSpaceDE w:val="0"/>
              <w:autoSpaceDN w:val="0"/>
              <w:adjustRightInd w:val="0"/>
              <w:spacing w:after="0" w:line="240" w:lineRule="auto"/>
              <w:rPr>
                <w:rFonts w:ascii="Arial" w:eastAsiaTheme="minorHAnsi" w:hAnsi="Arial"/>
                <w:color w:val="010205"/>
                <w:sz w:val="18"/>
                <w:szCs w:val="18"/>
                <w:lang w:val="en-US"/>
              </w:rPr>
            </w:pPr>
          </w:p>
        </w:tc>
        <w:tc>
          <w:tcPr>
            <w:tcW w:w="1307" w:type="dxa"/>
            <w:tcBorders>
              <w:top w:val="single" w:sz="8" w:space="0" w:color="AEAEAE"/>
              <w:left w:val="nil"/>
              <w:bottom w:val="single" w:sz="8" w:space="0" w:color="152935"/>
              <w:right w:val="nil"/>
            </w:tcBorders>
            <w:shd w:val="clear" w:color="auto" w:fill="E0E0E0"/>
          </w:tcPr>
          <w:p w:rsidR="00C41B25" w:rsidRPr="0019087D" w:rsidRDefault="00C41B25" w:rsidP="00C41B25">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75</w:t>
            </w:r>
          </w:p>
        </w:tc>
        <w:tc>
          <w:tcPr>
            <w:tcW w:w="1029" w:type="dxa"/>
            <w:tcBorders>
              <w:top w:val="single" w:sz="8" w:space="0" w:color="AEAEAE"/>
              <w:left w:val="nil"/>
              <w:bottom w:val="single" w:sz="8" w:space="0" w:color="152935"/>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5.2500</w:t>
            </w:r>
          </w:p>
        </w:tc>
        <w:tc>
          <w:tcPr>
            <w:tcW w:w="1320" w:type="dxa"/>
            <w:tcBorders>
              <w:top w:val="single" w:sz="8" w:space="0" w:color="AEAEAE"/>
              <w:left w:val="single" w:sz="8" w:space="0" w:color="E0E0E0"/>
              <w:bottom w:val="single" w:sz="8" w:space="0" w:color="152935"/>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5.5000</w:t>
            </w:r>
          </w:p>
        </w:tc>
        <w:tc>
          <w:tcPr>
            <w:tcW w:w="1632" w:type="dxa"/>
            <w:tcBorders>
              <w:top w:val="single" w:sz="8" w:space="0" w:color="AEAEAE"/>
              <w:left w:val="single" w:sz="8" w:space="0" w:color="E0E0E0"/>
              <w:bottom w:val="single" w:sz="8" w:space="0" w:color="152935"/>
              <w:right w:val="single" w:sz="8" w:space="0" w:color="E0E0E0"/>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6.0000</w:t>
            </w:r>
          </w:p>
        </w:tc>
        <w:tc>
          <w:tcPr>
            <w:tcW w:w="1245" w:type="dxa"/>
            <w:tcBorders>
              <w:top w:val="single" w:sz="8" w:space="0" w:color="AEAEAE"/>
              <w:left w:val="single" w:sz="8" w:space="0" w:color="E0E0E0"/>
              <w:bottom w:val="single" w:sz="8" w:space="0" w:color="152935"/>
              <w:right w:val="nil"/>
            </w:tcBorders>
            <w:shd w:val="clear" w:color="auto" w:fill="FFFFFF"/>
          </w:tcPr>
          <w:p w:rsidR="00C41B25" w:rsidRPr="0019087D" w:rsidRDefault="00C41B25" w:rsidP="00C41B25">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6.0000</w:t>
            </w:r>
          </w:p>
        </w:tc>
      </w:tr>
      <w:tr w:rsidR="00C41B25" w:rsidRPr="0019087D" w:rsidTr="00C41B25">
        <w:trPr>
          <w:cantSplit/>
        </w:trPr>
        <w:tc>
          <w:tcPr>
            <w:tcW w:w="7839" w:type="dxa"/>
            <w:gridSpan w:val="6"/>
            <w:tcBorders>
              <w:top w:val="nil"/>
              <w:left w:val="nil"/>
              <w:bottom w:val="nil"/>
              <w:right w:val="nil"/>
            </w:tcBorders>
            <w:shd w:val="clear" w:color="auto" w:fill="FFFFFF"/>
          </w:tcPr>
          <w:p w:rsidR="00591F20" w:rsidRPr="0019087D" w:rsidRDefault="00591F20" w:rsidP="00591F20">
            <w:pPr>
              <w:autoSpaceDE w:val="0"/>
              <w:autoSpaceDN w:val="0"/>
              <w:adjustRightInd w:val="0"/>
              <w:spacing w:after="0" w:line="240" w:lineRule="auto"/>
              <w:ind w:right="60"/>
              <w:rPr>
                <w:rFonts w:ascii="Arial" w:eastAsiaTheme="minorHAnsi" w:hAnsi="Arial"/>
                <w:color w:val="010205"/>
                <w:sz w:val="18"/>
                <w:szCs w:val="18"/>
                <w:lang w:val="en-US"/>
              </w:rPr>
            </w:pPr>
          </w:p>
        </w:tc>
      </w:tr>
    </w:tbl>
    <w:p w:rsidR="00591F20" w:rsidRPr="0019087D" w:rsidRDefault="00591F20" w:rsidP="003A7FA4">
      <w:pPr>
        <w:pStyle w:val="Prrafodelista"/>
        <w:numPr>
          <w:ilvl w:val="0"/>
          <w:numId w:val="17"/>
        </w:numPr>
        <w:autoSpaceDE w:val="0"/>
        <w:autoSpaceDN w:val="0"/>
        <w:adjustRightInd w:val="0"/>
        <w:spacing w:after="0" w:line="240" w:lineRule="auto"/>
        <w:ind w:left="426" w:hanging="426"/>
        <w:rPr>
          <w:rFonts w:ascii="Arial Narrow" w:hAnsi="Arial Narrow" w:cs="Times New Roman"/>
          <w:szCs w:val="24"/>
          <w:lang w:val="en-US"/>
        </w:rPr>
      </w:pPr>
      <w:r w:rsidRPr="0019087D">
        <w:rPr>
          <w:rFonts w:ascii="Arial Narrow" w:hAnsi="Arial Narrow" w:cs="Times New Roman"/>
          <w:szCs w:val="24"/>
          <w:lang w:val="en-US"/>
        </w:rPr>
        <w:t xml:space="preserve">(OUTPUT 2) What percentage of variance of self-esteem can be </w:t>
      </w:r>
      <w:r w:rsidR="006A5914" w:rsidRPr="0019087D">
        <w:rPr>
          <w:rFonts w:ascii="Arial Narrow" w:hAnsi="Arial Narrow" w:cs="Times New Roman"/>
          <w:szCs w:val="24"/>
          <w:lang w:val="en-US"/>
        </w:rPr>
        <w:t>explained</w:t>
      </w:r>
      <w:r w:rsidRPr="0019087D">
        <w:rPr>
          <w:rFonts w:ascii="Arial Narrow" w:hAnsi="Arial Narrow" w:cs="Times New Roman"/>
          <w:szCs w:val="24"/>
          <w:lang w:val="en-US"/>
        </w:rPr>
        <w:t xml:space="preserve"> </w:t>
      </w:r>
      <w:r w:rsidR="006A5914" w:rsidRPr="0019087D">
        <w:rPr>
          <w:rFonts w:ascii="Arial Narrow" w:hAnsi="Arial Narrow" w:cs="Times New Roman"/>
          <w:szCs w:val="24"/>
          <w:lang w:val="en-US"/>
        </w:rPr>
        <w:t>by</w:t>
      </w:r>
      <w:r w:rsidRPr="0019087D">
        <w:rPr>
          <w:rFonts w:ascii="Arial Narrow" w:hAnsi="Arial Narrow" w:cs="Times New Roman"/>
          <w:szCs w:val="24"/>
          <w:lang w:val="en-US"/>
        </w:rPr>
        <w:t xml:space="preserve"> the </w:t>
      </w:r>
      <w:r w:rsidR="004F31FE" w:rsidRPr="0019087D">
        <w:rPr>
          <w:rFonts w:ascii="Arial Narrow" w:hAnsi="Arial Narrow" w:cs="Times New Roman"/>
          <w:szCs w:val="24"/>
          <w:lang w:val="en-US"/>
        </w:rPr>
        <w:t>equation</w:t>
      </w:r>
      <w:r w:rsidRPr="0019087D">
        <w:rPr>
          <w:rFonts w:ascii="Arial Narrow" w:hAnsi="Arial Narrow" w:cs="Times New Roman"/>
          <w:szCs w:val="24"/>
          <w:lang w:val="en-US"/>
        </w:rPr>
        <w:t xml:space="preserve"> </w:t>
      </w:r>
      <w:r w:rsidR="006A5914" w:rsidRPr="0019087D">
        <w:rPr>
          <w:rFonts w:ascii="Arial Narrow" w:hAnsi="Arial Narrow" w:cs="Times New Roman"/>
          <w:szCs w:val="24"/>
          <w:lang w:val="en-US"/>
        </w:rPr>
        <w:t>with</w:t>
      </w:r>
      <w:r w:rsidRPr="0019087D">
        <w:rPr>
          <w:rFonts w:ascii="Arial Narrow" w:hAnsi="Arial Narrow" w:cs="Times New Roman"/>
          <w:szCs w:val="24"/>
          <w:lang w:val="en-US"/>
        </w:rPr>
        <w:t xml:space="preserve"> academic performance, stress and social reinforcement as predictors? </w:t>
      </w:r>
    </w:p>
    <w:p w:rsidR="00BA20C2" w:rsidRPr="0019087D" w:rsidRDefault="00BA20C2" w:rsidP="00591F20">
      <w:pPr>
        <w:pStyle w:val="Prrafodelista"/>
        <w:numPr>
          <w:ilvl w:val="0"/>
          <w:numId w:val="38"/>
        </w:numPr>
        <w:autoSpaceDE w:val="0"/>
        <w:autoSpaceDN w:val="0"/>
        <w:adjustRightInd w:val="0"/>
        <w:spacing w:after="0" w:line="240" w:lineRule="auto"/>
        <w:rPr>
          <w:rFonts w:ascii="Arial Narrow" w:hAnsi="Arial Narrow" w:cs="Times New Roman"/>
          <w:szCs w:val="24"/>
          <w:lang w:val="en-US"/>
        </w:rPr>
      </w:pPr>
      <w:r w:rsidRPr="0019087D">
        <w:rPr>
          <w:rFonts w:ascii="Arial Narrow" w:hAnsi="Arial Narrow" w:cs="Times New Roman"/>
          <w:szCs w:val="24"/>
          <w:lang w:val="en-US"/>
        </w:rPr>
        <w:t>86.5%</w:t>
      </w:r>
    </w:p>
    <w:p w:rsidR="007B38AB" w:rsidRPr="0019087D" w:rsidRDefault="007B38AB" w:rsidP="007B38AB">
      <w:pPr>
        <w:pStyle w:val="Prrafodelista"/>
        <w:numPr>
          <w:ilvl w:val="0"/>
          <w:numId w:val="38"/>
        </w:numPr>
        <w:autoSpaceDE w:val="0"/>
        <w:autoSpaceDN w:val="0"/>
        <w:adjustRightInd w:val="0"/>
        <w:spacing w:after="0" w:line="240" w:lineRule="auto"/>
        <w:rPr>
          <w:rFonts w:ascii="Arial Narrow" w:hAnsi="Arial Narrow" w:cs="Times New Roman"/>
          <w:szCs w:val="24"/>
          <w:lang w:val="en-US"/>
        </w:rPr>
      </w:pPr>
      <w:r w:rsidRPr="0019087D">
        <w:rPr>
          <w:rFonts w:ascii="Arial Narrow" w:hAnsi="Arial Narrow" w:cs="Times New Roman"/>
          <w:szCs w:val="24"/>
          <w:lang w:val="en-US"/>
        </w:rPr>
        <w:t>93.5%</w:t>
      </w:r>
    </w:p>
    <w:p w:rsidR="00BA20C2" w:rsidRPr="0019087D" w:rsidRDefault="00BA20C2" w:rsidP="00591F20">
      <w:pPr>
        <w:pStyle w:val="Prrafodelista"/>
        <w:numPr>
          <w:ilvl w:val="0"/>
          <w:numId w:val="38"/>
        </w:numPr>
        <w:autoSpaceDE w:val="0"/>
        <w:autoSpaceDN w:val="0"/>
        <w:adjustRightInd w:val="0"/>
        <w:spacing w:after="0" w:line="240" w:lineRule="auto"/>
        <w:rPr>
          <w:rFonts w:ascii="Arial Narrow" w:hAnsi="Arial Narrow" w:cs="Times New Roman"/>
          <w:szCs w:val="24"/>
          <w:lang w:val="en-US"/>
        </w:rPr>
      </w:pPr>
      <w:r w:rsidRPr="0019087D">
        <w:rPr>
          <w:rFonts w:ascii="Arial Narrow" w:hAnsi="Arial Narrow" w:cs="Times New Roman"/>
          <w:szCs w:val="24"/>
          <w:lang w:val="en-US"/>
        </w:rPr>
        <w:t>52.2%</w:t>
      </w:r>
    </w:p>
    <w:p w:rsidR="00591F20" w:rsidRPr="0019087D" w:rsidRDefault="00591F20" w:rsidP="00591F20">
      <w:pPr>
        <w:pStyle w:val="Prrafodelista"/>
        <w:autoSpaceDE w:val="0"/>
        <w:autoSpaceDN w:val="0"/>
        <w:adjustRightInd w:val="0"/>
        <w:spacing w:after="0" w:line="240" w:lineRule="auto"/>
        <w:ind w:left="567" w:hanging="142"/>
        <w:rPr>
          <w:rFonts w:ascii="Arial Narrow" w:hAnsi="Arial Narrow" w:cs="Times New Roman"/>
          <w:szCs w:val="24"/>
          <w:lang w:val="en-US"/>
        </w:rPr>
      </w:pPr>
    </w:p>
    <w:p w:rsidR="00591F20" w:rsidRPr="0019087D" w:rsidRDefault="00591F20" w:rsidP="003A7FA4">
      <w:pPr>
        <w:pStyle w:val="Prrafodelista"/>
        <w:numPr>
          <w:ilvl w:val="0"/>
          <w:numId w:val="17"/>
        </w:numPr>
        <w:spacing w:after="0" w:line="240" w:lineRule="auto"/>
        <w:ind w:left="425" w:right="-284" w:hanging="425"/>
        <w:rPr>
          <w:rFonts w:ascii="Arial Narrow" w:hAnsi="Arial Narrow" w:cs="Times New Roman"/>
          <w:lang w:val="en-US"/>
        </w:rPr>
      </w:pPr>
      <w:r w:rsidRPr="0019087D">
        <w:rPr>
          <w:rFonts w:ascii="Arial Narrow" w:hAnsi="Arial Narrow" w:cs="Times New Roman"/>
          <w:lang w:val="en-US"/>
        </w:rPr>
        <w:t xml:space="preserve">(OUTPUT 2) </w:t>
      </w:r>
      <w:r w:rsidR="006A5914" w:rsidRPr="0019087D">
        <w:rPr>
          <w:rFonts w:ascii="Arial Narrow" w:hAnsi="Arial Narrow" w:cs="Times New Roman"/>
          <w:lang w:val="en-US"/>
        </w:rPr>
        <w:t>Which</w:t>
      </w:r>
      <w:r w:rsidRPr="0019087D">
        <w:rPr>
          <w:rFonts w:ascii="Arial Narrow" w:hAnsi="Arial Narrow" w:cs="Times New Roman"/>
          <w:lang w:val="en-US"/>
        </w:rPr>
        <w:t xml:space="preserve"> variable is more important in the </w:t>
      </w:r>
      <w:r w:rsidR="006A5914" w:rsidRPr="0019087D">
        <w:rPr>
          <w:rFonts w:ascii="Arial Narrow" w:hAnsi="Arial Narrow" w:cs="Times New Roman"/>
          <w:lang w:val="en-US"/>
        </w:rPr>
        <w:t xml:space="preserve">regression </w:t>
      </w:r>
      <w:r w:rsidR="004F31FE" w:rsidRPr="0019087D">
        <w:rPr>
          <w:rFonts w:ascii="Arial Narrow" w:hAnsi="Arial Narrow" w:cs="Times New Roman"/>
          <w:lang w:val="en-US"/>
        </w:rPr>
        <w:t>equation</w:t>
      </w:r>
      <w:r w:rsidRPr="0019087D">
        <w:rPr>
          <w:rFonts w:ascii="Arial Narrow" w:hAnsi="Arial Narrow" w:cs="Times New Roman"/>
          <w:lang w:val="en-US"/>
        </w:rPr>
        <w:t xml:space="preserve">? </w:t>
      </w:r>
    </w:p>
    <w:p w:rsidR="00670741" w:rsidRPr="0019087D" w:rsidRDefault="00670741" w:rsidP="00591F20">
      <w:pPr>
        <w:numPr>
          <w:ilvl w:val="0"/>
          <w:numId w:val="39"/>
        </w:numPr>
        <w:spacing w:line="240" w:lineRule="auto"/>
        <w:ind w:left="426" w:right="-285" w:firstLine="0"/>
        <w:contextualSpacing/>
        <w:rPr>
          <w:rFonts w:ascii="Arial Narrow" w:hAnsi="Arial Narrow" w:cs="Times New Roman"/>
          <w:bCs/>
          <w:lang w:val="en-US"/>
        </w:rPr>
      </w:pPr>
      <w:r w:rsidRPr="0019087D">
        <w:rPr>
          <w:rFonts w:ascii="Arial Narrow" w:hAnsi="Arial Narrow" w:cs="Times New Roman"/>
          <w:bCs/>
          <w:lang w:val="en-US"/>
        </w:rPr>
        <w:t>Stress</w:t>
      </w:r>
      <w:r w:rsidRPr="0019087D">
        <w:rPr>
          <w:rFonts w:ascii="Arial Narrow" w:hAnsi="Arial Narrow" w:cs="Times New Roman"/>
          <w:bCs/>
          <w:color w:val="00B0F0"/>
          <w:lang w:val="en-US"/>
        </w:rPr>
        <w:tab/>
      </w:r>
      <w:r w:rsidRPr="0019087D">
        <w:rPr>
          <w:rFonts w:ascii="Arial Narrow" w:hAnsi="Arial Narrow" w:cs="Times New Roman"/>
          <w:bCs/>
          <w:color w:val="00B0F0"/>
          <w:lang w:val="en-US"/>
        </w:rPr>
        <w:tab/>
      </w:r>
      <w:r w:rsidRPr="0019087D">
        <w:rPr>
          <w:rFonts w:ascii="Arial Narrow" w:hAnsi="Arial Narrow" w:cs="Times New Roman"/>
          <w:bCs/>
          <w:lang w:val="en-US"/>
        </w:rPr>
        <w:tab/>
      </w:r>
    </w:p>
    <w:p w:rsidR="007B38AB" w:rsidRPr="0019087D" w:rsidRDefault="007B38AB" w:rsidP="007B38AB">
      <w:pPr>
        <w:numPr>
          <w:ilvl w:val="0"/>
          <w:numId w:val="39"/>
        </w:numPr>
        <w:spacing w:line="240" w:lineRule="auto"/>
        <w:ind w:left="426" w:right="-285" w:firstLine="0"/>
        <w:contextualSpacing/>
        <w:rPr>
          <w:rFonts w:ascii="Arial Narrow" w:hAnsi="Arial Narrow" w:cs="Times New Roman"/>
          <w:bCs/>
          <w:lang w:val="en-US"/>
        </w:rPr>
      </w:pPr>
      <w:r w:rsidRPr="0019087D">
        <w:rPr>
          <w:rFonts w:ascii="Arial Narrow" w:hAnsi="Arial Narrow" w:cs="Times New Roman"/>
          <w:lang w:val="en-US"/>
        </w:rPr>
        <w:t>Academic performance</w:t>
      </w:r>
      <w:r w:rsidRPr="0019087D">
        <w:rPr>
          <w:rFonts w:ascii="Arial Narrow" w:hAnsi="Arial Narrow" w:cs="Times New Roman"/>
          <w:bCs/>
          <w:lang w:val="en-US"/>
        </w:rPr>
        <w:tab/>
      </w:r>
      <w:r w:rsidRPr="0019087D">
        <w:rPr>
          <w:rFonts w:ascii="Arial Narrow" w:hAnsi="Arial Narrow" w:cs="Times New Roman"/>
          <w:bCs/>
          <w:lang w:val="en-US"/>
        </w:rPr>
        <w:tab/>
      </w:r>
    </w:p>
    <w:p w:rsidR="00670741" w:rsidRPr="0019087D" w:rsidRDefault="006A5914" w:rsidP="00591F20">
      <w:pPr>
        <w:numPr>
          <w:ilvl w:val="0"/>
          <w:numId w:val="39"/>
        </w:numPr>
        <w:spacing w:line="240" w:lineRule="auto"/>
        <w:ind w:left="426" w:right="-285" w:firstLine="0"/>
        <w:contextualSpacing/>
        <w:rPr>
          <w:rFonts w:ascii="Arial Narrow" w:hAnsi="Arial Narrow" w:cs="Times New Roman"/>
          <w:bCs/>
          <w:lang w:val="en-US"/>
        </w:rPr>
      </w:pPr>
      <w:r w:rsidRPr="0019087D">
        <w:rPr>
          <w:rFonts w:ascii="Arial Narrow" w:hAnsi="Arial Narrow" w:cs="Times New Roman"/>
          <w:lang w:val="en-US"/>
        </w:rPr>
        <w:t>S</w:t>
      </w:r>
      <w:r w:rsidR="00670741" w:rsidRPr="0019087D">
        <w:rPr>
          <w:rFonts w:ascii="Arial Narrow" w:hAnsi="Arial Narrow" w:cs="Times New Roman"/>
          <w:lang w:val="en-US"/>
        </w:rPr>
        <w:t>ocial reinforcement</w:t>
      </w:r>
    </w:p>
    <w:p w:rsidR="00CB51CD" w:rsidRPr="0019087D" w:rsidRDefault="003A7FA4" w:rsidP="00591F20">
      <w:pPr>
        <w:pStyle w:val="Prrafodelista"/>
        <w:numPr>
          <w:ilvl w:val="0"/>
          <w:numId w:val="17"/>
        </w:numPr>
        <w:spacing w:after="0" w:line="240" w:lineRule="auto"/>
        <w:ind w:left="426" w:hanging="284"/>
        <w:jc w:val="both"/>
        <w:rPr>
          <w:rFonts w:ascii="Arial Narrow" w:hAnsi="Arial Narrow" w:cs="Times New Roman"/>
          <w:lang w:val="en-US"/>
        </w:rPr>
      </w:pPr>
      <w:r w:rsidRPr="0019087D">
        <w:rPr>
          <w:rFonts w:ascii="Arial Narrow" w:hAnsi="Arial Narrow" w:cs="Times New Roman"/>
          <w:lang w:val="en-US"/>
        </w:rPr>
        <w:t xml:space="preserve">(OUTPUT 2). What is the value of the coefficient (unstandardized) corresponding to the variable "stress" in </w:t>
      </w:r>
      <w:r w:rsidR="006A5914" w:rsidRPr="0019087D">
        <w:rPr>
          <w:rFonts w:ascii="Arial Narrow" w:hAnsi="Arial Narrow" w:cs="Times New Roman"/>
          <w:lang w:val="en-US"/>
        </w:rPr>
        <w:t>the</w:t>
      </w:r>
      <w:r w:rsidRPr="0019087D">
        <w:rPr>
          <w:rFonts w:ascii="Arial Narrow" w:hAnsi="Arial Narrow" w:cs="Times New Roman"/>
          <w:lang w:val="en-US"/>
        </w:rPr>
        <w:t xml:space="preserve"> regression </w:t>
      </w:r>
      <w:r w:rsidR="004F31FE" w:rsidRPr="0019087D">
        <w:rPr>
          <w:rFonts w:ascii="Arial Narrow" w:hAnsi="Arial Narrow" w:cs="Times New Roman"/>
          <w:lang w:val="en-US"/>
        </w:rPr>
        <w:t>equation</w:t>
      </w:r>
      <w:r w:rsidRPr="0019087D">
        <w:rPr>
          <w:rFonts w:ascii="Arial Narrow" w:hAnsi="Arial Narrow" w:cs="Times New Roman"/>
          <w:lang w:val="en-US"/>
        </w:rPr>
        <w:t>?</w:t>
      </w:r>
    </w:p>
    <w:p w:rsidR="00CB51CD" w:rsidRPr="0019087D" w:rsidRDefault="00CB51CD" w:rsidP="00591F20">
      <w:pPr>
        <w:pStyle w:val="Prrafodelista"/>
        <w:numPr>
          <w:ilvl w:val="0"/>
          <w:numId w:val="43"/>
        </w:numPr>
        <w:spacing w:after="0" w:line="240" w:lineRule="auto"/>
        <w:ind w:left="709"/>
        <w:jc w:val="both"/>
        <w:rPr>
          <w:rFonts w:ascii="Arial Narrow" w:hAnsi="Arial Narrow" w:cs="Times New Roman"/>
          <w:szCs w:val="24"/>
          <w:lang w:val="en-US"/>
        </w:rPr>
      </w:pPr>
      <w:r w:rsidRPr="0019087D">
        <w:rPr>
          <w:rFonts w:ascii="Arial Narrow" w:hAnsi="Arial Narrow" w:cs="Times New Roman"/>
          <w:szCs w:val="24"/>
          <w:lang w:val="en-US"/>
        </w:rPr>
        <w:t>0.041</w:t>
      </w:r>
    </w:p>
    <w:p w:rsidR="007B38AB" w:rsidRPr="0019087D" w:rsidRDefault="007B38AB" w:rsidP="007B38AB">
      <w:pPr>
        <w:pStyle w:val="Prrafodelista"/>
        <w:numPr>
          <w:ilvl w:val="0"/>
          <w:numId w:val="43"/>
        </w:numPr>
        <w:spacing w:after="0" w:line="240" w:lineRule="auto"/>
        <w:ind w:left="709"/>
        <w:jc w:val="both"/>
        <w:rPr>
          <w:rFonts w:ascii="Arial Narrow" w:hAnsi="Arial Narrow" w:cs="Times New Roman"/>
          <w:szCs w:val="24"/>
          <w:lang w:val="en-US"/>
        </w:rPr>
      </w:pPr>
      <w:r w:rsidRPr="0019087D">
        <w:rPr>
          <w:rFonts w:ascii="Arial Narrow" w:hAnsi="Arial Narrow" w:cs="Times New Roman"/>
          <w:szCs w:val="24"/>
          <w:lang w:val="en-US"/>
        </w:rPr>
        <w:t>-0.078</w:t>
      </w:r>
    </w:p>
    <w:p w:rsidR="00CB51CD" w:rsidRPr="0019087D" w:rsidRDefault="00CB51CD" w:rsidP="00591F20">
      <w:pPr>
        <w:pStyle w:val="Prrafodelista"/>
        <w:numPr>
          <w:ilvl w:val="0"/>
          <w:numId w:val="43"/>
        </w:numPr>
        <w:spacing w:after="0" w:line="240" w:lineRule="auto"/>
        <w:ind w:left="709"/>
        <w:jc w:val="both"/>
        <w:rPr>
          <w:rFonts w:ascii="Arial Narrow" w:hAnsi="Arial Narrow" w:cs="Times New Roman"/>
          <w:szCs w:val="24"/>
          <w:lang w:val="en-US"/>
        </w:rPr>
      </w:pPr>
      <w:r w:rsidRPr="0019087D">
        <w:rPr>
          <w:rFonts w:ascii="Arial Narrow" w:hAnsi="Arial Narrow" w:cs="Times New Roman"/>
          <w:szCs w:val="24"/>
          <w:lang w:val="en-US"/>
        </w:rPr>
        <w:t>-0.115</w:t>
      </w:r>
    </w:p>
    <w:p w:rsidR="009D336C" w:rsidRPr="0019087D" w:rsidRDefault="009D336C" w:rsidP="003A7FA4">
      <w:pPr>
        <w:pStyle w:val="Prrafodelista"/>
        <w:numPr>
          <w:ilvl w:val="0"/>
          <w:numId w:val="17"/>
        </w:numPr>
        <w:spacing w:after="0" w:line="240" w:lineRule="auto"/>
        <w:ind w:left="425" w:right="-284" w:hanging="425"/>
        <w:jc w:val="both"/>
        <w:rPr>
          <w:rFonts w:ascii="Arial Narrow" w:hAnsi="Arial Narrow" w:cs="Times New Roman"/>
          <w:lang w:val="en-US"/>
        </w:rPr>
      </w:pPr>
      <w:r w:rsidRPr="0019087D">
        <w:rPr>
          <w:rFonts w:ascii="Arial Narrow" w:hAnsi="Arial Narrow" w:cs="Times New Roman"/>
          <w:lang w:val="en-US"/>
        </w:rPr>
        <w:t xml:space="preserve">Given the information </w:t>
      </w:r>
      <w:r w:rsidR="006B6A65" w:rsidRPr="0019087D">
        <w:rPr>
          <w:rFonts w:ascii="Arial Narrow" w:hAnsi="Arial Narrow" w:cs="Times New Roman"/>
          <w:lang w:val="en-US"/>
        </w:rPr>
        <w:t>in</w:t>
      </w:r>
      <w:r w:rsidRPr="0019087D">
        <w:rPr>
          <w:rFonts w:ascii="Arial Narrow" w:hAnsi="Arial Narrow" w:cs="Times New Roman"/>
          <w:lang w:val="en-US"/>
        </w:rPr>
        <w:t xml:space="preserve"> OUTPUT 2, if we </w:t>
      </w:r>
      <w:r w:rsidR="006A5914" w:rsidRPr="0019087D">
        <w:rPr>
          <w:rFonts w:ascii="Arial Narrow" w:hAnsi="Arial Narrow" w:cs="Times New Roman"/>
          <w:lang w:val="en-US"/>
        </w:rPr>
        <w:t>perform a</w:t>
      </w:r>
      <w:r w:rsidRPr="0019087D">
        <w:rPr>
          <w:rFonts w:ascii="Arial Narrow" w:hAnsi="Arial Narrow" w:cs="Times New Roman"/>
          <w:lang w:val="en-US"/>
        </w:rPr>
        <w:t xml:space="preserve"> regression analysis (stepwise), </w:t>
      </w:r>
      <w:r w:rsidR="008F703F" w:rsidRPr="0019087D">
        <w:rPr>
          <w:rFonts w:ascii="Arial Narrow" w:hAnsi="Arial Narrow" w:cs="Times New Roman"/>
          <w:lang w:val="en-US"/>
        </w:rPr>
        <w:t>which</w:t>
      </w:r>
      <w:r w:rsidRPr="0019087D">
        <w:rPr>
          <w:rFonts w:ascii="Arial Narrow" w:hAnsi="Arial Narrow" w:cs="Times New Roman"/>
          <w:lang w:val="en-US"/>
        </w:rPr>
        <w:t xml:space="preserve"> variables </w:t>
      </w:r>
      <w:r w:rsidR="006A5914" w:rsidRPr="0019087D">
        <w:rPr>
          <w:rFonts w:ascii="Arial Narrow" w:hAnsi="Arial Narrow" w:cs="Times New Roman"/>
          <w:lang w:val="en-US"/>
        </w:rPr>
        <w:t xml:space="preserve">will </w:t>
      </w:r>
      <w:r w:rsidRPr="0019087D">
        <w:rPr>
          <w:rFonts w:ascii="Arial Narrow" w:hAnsi="Arial Narrow" w:cs="Times New Roman"/>
          <w:lang w:val="en-US"/>
        </w:rPr>
        <w:t>enter the equation?</w:t>
      </w:r>
    </w:p>
    <w:p w:rsidR="003B0F2C" w:rsidRPr="0019087D" w:rsidRDefault="00363CC9" w:rsidP="003B0F2C">
      <w:pPr>
        <w:numPr>
          <w:ilvl w:val="0"/>
          <w:numId w:val="40"/>
        </w:numPr>
        <w:spacing w:line="240" w:lineRule="auto"/>
        <w:ind w:left="0" w:right="-568" w:firstLine="426"/>
        <w:contextualSpacing/>
        <w:jc w:val="both"/>
        <w:rPr>
          <w:rFonts w:ascii="Arial Narrow" w:hAnsi="Arial Narrow" w:cs="Times New Roman"/>
          <w:lang w:val="en-US"/>
        </w:rPr>
      </w:pPr>
      <w:r w:rsidRPr="0019087D">
        <w:rPr>
          <w:rFonts w:ascii="Arial Narrow" w:hAnsi="Arial Narrow" w:cs="Times New Roman"/>
          <w:lang w:val="en-US"/>
        </w:rPr>
        <w:t>For sure,</w:t>
      </w:r>
      <w:r w:rsidR="006A5914" w:rsidRPr="0019087D">
        <w:rPr>
          <w:rFonts w:ascii="Arial Narrow" w:hAnsi="Arial Narrow" w:cs="Times New Roman"/>
          <w:lang w:val="en-US"/>
        </w:rPr>
        <w:t xml:space="preserve"> the</w:t>
      </w:r>
      <w:r w:rsidR="00D9135B" w:rsidRPr="0019087D">
        <w:rPr>
          <w:rFonts w:ascii="Arial Narrow" w:hAnsi="Arial Narrow" w:cs="Times New Roman"/>
          <w:lang w:val="en-US"/>
        </w:rPr>
        <w:t xml:space="preserve"> three variables</w:t>
      </w:r>
      <w:r w:rsidR="006B6A65" w:rsidRPr="0019087D">
        <w:rPr>
          <w:rFonts w:ascii="Arial Narrow" w:hAnsi="Arial Narrow" w:cs="Times New Roman"/>
          <w:lang w:val="en-US"/>
        </w:rPr>
        <w:t xml:space="preserve"> because</w:t>
      </w:r>
      <w:r w:rsidR="00D9135B" w:rsidRPr="0019087D">
        <w:rPr>
          <w:rFonts w:ascii="Arial Narrow" w:hAnsi="Arial Narrow" w:cs="Times New Roman"/>
          <w:lang w:val="en-US"/>
        </w:rPr>
        <w:t xml:space="preserve"> their coefficients are different from zero</w:t>
      </w:r>
    </w:p>
    <w:p w:rsidR="007B38AB" w:rsidRPr="0019087D" w:rsidRDefault="007B38AB" w:rsidP="007B38AB">
      <w:pPr>
        <w:numPr>
          <w:ilvl w:val="0"/>
          <w:numId w:val="40"/>
        </w:numPr>
        <w:spacing w:line="240" w:lineRule="auto"/>
        <w:ind w:left="0" w:right="-568" w:firstLine="426"/>
        <w:contextualSpacing/>
        <w:jc w:val="both"/>
        <w:rPr>
          <w:rFonts w:ascii="Arial Narrow" w:hAnsi="Arial Narrow" w:cs="Times New Roman"/>
          <w:lang w:val="en-US"/>
        </w:rPr>
      </w:pPr>
      <w:r w:rsidRPr="0019087D">
        <w:rPr>
          <w:rFonts w:ascii="Arial Narrow" w:hAnsi="Arial Narrow" w:cs="Times New Roman"/>
          <w:lang w:val="en-US"/>
        </w:rPr>
        <w:t>For sure, social reinforcement because of its high standardized coefficient</w:t>
      </w:r>
    </w:p>
    <w:p w:rsidR="009D336C" w:rsidRPr="0019087D" w:rsidRDefault="00363CC9" w:rsidP="009D336C">
      <w:pPr>
        <w:numPr>
          <w:ilvl w:val="0"/>
          <w:numId w:val="40"/>
        </w:numPr>
        <w:spacing w:line="240" w:lineRule="auto"/>
        <w:ind w:left="0" w:right="-568" w:firstLine="426"/>
        <w:contextualSpacing/>
        <w:jc w:val="both"/>
        <w:rPr>
          <w:rFonts w:ascii="Arial Narrow" w:hAnsi="Arial Narrow" w:cs="Times New Roman"/>
          <w:lang w:val="en-US"/>
        </w:rPr>
      </w:pPr>
      <w:r w:rsidRPr="0019087D">
        <w:rPr>
          <w:rFonts w:ascii="Arial Narrow" w:hAnsi="Arial Narrow" w:cs="Times New Roman"/>
          <w:bCs/>
          <w:lang w:val="en-US"/>
        </w:rPr>
        <w:t>For sure,</w:t>
      </w:r>
      <w:r w:rsidR="006A5914" w:rsidRPr="0019087D">
        <w:rPr>
          <w:rFonts w:ascii="Arial Narrow" w:hAnsi="Arial Narrow" w:cs="Times New Roman"/>
          <w:bCs/>
          <w:lang w:val="en-US"/>
        </w:rPr>
        <w:t xml:space="preserve"> social reinforcement and academic performance</w:t>
      </w:r>
      <w:r w:rsidR="006B6A65" w:rsidRPr="0019087D">
        <w:rPr>
          <w:rFonts w:ascii="Arial Narrow" w:hAnsi="Arial Narrow" w:cs="Times New Roman"/>
          <w:bCs/>
          <w:lang w:val="en-US"/>
        </w:rPr>
        <w:t xml:space="preserve"> because </w:t>
      </w:r>
      <w:r w:rsidR="006A5914" w:rsidRPr="0019087D">
        <w:rPr>
          <w:rFonts w:ascii="Arial Narrow" w:hAnsi="Arial Narrow" w:cs="Times New Roman"/>
          <w:bCs/>
          <w:lang w:val="en-US"/>
        </w:rPr>
        <w:t>their</w:t>
      </w:r>
      <w:r w:rsidR="00D9135B" w:rsidRPr="0019087D">
        <w:rPr>
          <w:rFonts w:ascii="Arial Narrow" w:hAnsi="Arial Narrow" w:cs="Times New Roman"/>
          <w:bCs/>
          <w:lang w:val="en-US"/>
        </w:rPr>
        <w:t xml:space="preserve"> coefficients are positive</w:t>
      </w:r>
    </w:p>
    <w:p w:rsidR="00FB21E0" w:rsidRPr="0019087D" w:rsidRDefault="008F703F" w:rsidP="005B15DE">
      <w:pPr>
        <w:pStyle w:val="Prrafodelista"/>
        <w:numPr>
          <w:ilvl w:val="0"/>
          <w:numId w:val="17"/>
        </w:numPr>
        <w:spacing w:line="240" w:lineRule="auto"/>
        <w:ind w:left="426" w:right="-285"/>
        <w:jc w:val="both"/>
        <w:rPr>
          <w:rFonts w:ascii="Arial Narrow" w:hAnsi="Arial Narrow" w:cs="Times New Roman"/>
          <w:lang w:val="en-US"/>
        </w:rPr>
      </w:pPr>
      <w:r w:rsidRPr="0019087D">
        <w:rPr>
          <w:rFonts w:ascii="Arial Narrow" w:hAnsi="Arial Narrow" w:cs="Times New Roman"/>
          <w:lang w:val="en-US"/>
        </w:rPr>
        <w:t>In the</w:t>
      </w:r>
      <w:r w:rsidR="00FB21E0" w:rsidRPr="0019087D">
        <w:rPr>
          <w:rFonts w:ascii="Arial Narrow" w:hAnsi="Arial Narrow" w:cs="Times New Roman"/>
          <w:lang w:val="en-US"/>
        </w:rPr>
        <w:t xml:space="preserve"> model </w:t>
      </w:r>
      <w:r w:rsidRPr="0019087D">
        <w:rPr>
          <w:rFonts w:ascii="Arial Narrow" w:hAnsi="Arial Narrow" w:cs="Times New Roman"/>
          <w:lang w:val="en-US"/>
        </w:rPr>
        <w:t xml:space="preserve">given in </w:t>
      </w:r>
      <w:r w:rsidR="00FB21E0" w:rsidRPr="0019087D">
        <w:rPr>
          <w:rFonts w:ascii="Arial Narrow" w:hAnsi="Arial Narrow" w:cs="Times New Roman"/>
          <w:lang w:val="en-US"/>
        </w:rPr>
        <w:t>OUTPUT 2, what would</w:t>
      </w:r>
      <w:r w:rsidR="004F31FE" w:rsidRPr="0019087D">
        <w:rPr>
          <w:rFonts w:ascii="Arial Narrow" w:hAnsi="Arial Narrow" w:cs="Times New Roman"/>
          <w:lang w:val="en-US"/>
        </w:rPr>
        <w:t xml:space="preserve"> you</w:t>
      </w:r>
      <w:r w:rsidR="00FB21E0" w:rsidRPr="0019087D">
        <w:rPr>
          <w:rFonts w:ascii="Arial Narrow" w:hAnsi="Arial Narrow" w:cs="Times New Roman"/>
          <w:lang w:val="en-US"/>
        </w:rPr>
        <w:t xml:space="preserve"> predict in self-esteem (in raw scores, unstandardized) to </w:t>
      </w:r>
      <w:r w:rsidR="004F31FE" w:rsidRPr="0019087D">
        <w:rPr>
          <w:rFonts w:ascii="Arial Narrow" w:hAnsi="Arial Narrow" w:cs="Times New Roman"/>
          <w:lang w:val="en-US"/>
        </w:rPr>
        <w:t>someone with</w:t>
      </w:r>
      <w:r w:rsidR="00FB21E0" w:rsidRPr="0019087D">
        <w:rPr>
          <w:rFonts w:ascii="Arial Narrow" w:hAnsi="Arial Narrow" w:cs="Times New Roman"/>
          <w:lang w:val="en-US"/>
        </w:rPr>
        <w:t xml:space="preserve"> 0 in each of the 3 predictors?</w:t>
      </w:r>
    </w:p>
    <w:p w:rsidR="00FB21E0" w:rsidRPr="0019087D" w:rsidRDefault="008266B0" w:rsidP="00FB21E0">
      <w:pPr>
        <w:numPr>
          <w:ilvl w:val="0"/>
          <w:numId w:val="47"/>
        </w:numPr>
        <w:spacing w:line="240" w:lineRule="auto"/>
        <w:ind w:left="851" w:right="-568"/>
        <w:contextualSpacing/>
        <w:jc w:val="both"/>
        <w:rPr>
          <w:rFonts w:ascii="Arial Narrow" w:hAnsi="Arial Narrow" w:cs="Times New Roman"/>
          <w:lang w:val="en-US"/>
        </w:rPr>
      </w:pPr>
      <w:r w:rsidRPr="0019087D">
        <w:rPr>
          <w:rFonts w:ascii="Arial Narrow" w:hAnsi="Arial Narrow" w:cs="Times New Roman"/>
          <w:lang w:val="en-US"/>
        </w:rPr>
        <w:t>0.534</w:t>
      </w:r>
    </w:p>
    <w:p w:rsidR="007B38AB" w:rsidRPr="0019087D" w:rsidRDefault="007B38AB" w:rsidP="007B38AB">
      <w:pPr>
        <w:numPr>
          <w:ilvl w:val="0"/>
          <w:numId w:val="47"/>
        </w:numPr>
        <w:spacing w:line="240" w:lineRule="auto"/>
        <w:ind w:left="851" w:right="-568"/>
        <w:contextualSpacing/>
        <w:jc w:val="both"/>
        <w:rPr>
          <w:rFonts w:ascii="Arial Narrow" w:hAnsi="Arial Narrow" w:cs="Times New Roman"/>
          <w:lang w:val="en-US"/>
        </w:rPr>
      </w:pPr>
      <w:r w:rsidRPr="0019087D">
        <w:rPr>
          <w:rFonts w:ascii="Arial Narrow" w:hAnsi="Arial Narrow" w:cs="Times New Roman"/>
          <w:lang w:val="en-US"/>
        </w:rPr>
        <w:t xml:space="preserve">We cannot know the answer with the information from the output </w:t>
      </w:r>
    </w:p>
    <w:p w:rsidR="00FB21E0" w:rsidRPr="0019087D" w:rsidRDefault="008266B0" w:rsidP="00FB21E0">
      <w:pPr>
        <w:numPr>
          <w:ilvl w:val="0"/>
          <w:numId w:val="47"/>
        </w:numPr>
        <w:spacing w:line="240" w:lineRule="auto"/>
        <w:ind w:left="851" w:right="-568"/>
        <w:contextualSpacing/>
        <w:jc w:val="both"/>
        <w:rPr>
          <w:rFonts w:ascii="Arial Narrow" w:hAnsi="Arial Narrow" w:cs="Times New Roman"/>
          <w:lang w:val="en-US"/>
        </w:rPr>
      </w:pPr>
      <w:r w:rsidRPr="0019087D">
        <w:rPr>
          <w:rFonts w:ascii="Arial Narrow" w:hAnsi="Arial Narrow" w:cs="Times New Roman"/>
          <w:bCs/>
          <w:lang w:val="en-US"/>
        </w:rPr>
        <w:t>0.563</w:t>
      </w:r>
    </w:p>
    <w:p w:rsidR="00BF2F5E" w:rsidRPr="0019087D" w:rsidRDefault="00BF2F5E" w:rsidP="003A7FA4">
      <w:pPr>
        <w:autoSpaceDE w:val="0"/>
        <w:autoSpaceDN w:val="0"/>
        <w:adjustRightInd w:val="0"/>
        <w:spacing w:after="0" w:line="400" w:lineRule="atLeast"/>
        <w:rPr>
          <w:rFonts w:ascii="Arial Narrow" w:eastAsiaTheme="minorHAnsi" w:hAnsi="Arial Narrow" w:cs="Times New Roman"/>
          <w:sz w:val="24"/>
          <w:szCs w:val="24"/>
          <w:lang w:val="en-US"/>
        </w:rPr>
      </w:pPr>
    </w:p>
    <w:p w:rsidR="00BA20C2" w:rsidRPr="0019087D" w:rsidRDefault="00BA20C2" w:rsidP="003A7FA4">
      <w:pPr>
        <w:autoSpaceDE w:val="0"/>
        <w:autoSpaceDN w:val="0"/>
        <w:adjustRightInd w:val="0"/>
        <w:spacing w:after="0" w:line="400" w:lineRule="atLeast"/>
        <w:rPr>
          <w:rFonts w:ascii="Times New Roman" w:eastAsiaTheme="minorHAnsi" w:hAnsi="Times New Roman" w:cs="Times New Roman"/>
          <w:sz w:val="24"/>
          <w:szCs w:val="24"/>
          <w:lang w:val="en-US"/>
        </w:rPr>
      </w:pPr>
      <w:r w:rsidRPr="0019087D">
        <w:rPr>
          <w:rFonts w:ascii="Arial Narrow" w:eastAsiaTheme="minorHAnsi" w:hAnsi="Arial Narrow" w:cs="Times New Roman"/>
          <w:sz w:val="24"/>
          <w:szCs w:val="24"/>
          <w:lang w:val="en-US"/>
        </w:rPr>
        <w:t>OUTPUT 2</w:t>
      </w:r>
    </w:p>
    <w:tbl>
      <w:tblPr>
        <w:tblW w:w="61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0"/>
        <w:gridCol w:w="1035"/>
        <w:gridCol w:w="1282"/>
        <w:gridCol w:w="1483"/>
        <w:gridCol w:w="1483"/>
      </w:tblGrid>
      <w:tr w:rsidR="00BA20C2" w:rsidRPr="0019087D" w:rsidTr="00591F20">
        <w:trPr>
          <w:cantSplit/>
          <w:jc w:val="center"/>
        </w:trPr>
        <w:tc>
          <w:tcPr>
            <w:tcW w:w="6190" w:type="dxa"/>
            <w:gridSpan w:val="5"/>
            <w:tcBorders>
              <w:top w:val="nil"/>
              <w:left w:val="nil"/>
              <w:bottom w:val="nil"/>
              <w:right w:val="nil"/>
            </w:tcBorders>
            <w:shd w:val="clear" w:color="auto" w:fill="FFFFFF"/>
            <w:vAlign w:val="center"/>
          </w:tcPr>
          <w:p w:rsidR="00BA20C2" w:rsidRPr="0019087D" w:rsidRDefault="00BA20C2" w:rsidP="00BA20C2">
            <w:pPr>
              <w:autoSpaceDE w:val="0"/>
              <w:autoSpaceDN w:val="0"/>
              <w:adjustRightInd w:val="0"/>
              <w:spacing w:after="0" w:line="320" w:lineRule="atLeast"/>
              <w:ind w:left="60" w:right="60"/>
              <w:jc w:val="center"/>
              <w:rPr>
                <w:rFonts w:ascii="Arial" w:eastAsiaTheme="minorHAnsi" w:hAnsi="Arial"/>
                <w:color w:val="010205"/>
                <w:lang w:val="en-US"/>
              </w:rPr>
            </w:pPr>
            <w:r w:rsidRPr="0019087D">
              <w:rPr>
                <w:rFonts w:ascii="Arial" w:eastAsiaTheme="minorHAnsi" w:hAnsi="Arial"/>
                <w:bCs/>
                <w:color w:val="010205"/>
                <w:lang w:val="en-US"/>
              </w:rPr>
              <w:t>Summary of the model</w:t>
            </w:r>
          </w:p>
        </w:tc>
      </w:tr>
      <w:tr w:rsidR="00BA20C2" w:rsidRPr="0019087D" w:rsidTr="00591F20">
        <w:trPr>
          <w:cantSplit/>
          <w:jc w:val="center"/>
        </w:trPr>
        <w:tc>
          <w:tcPr>
            <w:tcW w:w="911" w:type="dxa"/>
            <w:tcBorders>
              <w:top w:val="nil"/>
              <w:left w:val="nil"/>
              <w:bottom w:val="single" w:sz="8" w:space="0" w:color="152935"/>
              <w:right w:val="nil"/>
            </w:tcBorders>
            <w:shd w:val="clear" w:color="auto" w:fill="FFFFFF"/>
            <w:vAlign w:val="bottom"/>
          </w:tcPr>
          <w:p w:rsidR="00BA20C2" w:rsidRPr="0019087D" w:rsidRDefault="00BA20C2" w:rsidP="00BA20C2">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Model</w:t>
            </w:r>
          </w:p>
        </w:tc>
        <w:tc>
          <w:tcPr>
            <w:tcW w:w="1034" w:type="dxa"/>
            <w:tcBorders>
              <w:top w:val="nil"/>
              <w:left w:val="nil"/>
              <w:bottom w:val="single" w:sz="8" w:space="0" w:color="152935"/>
              <w:right w:val="single" w:sz="8" w:space="0" w:color="E0E0E0"/>
            </w:tcBorders>
            <w:shd w:val="clear" w:color="auto" w:fill="FFFFFF"/>
            <w:vAlign w:val="bottom"/>
          </w:tcPr>
          <w:p w:rsidR="00BA20C2" w:rsidRPr="0019087D" w:rsidRDefault="00BA20C2"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R</w:t>
            </w:r>
          </w:p>
        </w:tc>
        <w:tc>
          <w:tcPr>
            <w:tcW w:w="1281" w:type="dxa"/>
            <w:tcBorders>
              <w:top w:val="nil"/>
              <w:left w:val="single" w:sz="8" w:space="0" w:color="E0E0E0"/>
              <w:bottom w:val="single" w:sz="8" w:space="0" w:color="152935"/>
              <w:right w:val="single" w:sz="8" w:space="0" w:color="E0E0E0"/>
            </w:tcBorders>
            <w:shd w:val="clear" w:color="auto" w:fill="FFFFFF"/>
            <w:vAlign w:val="bottom"/>
          </w:tcPr>
          <w:p w:rsidR="00BA20C2" w:rsidRPr="0019087D" w:rsidRDefault="00BA20C2"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R-squared</w:t>
            </w:r>
          </w:p>
        </w:tc>
        <w:tc>
          <w:tcPr>
            <w:tcW w:w="1482" w:type="dxa"/>
            <w:tcBorders>
              <w:top w:val="nil"/>
              <w:left w:val="single" w:sz="8" w:space="0" w:color="E0E0E0"/>
              <w:bottom w:val="single" w:sz="8" w:space="0" w:color="152935"/>
              <w:right w:val="single" w:sz="8" w:space="0" w:color="E0E0E0"/>
            </w:tcBorders>
            <w:shd w:val="clear" w:color="auto" w:fill="FFFFFF"/>
            <w:vAlign w:val="bottom"/>
          </w:tcPr>
          <w:p w:rsidR="00BA20C2" w:rsidRPr="0019087D" w:rsidRDefault="00BA20C2"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R square adjusted</w:t>
            </w:r>
          </w:p>
        </w:tc>
        <w:tc>
          <w:tcPr>
            <w:tcW w:w="1482" w:type="dxa"/>
            <w:tcBorders>
              <w:top w:val="nil"/>
              <w:left w:val="single" w:sz="8" w:space="0" w:color="E0E0E0"/>
              <w:bottom w:val="single" w:sz="8" w:space="0" w:color="152935"/>
              <w:right w:val="nil"/>
            </w:tcBorders>
            <w:shd w:val="clear" w:color="auto" w:fill="FFFFFF"/>
            <w:vAlign w:val="bottom"/>
          </w:tcPr>
          <w:p w:rsidR="00BA20C2" w:rsidRPr="0019087D" w:rsidRDefault="00BA20C2"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Standard error of estimate</w:t>
            </w:r>
          </w:p>
        </w:tc>
      </w:tr>
      <w:tr w:rsidR="00BA20C2" w:rsidRPr="0019087D" w:rsidTr="00591F20">
        <w:trPr>
          <w:cantSplit/>
          <w:jc w:val="center"/>
        </w:trPr>
        <w:tc>
          <w:tcPr>
            <w:tcW w:w="911" w:type="dxa"/>
            <w:tcBorders>
              <w:top w:val="single" w:sz="8" w:space="0" w:color="152935"/>
              <w:left w:val="nil"/>
              <w:bottom w:val="single" w:sz="8" w:space="0" w:color="152935"/>
              <w:right w:val="nil"/>
            </w:tcBorders>
            <w:shd w:val="clear" w:color="auto" w:fill="E0E0E0"/>
          </w:tcPr>
          <w:p w:rsidR="00BA20C2" w:rsidRPr="0019087D" w:rsidRDefault="004F31FE" w:rsidP="00BA20C2">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1</w:t>
            </w:r>
          </w:p>
        </w:tc>
        <w:tc>
          <w:tcPr>
            <w:tcW w:w="1034" w:type="dxa"/>
            <w:tcBorders>
              <w:top w:val="single" w:sz="8" w:space="0" w:color="152935"/>
              <w:left w:val="nil"/>
              <w:bottom w:val="single" w:sz="8" w:space="0" w:color="152935"/>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935a</w:t>
            </w:r>
          </w:p>
        </w:tc>
        <w:tc>
          <w:tcPr>
            <w:tcW w:w="1281" w:type="dxa"/>
            <w:tcBorders>
              <w:top w:val="single" w:sz="8" w:space="0" w:color="152935"/>
              <w:left w:val="single" w:sz="8" w:space="0" w:color="E0E0E0"/>
              <w:bottom w:val="single" w:sz="8" w:space="0" w:color="152935"/>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874</w:t>
            </w:r>
          </w:p>
        </w:tc>
        <w:tc>
          <w:tcPr>
            <w:tcW w:w="1482" w:type="dxa"/>
            <w:tcBorders>
              <w:top w:val="single" w:sz="8" w:space="0" w:color="152935"/>
              <w:left w:val="single" w:sz="8" w:space="0" w:color="E0E0E0"/>
              <w:bottom w:val="single" w:sz="8" w:space="0" w:color="152935"/>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865</w:t>
            </w:r>
          </w:p>
        </w:tc>
        <w:tc>
          <w:tcPr>
            <w:tcW w:w="1482" w:type="dxa"/>
            <w:tcBorders>
              <w:top w:val="single" w:sz="8" w:space="0" w:color="152935"/>
              <w:left w:val="single" w:sz="8" w:space="0" w:color="E0E0E0"/>
              <w:bottom w:val="single" w:sz="8" w:space="0" w:color="152935"/>
              <w:right w:val="nil"/>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52221</w:t>
            </w:r>
          </w:p>
        </w:tc>
      </w:tr>
      <w:tr w:rsidR="00BA20C2" w:rsidRPr="00C01B72" w:rsidTr="00591F20">
        <w:trPr>
          <w:cantSplit/>
          <w:jc w:val="center"/>
        </w:trPr>
        <w:tc>
          <w:tcPr>
            <w:tcW w:w="6190" w:type="dxa"/>
            <w:gridSpan w:val="5"/>
            <w:tcBorders>
              <w:top w:val="nil"/>
              <w:left w:val="nil"/>
              <w:bottom w:val="nil"/>
              <w:right w:val="nil"/>
            </w:tcBorders>
            <w:shd w:val="clear" w:color="auto" w:fill="FFFFFF"/>
          </w:tcPr>
          <w:p w:rsidR="00BA20C2" w:rsidRPr="0019087D" w:rsidRDefault="00BA20C2" w:rsidP="00BA20C2">
            <w:pPr>
              <w:autoSpaceDE w:val="0"/>
              <w:autoSpaceDN w:val="0"/>
              <w:adjustRightInd w:val="0"/>
              <w:spacing w:after="0" w:line="320" w:lineRule="atLeast"/>
              <w:ind w:left="60" w:right="60"/>
              <w:rPr>
                <w:rFonts w:ascii="Arial" w:eastAsiaTheme="minorHAnsi" w:hAnsi="Arial"/>
                <w:color w:val="010205"/>
                <w:sz w:val="18"/>
                <w:szCs w:val="18"/>
                <w:lang w:val="en-US"/>
              </w:rPr>
            </w:pPr>
            <w:r w:rsidRPr="0019087D">
              <w:rPr>
                <w:rFonts w:ascii="Arial" w:eastAsiaTheme="minorHAnsi" w:hAnsi="Arial"/>
                <w:color w:val="010205"/>
                <w:sz w:val="18"/>
                <w:szCs w:val="18"/>
                <w:lang w:val="en-US"/>
              </w:rPr>
              <w:t xml:space="preserve">Predictors: (Constant), </w:t>
            </w:r>
            <w:proofErr w:type="spellStart"/>
            <w:r w:rsidR="006A5914" w:rsidRPr="0019087D">
              <w:rPr>
                <w:rFonts w:ascii="Arial" w:eastAsiaTheme="minorHAnsi" w:hAnsi="Arial"/>
                <w:color w:val="010205"/>
                <w:sz w:val="18"/>
                <w:szCs w:val="18"/>
                <w:lang w:val="en-US"/>
              </w:rPr>
              <w:t>Academic_Performance</w:t>
            </w:r>
            <w:proofErr w:type="spellEnd"/>
            <w:r w:rsidRPr="0019087D">
              <w:rPr>
                <w:rFonts w:ascii="Arial" w:eastAsiaTheme="minorHAnsi" w:hAnsi="Arial"/>
                <w:color w:val="010205"/>
                <w:sz w:val="18"/>
                <w:szCs w:val="18"/>
                <w:lang w:val="en-US"/>
              </w:rPr>
              <w:t xml:space="preserve">, Stress, </w:t>
            </w:r>
            <w:proofErr w:type="spellStart"/>
            <w:r w:rsidR="006A5914" w:rsidRPr="0019087D">
              <w:rPr>
                <w:rFonts w:ascii="Arial" w:eastAsiaTheme="minorHAnsi" w:hAnsi="Arial"/>
                <w:color w:val="010205"/>
                <w:sz w:val="18"/>
                <w:szCs w:val="18"/>
                <w:lang w:val="en-US"/>
              </w:rPr>
              <w:t>Social_Reinforcement</w:t>
            </w:r>
            <w:proofErr w:type="spellEnd"/>
          </w:p>
        </w:tc>
      </w:tr>
    </w:tbl>
    <w:p w:rsidR="0089766A" w:rsidRPr="0019087D" w:rsidRDefault="0089766A" w:rsidP="00BA20C2">
      <w:pPr>
        <w:autoSpaceDE w:val="0"/>
        <w:autoSpaceDN w:val="0"/>
        <w:adjustRightInd w:val="0"/>
        <w:spacing w:after="0" w:line="400" w:lineRule="atLeast"/>
        <w:rPr>
          <w:rFonts w:ascii="Times New Roman" w:eastAsiaTheme="minorHAnsi" w:hAnsi="Times New Roman" w:cs="Times New Roman"/>
          <w:sz w:val="24"/>
          <w:szCs w:val="24"/>
          <w:lang w:val="en-US"/>
        </w:rPr>
      </w:pPr>
    </w:p>
    <w:tbl>
      <w:tblPr>
        <w:tblW w:w="9726"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2447"/>
        <w:gridCol w:w="1487"/>
        <w:gridCol w:w="1487"/>
        <w:gridCol w:w="1487"/>
        <w:gridCol w:w="1038"/>
        <w:gridCol w:w="1038"/>
      </w:tblGrid>
      <w:tr w:rsidR="00BA20C2" w:rsidRPr="0019087D" w:rsidTr="00591F20">
        <w:trPr>
          <w:cantSplit/>
        </w:trPr>
        <w:tc>
          <w:tcPr>
            <w:tcW w:w="9726" w:type="dxa"/>
            <w:gridSpan w:val="7"/>
            <w:tcBorders>
              <w:top w:val="nil"/>
              <w:left w:val="nil"/>
              <w:bottom w:val="nil"/>
              <w:right w:val="nil"/>
            </w:tcBorders>
            <w:shd w:val="clear" w:color="auto" w:fill="FFFFFF"/>
            <w:vAlign w:val="center"/>
          </w:tcPr>
          <w:p w:rsidR="00BA20C2" w:rsidRPr="0019087D" w:rsidRDefault="00BA20C2" w:rsidP="00BA20C2">
            <w:pPr>
              <w:autoSpaceDE w:val="0"/>
              <w:autoSpaceDN w:val="0"/>
              <w:adjustRightInd w:val="0"/>
              <w:spacing w:after="0" w:line="320" w:lineRule="atLeast"/>
              <w:ind w:left="60" w:right="60"/>
              <w:jc w:val="center"/>
              <w:rPr>
                <w:rFonts w:ascii="Arial" w:eastAsiaTheme="minorHAnsi" w:hAnsi="Arial"/>
                <w:color w:val="010205"/>
                <w:lang w:val="en-US"/>
              </w:rPr>
            </w:pPr>
            <w:r w:rsidRPr="0019087D">
              <w:rPr>
                <w:rFonts w:ascii="Arial" w:eastAsiaTheme="minorHAnsi" w:hAnsi="Arial"/>
                <w:bCs/>
                <w:color w:val="010205"/>
                <w:lang w:val="en-US"/>
              </w:rPr>
              <w:t>Coefficients</w:t>
            </w:r>
          </w:p>
        </w:tc>
      </w:tr>
      <w:tr w:rsidR="00BA20C2" w:rsidRPr="0019087D" w:rsidTr="00591F20">
        <w:trPr>
          <w:cantSplit/>
        </w:trPr>
        <w:tc>
          <w:tcPr>
            <w:tcW w:w="3189" w:type="dxa"/>
            <w:gridSpan w:val="2"/>
            <w:vMerge w:val="restart"/>
            <w:tcBorders>
              <w:top w:val="nil"/>
              <w:left w:val="nil"/>
              <w:bottom w:val="nil"/>
              <w:right w:val="nil"/>
            </w:tcBorders>
            <w:shd w:val="clear" w:color="auto" w:fill="FFFFFF"/>
            <w:vAlign w:val="bottom"/>
          </w:tcPr>
          <w:p w:rsidR="00BA20C2" w:rsidRPr="0019087D" w:rsidRDefault="00BA20C2" w:rsidP="00BA20C2">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Model</w:t>
            </w:r>
          </w:p>
        </w:tc>
        <w:tc>
          <w:tcPr>
            <w:tcW w:w="2974" w:type="dxa"/>
            <w:gridSpan w:val="2"/>
            <w:tcBorders>
              <w:top w:val="nil"/>
              <w:left w:val="nil"/>
              <w:bottom w:val="nil"/>
              <w:right w:val="single" w:sz="8" w:space="0" w:color="E0E0E0"/>
            </w:tcBorders>
            <w:shd w:val="clear" w:color="auto" w:fill="FFFFFF"/>
            <w:vAlign w:val="bottom"/>
          </w:tcPr>
          <w:p w:rsidR="00BA20C2" w:rsidRPr="0019087D" w:rsidRDefault="00BA20C2"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Unstandardized</w:t>
            </w:r>
          </w:p>
        </w:tc>
        <w:tc>
          <w:tcPr>
            <w:tcW w:w="1487" w:type="dxa"/>
            <w:tcBorders>
              <w:top w:val="nil"/>
              <w:left w:val="single" w:sz="8" w:space="0" w:color="E0E0E0"/>
              <w:bottom w:val="nil"/>
              <w:right w:val="single" w:sz="8" w:space="0" w:color="E0E0E0"/>
            </w:tcBorders>
            <w:shd w:val="clear" w:color="auto" w:fill="FFFFFF"/>
            <w:vAlign w:val="bottom"/>
          </w:tcPr>
          <w:p w:rsidR="00BA20C2" w:rsidRPr="0019087D" w:rsidRDefault="004F31FE"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S</w:t>
            </w:r>
            <w:r w:rsidR="00BA20C2" w:rsidRPr="0019087D">
              <w:rPr>
                <w:rFonts w:ascii="Arial" w:eastAsiaTheme="minorHAnsi" w:hAnsi="Arial"/>
                <w:color w:val="264A60"/>
                <w:sz w:val="18"/>
                <w:szCs w:val="18"/>
                <w:lang w:val="en-US"/>
              </w:rPr>
              <w:t xml:space="preserve">tandardized </w:t>
            </w:r>
            <w:r w:rsidRPr="0019087D">
              <w:rPr>
                <w:rFonts w:ascii="Arial" w:eastAsiaTheme="minorHAnsi" w:hAnsi="Arial"/>
                <w:color w:val="264A60"/>
                <w:sz w:val="18"/>
                <w:szCs w:val="18"/>
                <w:lang w:val="en-US"/>
              </w:rPr>
              <w:t>C</w:t>
            </w:r>
            <w:r w:rsidR="00BA20C2" w:rsidRPr="0019087D">
              <w:rPr>
                <w:rFonts w:ascii="Arial" w:eastAsiaTheme="minorHAnsi" w:hAnsi="Arial"/>
                <w:color w:val="264A60"/>
                <w:sz w:val="18"/>
                <w:szCs w:val="18"/>
                <w:lang w:val="en-US"/>
              </w:rPr>
              <w:t>oefficients</w:t>
            </w:r>
          </w:p>
        </w:tc>
        <w:tc>
          <w:tcPr>
            <w:tcW w:w="1038" w:type="dxa"/>
            <w:vMerge w:val="restart"/>
            <w:tcBorders>
              <w:top w:val="nil"/>
              <w:left w:val="single" w:sz="8" w:space="0" w:color="E0E0E0"/>
              <w:bottom w:val="nil"/>
              <w:right w:val="single" w:sz="8" w:space="0" w:color="E0E0E0"/>
            </w:tcBorders>
            <w:shd w:val="clear" w:color="auto" w:fill="FFFFFF"/>
            <w:vAlign w:val="bottom"/>
          </w:tcPr>
          <w:p w:rsidR="00BA20C2" w:rsidRPr="0019087D" w:rsidRDefault="00BA20C2"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t</w:t>
            </w:r>
          </w:p>
        </w:tc>
        <w:tc>
          <w:tcPr>
            <w:tcW w:w="1038" w:type="dxa"/>
            <w:vMerge w:val="restart"/>
            <w:tcBorders>
              <w:top w:val="nil"/>
              <w:left w:val="single" w:sz="8" w:space="0" w:color="E0E0E0"/>
              <w:bottom w:val="nil"/>
              <w:right w:val="nil"/>
            </w:tcBorders>
            <w:shd w:val="clear" w:color="auto" w:fill="FFFFFF"/>
            <w:vAlign w:val="bottom"/>
          </w:tcPr>
          <w:p w:rsidR="00BA20C2" w:rsidRPr="0019087D" w:rsidRDefault="006A5914"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Sig.</w:t>
            </w:r>
          </w:p>
        </w:tc>
      </w:tr>
      <w:tr w:rsidR="00BA20C2" w:rsidRPr="0019087D" w:rsidTr="00591F20">
        <w:trPr>
          <w:cantSplit/>
        </w:trPr>
        <w:tc>
          <w:tcPr>
            <w:tcW w:w="3189" w:type="dxa"/>
            <w:gridSpan w:val="2"/>
            <w:vMerge/>
            <w:tcBorders>
              <w:top w:val="nil"/>
              <w:left w:val="nil"/>
              <w:bottom w:val="nil"/>
              <w:right w:val="nil"/>
            </w:tcBorders>
            <w:shd w:val="clear" w:color="auto" w:fill="FFFFFF"/>
            <w:vAlign w:val="bottom"/>
          </w:tcPr>
          <w:p w:rsidR="00BA20C2" w:rsidRPr="0019087D" w:rsidRDefault="00BA20C2" w:rsidP="00BA20C2">
            <w:pPr>
              <w:autoSpaceDE w:val="0"/>
              <w:autoSpaceDN w:val="0"/>
              <w:adjustRightInd w:val="0"/>
              <w:spacing w:after="0" w:line="240" w:lineRule="auto"/>
              <w:rPr>
                <w:rFonts w:ascii="Arial" w:eastAsiaTheme="minorHAnsi" w:hAnsi="Arial"/>
                <w:color w:val="264A60"/>
                <w:sz w:val="18"/>
                <w:szCs w:val="18"/>
                <w:lang w:val="en-US"/>
              </w:rPr>
            </w:pPr>
          </w:p>
        </w:tc>
        <w:tc>
          <w:tcPr>
            <w:tcW w:w="1487" w:type="dxa"/>
            <w:tcBorders>
              <w:top w:val="nil"/>
              <w:left w:val="nil"/>
              <w:bottom w:val="single" w:sz="8" w:space="0" w:color="152935"/>
              <w:right w:val="single" w:sz="8" w:space="0" w:color="E0E0E0"/>
            </w:tcBorders>
            <w:shd w:val="clear" w:color="auto" w:fill="FFFFFF"/>
            <w:vAlign w:val="bottom"/>
          </w:tcPr>
          <w:p w:rsidR="00BA20C2" w:rsidRPr="0019087D" w:rsidRDefault="00BA20C2"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B</w:t>
            </w:r>
          </w:p>
        </w:tc>
        <w:tc>
          <w:tcPr>
            <w:tcW w:w="1487" w:type="dxa"/>
            <w:tcBorders>
              <w:top w:val="nil"/>
              <w:left w:val="single" w:sz="8" w:space="0" w:color="E0E0E0"/>
              <w:bottom w:val="single" w:sz="8" w:space="0" w:color="152935"/>
              <w:right w:val="single" w:sz="8" w:space="0" w:color="E0E0E0"/>
            </w:tcBorders>
            <w:shd w:val="clear" w:color="auto" w:fill="FFFFFF"/>
            <w:vAlign w:val="bottom"/>
          </w:tcPr>
          <w:p w:rsidR="00BA20C2" w:rsidRPr="0019087D" w:rsidRDefault="00363CC9"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Standard Error</w:t>
            </w:r>
          </w:p>
        </w:tc>
        <w:tc>
          <w:tcPr>
            <w:tcW w:w="1487" w:type="dxa"/>
            <w:tcBorders>
              <w:top w:val="nil"/>
              <w:left w:val="single" w:sz="8" w:space="0" w:color="E0E0E0"/>
              <w:bottom w:val="single" w:sz="8" w:space="0" w:color="152935"/>
              <w:right w:val="single" w:sz="8" w:space="0" w:color="E0E0E0"/>
            </w:tcBorders>
            <w:shd w:val="clear" w:color="auto" w:fill="FFFFFF"/>
            <w:vAlign w:val="bottom"/>
          </w:tcPr>
          <w:p w:rsidR="00BA20C2" w:rsidRPr="0019087D" w:rsidRDefault="00BA20C2" w:rsidP="00BA20C2">
            <w:pPr>
              <w:autoSpaceDE w:val="0"/>
              <w:autoSpaceDN w:val="0"/>
              <w:adjustRightInd w:val="0"/>
              <w:spacing w:after="0" w:line="320" w:lineRule="atLeast"/>
              <w:ind w:left="60" w:right="60"/>
              <w:jc w:val="center"/>
              <w:rPr>
                <w:rFonts w:ascii="Arial" w:eastAsiaTheme="minorHAnsi" w:hAnsi="Arial"/>
                <w:color w:val="264A60"/>
                <w:sz w:val="18"/>
                <w:szCs w:val="18"/>
                <w:lang w:val="en-US"/>
              </w:rPr>
            </w:pPr>
            <w:r w:rsidRPr="0019087D">
              <w:rPr>
                <w:rFonts w:ascii="Arial" w:eastAsiaTheme="minorHAnsi" w:hAnsi="Arial"/>
                <w:color w:val="264A60"/>
                <w:sz w:val="18"/>
                <w:szCs w:val="18"/>
                <w:lang w:val="en-US"/>
              </w:rPr>
              <w:t>Beta</w:t>
            </w:r>
          </w:p>
        </w:tc>
        <w:tc>
          <w:tcPr>
            <w:tcW w:w="1038" w:type="dxa"/>
            <w:vMerge/>
            <w:tcBorders>
              <w:top w:val="nil"/>
              <w:left w:val="single" w:sz="8" w:space="0" w:color="E0E0E0"/>
              <w:bottom w:val="nil"/>
              <w:right w:val="single" w:sz="8" w:space="0" w:color="E0E0E0"/>
            </w:tcBorders>
            <w:shd w:val="clear" w:color="auto" w:fill="FFFFFF"/>
            <w:vAlign w:val="bottom"/>
          </w:tcPr>
          <w:p w:rsidR="00BA20C2" w:rsidRPr="0019087D" w:rsidRDefault="00BA20C2" w:rsidP="00BA20C2">
            <w:pPr>
              <w:autoSpaceDE w:val="0"/>
              <w:autoSpaceDN w:val="0"/>
              <w:adjustRightInd w:val="0"/>
              <w:spacing w:after="0" w:line="240" w:lineRule="auto"/>
              <w:rPr>
                <w:rFonts w:ascii="Arial" w:eastAsiaTheme="minorHAnsi" w:hAnsi="Arial"/>
                <w:color w:val="264A60"/>
                <w:sz w:val="18"/>
                <w:szCs w:val="18"/>
                <w:lang w:val="en-US"/>
              </w:rPr>
            </w:pPr>
          </w:p>
        </w:tc>
        <w:tc>
          <w:tcPr>
            <w:tcW w:w="1038" w:type="dxa"/>
            <w:vMerge/>
            <w:tcBorders>
              <w:top w:val="nil"/>
              <w:left w:val="single" w:sz="8" w:space="0" w:color="E0E0E0"/>
              <w:bottom w:val="nil"/>
              <w:right w:val="nil"/>
            </w:tcBorders>
            <w:shd w:val="clear" w:color="auto" w:fill="FFFFFF"/>
            <w:vAlign w:val="bottom"/>
          </w:tcPr>
          <w:p w:rsidR="00BA20C2" w:rsidRPr="0019087D" w:rsidRDefault="00BA20C2" w:rsidP="00BA20C2">
            <w:pPr>
              <w:autoSpaceDE w:val="0"/>
              <w:autoSpaceDN w:val="0"/>
              <w:adjustRightInd w:val="0"/>
              <w:spacing w:after="0" w:line="240" w:lineRule="auto"/>
              <w:rPr>
                <w:rFonts w:ascii="Arial" w:eastAsiaTheme="minorHAnsi" w:hAnsi="Arial"/>
                <w:color w:val="264A60"/>
                <w:sz w:val="18"/>
                <w:szCs w:val="18"/>
                <w:lang w:val="en-US"/>
              </w:rPr>
            </w:pPr>
          </w:p>
        </w:tc>
      </w:tr>
      <w:tr w:rsidR="00BA20C2" w:rsidRPr="0019087D" w:rsidTr="00591F20">
        <w:trPr>
          <w:cantSplit/>
        </w:trPr>
        <w:tc>
          <w:tcPr>
            <w:tcW w:w="742" w:type="dxa"/>
            <w:vMerge w:val="restart"/>
            <w:tcBorders>
              <w:top w:val="single" w:sz="8" w:space="0" w:color="152935"/>
              <w:left w:val="nil"/>
              <w:bottom w:val="single" w:sz="8" w:space="0" w:color="152935"/>
              <w:right w:val="nil"/>
            </w:tcBorders>
            <w:shd w:val="clear" w:color="auto" w:fill="E0E0E0"/>
          </w:tcPr>
          <w:p w:rsidR="00BA20C2" w:rsidRPr="0019087D" w:rsidRDefault="004F31FE" w:rsidP="00BA20C2">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1</w:t>
            </w:r>
          </w:p>
        </w:tc>
        <w:tc>
          <w:tcPr>
            <w:tcW w:w="2447" w:type="dxa"/>
            <w:tcBorders>
              <w:top w:val="single" w:sz="8" w:space="0" w:color="152935"/>
              <w:left w:val="nil"/>
              <w:bottom w:val="single" w:sz="8" w:space="0" w:color="AEAEAE"/>
              <w:right w:val="nil"/>
            </w:tcBorders>
            <w:shd w:val="clear" w:color="auto" w:fill="E0E0E0"/>
          </w:tcPr>
          <w:p w:rsidR="00BA20C2" w:rsidRPr="0019087D" w:rsidRDefault="00BA20C2" w:rsidP="00BA20C2">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(Constant)</w:t>
            </w:r>
          </w:p>
        </w:tc>
        <w:tc>
          <w:tcPr>
            <w:tcW w:w="1487" w:type="dxa"/>
            <w:tcBorders>
              <w:top w:val="single" w:sz="8" w:space="0" w:color="152935"/>
              <w:left w:val="nil"/>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563</w:t>
            </w:r>
          </w:p>
        </w:tc>
        <w:tc>
          <w:tcPr>
            <w:tcW w:w="1487" w:type="dxa"/>
            <w:tcBorders>
              <w:top w:val="single" w:sz="8" w:space="0" w:color="152935"/>
              <w:left w:val="single" w:sz="8" w:space="0" w:color="E0E0E0"/>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534</w:t>
            </w:r>
          </w:p>
        </w:tc>
        <w:tc>
          <w:tcPr>
            <w:tcW w:w="148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A20C2" w:rsidRPr="0019087D" w:rsidRDefault="00BA20C2" w:rsidP="00BA20C2">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1,052</w:t>
            </w:r>
          </w:p>
        </w:tc>
        <w:tc>
          <w:tcPr>
            <w:tcW w:w="1038" w:type="dxa"/>
            <w:tcBorders>
              <w:top w:val="single" w:sz="8" w:space="0" w:color="152935"/>
              <w:left w:val="single" w:sz="8" w:space="0" w:color="E0E0E0"/>
              <w:bottom w:val="single" w:sz="8" w:space="0" w:color="AEAEAE"/>
              <w:right w:val="nil"/>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298</w:t>
            </w:r>
          </w:p>
        </w:tc>
      </w:tr>
      <w:tr w:rsidR="00BA20C2" w:rsidRPr="0019087D" w:rsidTr="00591F20">
        <w:trPr>
          <w:cantSplit/>
        </w:trPr>
        <w:tc>
          <w:tcPr>
            <w:tcW w:w="742" w:type="dxa"/>
            <w:vMerge/>
            <w:tcBorders>
              <w:top w:val="single" w:sz="8" w:space="0" w:color="152935"/>
              <w:left w:val="nil"/>
              <w:bottom w:val="single" w:sz="8" w:space="0" w:color="152935"/>
              <w:right w:val="nil"/>
            </w:tcBorders>
            <w:shd w:val="clear" w:color="auto" w:fill="E0E0E0"/>
          </w:tcPr>
          <w:p w:rsidR="00BA20C2" w:rsidRPr="0019087D" w:rsidRDefault="00BA20C2" w:rsidP="00BA20C2">
            <w:pPr>
              <w:autoSpaceDE w:val="0"/>
              <w:autoSpaceDN w:val="0"/>
              <w:adjustRightInd w:val="0"/>
              <w:spacing w:after="0" w:line="240" w:lineRule="auto"/>
              <w:rPr>
                <w:rFonts w:ascii="Arial" w:eastAsiaTheme="minorHAnsi" w:hAnsi="Arial"/>
                <w:color w:val="010205"/>
                <w:sz w:val="18"/>
                <w:szCs w:val="18"/>
                <w:lang w:val="en-US"/>
              </w:rPr>
            </w:pPr>
          </w:p>
        </w:tc>
        <w:tc>
          <w:tcPr>
            <w:tcW w:w="2447" w:type="dxa"/>
            <w:tcBorders>
              <w:top w:val="single" w:sz="8" w:space="0" w:color="AEAEAE"/>
              <w:left w:val="nil"/>
              <w:bottom w:val="single" w:sz="8" w:space="0" w:color="AEAEAE"/>
              <w:right w:val="nil"/>
            </w:tcBorders>
            <w:shd w:val="clear" w:color="auto" w:fill="E0E0E0"/>
          </w:tcPr>
          <w:p w:rsidR="00BA20C2" w:rsidRPr="0019087D" w:rsidRDefault="006A5914" w:rsidP="00BA20C2">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Social reinforcement</w:t>
            </w:r>
          </w:p>
        </w:tc>
        <w:tc>
          <w:tcPr>
            <w:tcW w:w="1487" w:type="dxa"/>
            <w:tcBorders>
              <w:top w:val="single" w:sz="8" w:space="0" w:color="AEAEAE"/>
              <w:left w:val="nil"/>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921</w:t>
            </w:r>
          </w:p>
        </w:tc>
        <w:tc>
          <w:tcPr>
            <w:tcW w:w="1487" w:type="dxa"/>
            <w:tcBorders>
              <w:top w:val="single" w:sz="8" w:space="0" w:color="AEAEAE"/>
              <w:left w:val="single" w:sz="8" w:space="0" w:color="E0E0E0"/>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065</w:t>
            </w:r>
          </w:p>
        </w:tc>
        <w:tc>
          <w:tcPr>
            <w:tcW w:w="1487" w:type="dxa"/>
            <w:tcBorders>
              <w:top w:val="single" w:sz="8" w:space="0" w:color="AEAEAE"/>
              <w:left w:val="single" w:sz="8" w:space="0" w:color="E0E0E0"/>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859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14,125</w:t>
            </w:r>
          </w:p>
        </w:tc>
        <w:tc>
          <w:tcPr>
            <w:tcW w:w="1038" w:type="dxa"/>
            <w:tcBorders>
              <w:top w:val="single" w:sz="8" w:space="0" w:color="AEAEAE"/>
              <w:left w:val="single" w:sz="8" w:space="0" w:color="E0E0E0"/>
              <w:bottom w:val="single" w:sz="8" w:space="0" w:color="AEAEAE"/>
              <w:right w:val="nil"/>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000</w:t>
            </w:r>
          </w:p>
        </w:tc>
      </w:tr>
      <w:tr w:rsidR="00BA20C2" w:rsidRPr="0019087D" w:rsidTr="00591F20">
        <w:trPr>
          <w:cantSplit/>
        </w:trPr>
        <w:tc>
          <w:tcPr>
            <w:tcW w:w="742" w:type="dxa"/>
            <w:vMerge/>
            <w:tcBorders>
              <w:top w:val="single" w:sz="8" w:space="0" w:color="152935"/>
              <w:left w:val="nil"/>
              <w:bottom w:val="single" w:sz="8" w:space="0" w:color="152935"/>
              <w:right w:val="nil"/>
            </w:tcBorders>
            <w:shd w:val="clear" w:color="auto" w:fill="E0E0E0"/>
          </w:tcPr>
          <w:p w:rsidR="00BA20C2" w:rsidRPr="0019087D" w:rsidRDefault="00BA20C2" w:rsidP="00BA20C2">
            <w:pPr>
              <w:autoSpaceDE w:val="0"/>
              <w:autoSpaceDN w:val="0"/>
              <w:adjustRightInd w:val="0"/>
              <w:spacing w:after="0" w:line="240" w:lineRule="auto"/>
              <w:rPr>
                <w:rFonts w:ascii="Arial" w:eastAsiaTheme="minorHAnsi" w:hAnsi="Arial"/>
                <w:color w:val="010205"/>
                <w:sz w:val="18"/>
                <w:szCs w:val="18"/>
                <w:lang w:val="en-US"/>
              </w:rPr>
            </w:pPr>
          </w:p>
        </w:tc>
        <w:tc>
          <w:tcPr>
            <w:tcW w:w="2447" w:type="dxa"/>
            <w:tcBorders>
              <w:top w:val="single" w:sz="8" w:space="0" w:color="AEAEAE"/>
              <w:left w:val="nil"/>
              <w:bottom w:val="single" w:sz="8" w:space="0" w:color="AEAEAE"/>
              <w:right w:val="nil"/>
            </w:tcBorders>
            <w:shd w:val="clear" w:color="auto" w:fill="E0E0E0"/>
          </w:tcPr>
          <w:p w:rsidR="00BA20C2" w:rsidRPr="0019087D" w:rsidRDefault="00BA20C2" w:rsidP="00BA20C2">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Stress</w:t>
            </w:r>
          </w:p>
        </w:tc>
        <w:tc>
          <w:tcPr>
            <w:tcW w:w="1487" w:type="dxa"/>
            <w:tcBorders>
              <w:top w:val="single" w:sz="8" w:space="0" w:color="AEAEAE"/>
              <w:left w:val="nil"/>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078</w:t>
            </w:r>
          </w:p>
        </w:tc>
        <w:tc>
          <w:tcPr>
            <w:tcW w:w="1487" w:type="dxa"/>
            <w:tcBorders>
              <w:top w:val="single" w:sz="8" w:space="0" w:color="AEAEAE"/>
              <w:left w:val="single" w:sz="8" w:space="0" w:color="E0E0E0"/>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041</w:t>
            </w:r>
          </w:p>
        </w:tc>
        <w:tc>
          <w:tcPr>
            <w:tcW w:w="1487" w:type="dxa"/>
            <w:tcBorders>
              <w:top w:val="single" w:sz="8" w:space="0" w:color="AEAEAE"/>
              <w:left w:val="single" w:sz="8" w:space="0" w:color="E0E0E0"/>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- 115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-1.932</w:t>
            </w:r>
          </w:p>
        </w:tc>
        <w:tc>
          <w:tcPr>
            <w:tcW w:w="1038" w:type="dxa"/>
            <w:tcBorders>
              <w:top w:val="single" w:sz="8" w:space="0" w:color="AEAEAE"/>
              <w:left w:val="single" w:sz="8" w:space="0" w:color="E0E0E0"/>
              <w:bottom w:val="single" w:sz="8" w:space="0" w:color="AEAEAE"/>
              <w:right w:val="nil"/>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060</w:t>
            </w:r>
          </w:p>
        </w:tc>
      </w:tr>
      <w:tr w:rsidR="00BA20C2" w:rsidRPr="0019087D" w:rsidTr="00591F20">
        <w:trPr>
          <w:cantSplit/>
        </w:trPr>
        <w:tc>
          <w:tcPr>
            <w:tcW w:w="742" w:type="dxa"/>
            <w:vMerge/>
            <w:tcBorders>
              <w:top w:val="single" w:sz="8" w:space="0" w:color="152935"/>
              <w:left w:val="nil"/>
              <w:bottom w:val="single" w:sz="8" w:space="0" w:color="152935"/>
              <w:right w:val="nil"/>
            </w:tcBorders>
            <w:shd w:val="clear" w:color="auto" w:fill="E0E0E0"/>
          </w:tcPr>
          <w:p w:rsidR="00BA20C2" w:rsidRPr="0019087D" w:rsidRDefault="00BA20C2" w:rsidP="00BA20C2">
            <w:pPr>
              <w:autoSpaceDE w:val="0"/>
              <w:autoSpaceDN w:val="0"/>
              <w:adjustRightInd w:val="0"/>
              <w:spacing w:after="0" w:line="240" w:lineRule="auto"/>
              <w:rPr>
                <w:rFonts w:ascii="Arial" w:eastAsiaTheme="minorHAnsi" w:hAnsi="Arial"/>
                <w:color w:val="010205"/>
                <w:sz w:val="18"/>
                <w:szCs w:val="18"/>
                <w:lang w:val="en-US"/>
              </w:rPr>
            </w:pPr>
          </w:p>
        </w:tc>
        <w:tc>
          <w:tcPr>
            <w:tcW w:w="2447" w:type="dxa"/>
            <w:tcBorders>
              <w:top w:val="single" w:sz="8" w:space="0" w:color="AEAEAE"/>
              <w:left w:val="nil"/>
              <w:bottom w:val="single" w:sz="8" w:space="0" w:color="152935"/>
              <w:right w:val="nil"/>
            </w:tcBorders>
            <w:shd w:val="clear" w:color="auto" w:fill="E0E0E0"/>
          </w:tcPr>
          <w:p w:rsidR="00BA20C2" w:rsidRPr="0019087D" w:rsidRDefault="00BA20C2" w:rsidP="00BA20C2">
            <w:pPr>
              <w:autoSpaceDE w:val="0"/>
              <w:autoSpaceDN w:val="0"/>
              <w:adjustRightInd w:val="0"/>
              <w:spacing w:after="0" w:line="320" w:lineRule="atLeast"/>
              <w:ind w:left="60" w:right="60"/>
              <w:rPr>
                <w:rFonts w:ascii="Arial" w:eastAsiaTheme="minorHAnsi" w:hAnsi="Arial"/>
                <w:color w:val="264A60"/>
                <w:sz w:val="18"/>
                <w:szCs w:val="18"/>
                <w:lang w:val="en-US"/>
              </w:rPr>
            </w:pPr>
            <w:r w:rsidRPr="0019087D">
              <w:rPr>
                <w:rFonts w:ascii="Arial" w:eastAsiaTheme="minorHAnsi" w:hAnsi="Arial"/>
                <w:color w:val="264A60"/>
                <w:sz w:val="18"/>
                <w:szCs w:val="18"/>
                <w:lang w:val="en-US"/>
              </w:rPr>
              <w:t>Academic performance</w:t>
            </w:r>
          </w:p>
        </w:tc>
        <w:tc>
          <w:tcPr>
            <w:tcW w:w="1487" w:type="dxa"/>
            <w:tcBorders>
              <w:top w:val="single" w:sz="8" w:space="0" w:color="AEAEAE"/>
              <w:left w:val="nil"/>
              <w:bottom w:val="single" w:sz="8" w:space="0" w:color="152935"/>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067</w:t>
            </w:r>
          </w:p>
        </w:tc>
        <w:tc>
          <w:tcPr>
            <w:tcW w:w="1487" w:type="dxa"/>
            <w:tcBorders>
              <w:top w:val="single" w:sz="8" w:space="0" w:color="AEAEAE"/>
              <w:left w:val="single" w:sz="8" w:space="0" w:color="E0E0E0"/>
              <w:bottom w:val="single" w:sz="8" w:space="0" w:color="152935"/>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084</w:t>
            </w:r>
          </w:p>
        </w:tc>
        <w:tc>
          <w:tcPr>
            <w:tcW w:w="1487" w:type="dxa"/>
            <w:tcBorders>
              <w:top w:val="single" w:sz="8" w:space="0" w:color="AEAEAE"/>
              <w:left w:val="single" w:sz="8" w:space="0" w:color="E0E0E0"/>
              <w:bottom w:val="single" w:sz="8" w:space="0" w:color="152935"/>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050</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801</w:t>
            </w:r>
          </w:p>
        </w:tc>
        <w:tc>
          <w:tcPr>
            <w:tcW w:w="1038" w:type="dxa"/>
            <w:tcBorders>
              <w:top w:val="single" w:sz="8" w:space="0" w:color="AEAEAE"/>
              <w:left w:val="single" w:sz="8" w:space="0" w:color="E0E0E0"/>
              <w:bottom w:val="single" w:sz="8" w:space="0" w:color="152935"/>
              <w:right w:val="nil"/>
            </w:tcBorders>
            <w:shd w:val="clear" w:color="auto" w:fill="FFFFFF"/>
          </w:tcPr>
          <w:p w:rsidR="00BA20C2" w:rsidRPr="0019087D" w:rsidRDefault="00BA20C2" w:rsidP="00BA20C2">
            <w:pPr>
              <w:autoSpaceDE w:val="0"/>
              <w:autoSpaceDN w:val="0"/>
              <w:adjustRightInd w:val="0"/>
              <w:spacing w:after="0" w:line="320" w:lineRule="atLeast"/>
              <w:ind w:left="60" w:right="60"/>
              <w:jc w:val="right"/>
              <w:rPr>
                <w:rFonts w:ascii="Arial" w:eastAsiaTheme="minorHAnsi" w:hAnsi="Arial"/>
                <w:color w:val="010205"/>
                <w:sz w:val="18"/>
                <w:szCs w:val="18"/>
                <w:lang w:val="en-US"/>
              </w:rPr>
            </w:pPr>
            <w:r w:rsidRPr="0019087D">
              <w:rPr>
                <w:rFonts w:ascii="Arial" w:eastAsiaTheme="minorHAnsi" w:hAnsi="Arial"/>
                <w:color w:val="010205"/>
                <w:sz w:val="18"/>
                <w:szCs w:val="18"/>
                <w:lang w:val="en-US"/>
              </w:rPr>
              <w:t>, 427</w:t>
            </w:r>
          </w:p>
        </w:tc>
      </w:tr>
      <w:tr w:rsidR="00BA20C2" w:rsidRPr="0019087D" w:rsidTr="00591F20">
        <w:trPr>
          <w:cantSplit/>
        </w:trPr>
        <w:tc>
          <w:tcPr>
            <w:tcW w:w="9726" w:type="dxa"/>
            <w:gridSpan w:val="7"/>
            <w:tcBorders>
              <w:top w:val="nil"/>
              <w:left w:val="nil"/>
              <w:bottom w:val="nil"/>
              <w:right w:val="nil"/>
            </w:tcBorders>
            <w:shd w:val="clear" w:color="auto" w:fill="FFFFFF"/>
          </w:tcPr>
          <w:p w:rsidR="00BA20C2" w:rsidRPr="0019087D" w:rsidRDefault="00BA20C2" w:rsidP="00BA20C2">
            <w:pPr>
              <w:autoSpaceDE w:val="0"/>
              <w:autoSpaceDN w:val="0"/>
              <w:adjustRightInd w:val="0"/>
              <w:spacing w:after="0" w:line="320" w:lineRule="atLeast"/>
              <w:ind w:left="60" w:right="60"/>
              <w:rPr>
                <w:rFonts w:ascii="Arial" w:eastAsiaTheme="minorHAnsi" w:hAnsi="Arial"/>
                <w:color w:val="010205"/>
                <w:sz w:val="18"/>
                <w:szCs w:val="18"/>
                <w:lang w:val="en-US"/>
              </w:rPr>
            </w:pPr>
            <w:r w:rsidRPr="0019087D">
              <w:rPr>
                <w:rFonts w:ascii="Arial" w:eastAsiaTheme="minorHAnsi" w:hAnsi="Arial"/>
                <w:color w:val="010205"/>
                <w:sz w:val="18"/>
                <w:szCs w:val="18"/>
                <w:lang w:val="en-US"/>
              </w:rPr>
              <w:t>Dependent Variable: Self-esteem</w:t>
            </w:r>
          </w:p>
          <w:p w:rsidR="004F31FE" w:rsidRPr="0019087D" w:rsidRDefault="004F31FE" w:rsidP="00BA20C2">
            <w:pPr>
              <w:autoSpaceDE w:val="0"/>
              <w:autoSpaceDN w:val="0"/>
              <w:adjustRightInd w:val="0"/>
              <w:spacing w:after="0" w:line="320" w:lineRule="atLeast"/>
              <w:ind w:left="60" w:right="60"/>
              <w:rPr>
                <w:rFonts w:ascii="Arial" w:eastAsiaTheme="minorHAnsi" w:hAnsi="Arial"/>
                <w:color w:val="010205"/>
                <w:sz w:val="18"/>
                <w:szCs w:val="18"/>
                <w:lang w:val="en-US"/>
              </w:rPr>
            </w:pPr>
          </w:p>
        </w:tc>
      </w:tr>
    </w:tbl>
    <w:p w:rsidR="009D336C" w:rsidRPr="0019087D" w:rsidRDefault="003E3FC0" w:rsidP="003A7FA4">
      <w:pPr>
        <w:pStyle w:val="Prrafodelista"/>
        <w:numPr>
          <w:ilvl w:val="0"/>
          <w:numId w:val="17"/>
        </w:numPr>
        <w:jc w:val="both"/>
        <w:rPr>
          <w:rFonts w:ascii="Arial Narrow" w:hAnsi="Arial Narrow"/>
          <w:lang w:val="en-US"/>
        </w:rPr>
      </w:pPr>
      <w:r w:rsidRPr="0019087D">
        <w:rPr>
          <w:rFonts w:ascii="Arial Narrow" w:hAnsi="Arial Narrow"/>
          <w:lang w:val="en-US"/>
        </w:rPr>
        <w:t xml:space="preserve">(OUTPUT 2) </w:t>
      </w:r>
      <w:r w:rsidR="006A5914" w:rsidRPr="0019087D">
        <w:rPr>
          <w:rFonts w:ascii="Arial Narrow" w:hAnsi="Arial Narrow"/>
          <w:lang w:val="en-US"/>
        </w:rPr>
        <w:t>I</w:t>
      </w:r>
      <w:r w:rsidRPr="0019087D">
        <w:rPr>
          <w:rFonts w:ascii="Arial Narrow" w:hAnsi="Arial Narrow"/>
          <w:lang w:val="en-US"/>
        </w:rPr>
        <w:t>ndicate the correct statement:</w:t>
      </w:r>
    </w:p>
    <w:p w:rsidR="003E3FC0" w:rsidRPr="0019087D" w:rsidRDefault="003E3FC0" w:rsidP="009D336C">
      <w:pPr>
        <w:pStyle w:val="Prrafodelista"/>
        <w:ind w:left="709"/>
        <w:jc w:val="both"/>
        <w:rPr>
          <w:rFonts w:ascii="Arial Narrow" w:hAnsi="Arial Narrow"/>
          <w:lang w:val="en-US"/>
        </w:rPr>
      </w:pPr>
      <w:r w:rsidRPr="0019087D">
        <w:rPr>
          <w:rFonts w:ascii="Arial Narrow" w:hAnsi="Arial Narrow"/>
          <w:lang w:val="en-US"/>
        </w:rPr>
        <w:t>a) The relationship between academic performance and self-esteem is very high</w:t>
      </w:r>
    </w:p>
    <w:p w:rsidR="003E3FC0" w:rsidRPr="0019087D" w:rsidRDefault="003E3FC0" w:rsidP="009D336C">
      <w:pPr>
        <w:pStyle w:val="Prrafodelista"/>
        <w:ind w:left="709"/>
        <w:jc w:val="both"/>
        <w:rPr>
          <w:rFonts w:ascii="Arial Narrow" w:hAnsi="Arial Narrow"/>
          <w:lang w:val="en-US"/>
        </w:rPr>
      </w:pPr>
      <w:r w:rsidRPr="0019087D">
        <w:rPr>
          <w:rFonts w:ascii="Arial Narrow" w:hAnsi="Arial Narrow"/>
          <w:lang w:val="en-US"/>
        </w:rPr>
        <w:t>b) Increased stress is related to higher self-esteem</w:t>
      </w:r>
    </w:p>
    <w:p w:rsidR="003E3FC0" w:rsidRPr="0019087D" w:rsidRDefault="003E3FC0" w:rsidP="009D336C">
      <w:pPr>
        <w:pStyle w:val="Prrafodelista"/>
        <w:ind w:left="709"/>
        <w:jc w:val="both"/>
        <w:rPr>
          <w:rFonts w:ascii="Arial Narrow" w:hAnsi="Arial Narrow"/>
          <w:lang w:val="en-US"/>
        </w:rPr>
      </w:pPr>
      <w:r w:rsidRPr="0019087D">
        <w:rPr>
          <w:rFonts w:ascii="Arial Narrow" w:hAnsi="Arial Narrow"/>
          <w:lang w:val="en-US"/>
        </w:rPr>
        <w:t xml:space="preserve">c) </w:t>
      </w:r>
      <w:r w:rsidR="006A5914" w:rsidRPr="0019087D">
        <w:rPr>
          <w:rFonts w:ascii="Arial Narrow" w:hAnsi="Arial Narrow"/>
          <w:lang w:val="en-US"/>
        </w:rPr>
        <w:t>Social reinforcement and self-esteem</w:t>
      </w:r>
      <w:r w:rsidRPr="0019087D">
        <w:rPr>
          <w:rFonts w:ascii="Arial Narrow" w:hAnsi="Arial Narrow"/>
          <w:lang w:val="en-US"/>
        </w:rPr>
        <w:t xml:space="preserve"> have a dire</w:t>
      </w:r>
      <w:r w:rsidR="006A5914" w:rsidRPr="0019087D">
        <w:rPr>
          <w:rFonts w:ascii="Arial Narrow" w:hAnsi="Arial Narrow"/>
          <w:lang w:val="en-US"/>
        </w:rPr>
        <w:t>ct (positive)</w:t>
      </w:r>
      <w:r w:rsidRPr="0019087D">
        <w:rPr>
          <w:rFonts w:ascii="Arial Narrow" w:hAnsi="Arial Narrow"/>
          <w:lang w:val="en-US"/>
        </w:rPr>
        <w:t xml:space="preserve"> relationship</w:t>
      </w:r>
    </w:p>
    <w:p w:rsidR="009D13E2" w:rsidRPr="0019087D" w:rsidRDefault="00345E13" w:rsidP="009D13E2">
      <w:pPr>
        <w:pStyle w:val="Textoindependiente"/>
        <w:spacing w:after="0"/>
        <w:ind w:left="426"/>
        <w:rPr>
          <w:rFonts w:ascii="Arial Narrow" w:hAnsi="Arial Narrow"/>
          <w:sz w:val="22"/>
          <w:szCs w:val="26"/>
          <w:lang w:val="en-US"/>
        </w:rPr>
      </w:pPr>
      <w:r w:rsidRPr="0019087D">
        <w:rPr>
          <w:rFonts w:ascii="Arial Narrow" w:hAnsi="Arial Narrow"/>
          <w:sz w:val="22"/>
          <w:szCs w:val="26"/>
          <w:lang w:val="en-US"/>
        </w:rPr>
        <w:t xml:space="preserve">17. </w:t>
      </w:r>
      <w:r w:rsidR="006A5914" w:rsidRPr="0019087D">
        <w:rPr>
          <w:rFonts w:ascii="Arial Narrow" w:hAnsi="Arial Narrow"/>
          <w:sz w:val="22"/>
          <w:szCs w:val="26"/>
          <w:lang w:val="en-US"/>
        </w:rPr>
        <w:t>Which of the following</w:t>
      </w:r>
      <w:r w:rsidRPr="0019087D">
        <w:rPr>
          <w:rFonts w:ascii="Arial Narrow" w:hAnsi="Arial Narrow"/>
          <w:sz w:val="22"/>
          <w:szCs w:val="26"/>
          <w:lang w:val="en-US"/>
        </w:rPr>
        <w:t xml:space="preserve"> reference</w:t>
      </w:r>
      <w:r w:rsidR="006A5914" w:rsidRPr="0019087D">
        <w:rPr>
          <w:rFonts w:ascii="Arial Narrow" w:hAnsi="Arial Narrow"/>
          <w:sz w:val="22"/>
          <w:szCs w:val="26"/>
          <w:lang w:val="en-US"/>
        </w:rPr>
        <w:t>s follows</w:t>
      </w:r>
      <w:r w:rsidRPr="0019087D">
        <w:rPr>
          <w:rFonts w:ascii="Arial Narrow" w:hAnsi="Arial Narrow"/>
          <w:sz w:val="22"/>
          <w:szCs w:val="26"/>
          <w:lang w:val="en-US"/>
        </w:rPr>
        <w:t xml:space="preserve"> APA format:</w:t>
      </w:r>
    </w:p>
    <w:p w:rsidR="009D13E2" w:rsidRPr="0019087D" w:rsidRDefault="007B38AB" w:rsidP="009D13E2">
      <w:pPr>
        <w:pStyle w:val="Prrafodelista"/>
        <w:ind w:left="709"/>
        <w:jc w:val="both"/>
        <w:rPr>
          <w:rFonts w:ascii="Arial Narrow" w:hAnsi="Arial Narrow"/>
          <w:lang w:val="en-US"/>
        </w:rPr>
      </w:pPr>
      <w:r>
        <w:rPr>
          <w:rFonts w:ascii="Arial Narrow" w:hAnsi="Arial Narrow"/>
          <w:lang w:val="en-US"/>
        </w:rPr>
        <w:t>a</w:t>
      </w:r>
      <w:r w:rsidR="009D13E2" w:rsidRPr="0019087D">
        <w:rPr>
          <w:rFonts w:ascii="Arial Narrow" w:hAnsi="Arial Narrow"/>
          <w:lang w:val="en-US"/>
        </w:rPr>
        <w:t>) Kaufman, A</w:t>
      </w:r>
      <w:r w:rsidR="004F31FE" w:rsidRPr="0019087D">
        <w:rPr>
          <w:rFonts w:ascii="Arial Narrow" w:hAnsi="Arial Narrow"/>
          <w:lang w:val="en-US"/>
        </w:rPr>
        <w:t xml:space="preserve">. </w:t>
      </w:r>
      <w:r w:rsidR="009D13E2" w:rsidRPr="0019087D">
        <w:rPr>
          <w:rFonts w:ascii="Arial Narrow" w:hAnsi="Arial Narrow"/>
          <w:lang w:val="en-US"/>
        </w:rPr>
        <w:t>S</w:t>
      </w:r>
      <w:r w:rsidR="004F31FE" w:rsidRPr="0019087D">
        <w:rPr>
          <w:rFonts w:ascii="Arial Narrow" w:hAnsi="Arial Narrow"/>
          <w:lang w:val="en-US"/>
        </w:rPr>
        <w:t>.</w:t>
      </w:r>
      <w:r w:rsidR="009D13E2" w:rsidRPr="0019087D">
        <w:rPr>
          <w:rFonts w:ascii="Arial Narrow" w:hAnsi="Arial Narrow"/>
          <w:lang w:val="en-US"/>
        </w:rPr>
        <w:t xml:space="preserve">, 1997, </w:t>
      </w:r>
      <w:r w:rsidR="009D13E2" w:rsidRPr="00A91958">
        <w:rPr>
          <w:rFonts w:ascii="Arial Narrow" w:hAnsi="Arial Narrow"/>
          <w:i/>
          <w:lang w:val="en-US"/>
        </w:rPr>
        <w:t>K-BIT: Kaufman Brief Intelligence</w:t>
      </w:r>
      <w:r w:rsidR="00B12DD8" w:rsidRPr="00A91958">
        <w:rPr>
          <w:rFonts w:ascii="Arial Narrow" w:hAnsi="Arial Narrow"/>
          <w:i/>
          <w:lang w:val="en-US"/>
        </w:rPr>
        <w:t xml:space="preserve"> Test</w:t>
      </w:r>
      <w:r w:rsidR="009D13E2" w:rsidRPr="0019087D">
        <w:rPr>
          <w:rFonts w:ascii="Arial Narrow" w:hAnsi="Arial Narrow"/>
          <w:lang w:val="en-US"/>
        </w:rPr>
        <w:t xml:space="preserve">. </w:t>
      </w:r>
      <w:r w:rsidR="006A5914" w:rsidRPr="0019087D">
        <w:rPr>
          <w:rFonts w:ascii="Arial Narrow" w:hAnsi="Arial Narrow"/>
          <w:lang w:val="en-US"/>
        </w:rPr>
        <w:t>TEA.</w:t>
      </w:r>
    </w:p>
    <w:p w:rsidR="007B38AB" w:rsidRPr="0019087D" w:rsidRDefault="007B38AB" w:rsidP="007B38AB">
      <w:pPr>
        <w:pStyle w:val="Prrafodelista"/>
        <w:ind w:left="709"/>
        <w:jc w:val="both"/>
        <w:rPr>
          <w:rFonts w:ascii="Arial Narrow" w:hAnsi="Arial Narrow"/>
          <w:lang w:val="en-US"/>
        </w:rPr>
      </w:pPr>
      <w:r>
        <w:rPr>
          <w:rFonts w:ascii="Arial Narrow" w:hAnsi="Arial Narrow"/>
          <w:szCs w:val="26"/>
          <w:lang w:val="en-US"/>
        </w:rPr>
        <w:t>b</w:t>
      </w:r>
      <w:r w:rsidRPr="0019087D">
        <w:rPr>
          <w:rFonts w:ascii="Arial Narrow" w:hAnsi="Arial Narrow"/>
          <w:szCs w:val="26"/>
          <w:lang w:val="en-US"/>
        </w:rPr>
        <w:t xml:space="preserve">) Kaufman, A. S. (1997). </w:t>
      </w:r>
      <w:r w:rsidRPr="00A91958">
        <w:rPr>
          <w:rFonts w:ascii="Arial Narrow" w:hAnsi="Arial Narrow"/>
          <w:i/>
          <w:szCs w:val="26"/>
          <w:lang w:val="en-US"/>
        </w:rPr>
        <w:t>K-BIT: Kaufman Brief Intelligence Test</w:t>
      </w:r>
      <w:r w:rsidRPr="0019087D">
        <w:rPr>
          <w:rFonts w:ascii="Arial Narrow" w:hAnsi="Arial Narrow"/>
          <w:szCs w:val="26"/>
          <w:lang w:val="en-US"/>
        </w:rPr>
        <w:t>. Madrid: TEA.</w:t>
      </w:r>
    </w:p>
    <w:p w:rsidR="009D13E2" w:rsidRPr="0019087D" w:rsidRDefault="009D13E2" w:rsidP="009D13E2">
      <w:pPr>
        <w:pStyle w:val="Prrafodelista"/>
        <w:ind w:left="709"/>
        <w:jc w:val="both"/>
        <w:rPr>
          <w:rFonts w:ascii="Arial Narrow" w:hAnsi="Arial Narrow"/>
          <w:lang w:val="en-US"/>
        </w:rPr>
      </w:pPr>
      <w:r w:rsidRPr="0019087D">
        <w:rPr>
          <w:rFonts w:ascii="Arial Narrow" w:hAnsi="Arial Narrow"/>
          <w:lang w:val="en-US"/>
        </w:rPr>
        <w:t>c) Kaufman, A</w:t>
      </w:r>
      <w:r w:rsidR="004F31FE" w:rsidRPr="0019087D">
        <w:rPr>
          <w:rFonts w:ascii="Arial Narrow" w:hAnsi="Arial Narrow"/>
          <w:lang w:val="en-US"/>
        </w:rPr>
        <w:t xml:space="preserve">. </w:t>
      </w:r>
      <w:r w:rsidRPr="0019087D">
        <w:rPr>
          <w:rFonts w:ascii="Arial Narrow" w:hAnsi="Arial Narrow"/>
          <w:lang w:val="en-US"/>
        </w:rPr>
        <w:t>S</w:t>
      </w:r>
      <w:r w:rsidR="004F31FE" w:rsidRPr="0019087D">
        <w:rPr>
          <w:rFonts w:ascii="Arial Narrow" w:hAnsi="Arial Narrow"/>
          <w:lang w:val="en-US"/>
        </w:rPr>
        <w:t>.,</w:t>
      </w:r>
      <w:r w:rsidRPr="0019087D">
        <w:rPr>
          <w:rFonts w:ascii="Arial Narrow" w:hAnsi="Arial Narrow"/>
          <w:lang w:val="en-US"/>
        </w:rPr>
        <w:t xml:space="preserve"> </w:t>
      </w:r>
      <w:r w:rsidRPr="00A91958">
        <w:rPr>
          <w:rFonts w:ascii="Arial Narrow" w:hAnsi="Arial Narrow"/>
          <w:i/>
          <w:lang w:val="en-US"/>
        </w:rPr>
        <w:t>K-BIT: Kaufman Brief Intelligence</w:t>
      </w:r>
      <w:r w:rsidR="00B12DD8" w:rsidRPr="00A91958">
        <w:rPr>
          <w:rFonts w:ascii="Arial Narrow" w:hAnsi="Arial Narrow"/>
          <w:i/>
          <w:lang w:val="en-US"/>
        </w:rPr>
        <w:t xml:space="preserve"> Test</w:t>
      </w:r>
      <w:r w:rsidRPr="0019087D">
        <w:rPr>
          <w:rFonts w:ascii="Arial Narrow" w:hAnsi="Arial Narrow"/>
          <w:lang w:val="en-US"/>
        </w:rPr>
        <w:t>, 1997, Madrid: TEA.</w:t>
      </w:r>
    </w:p>
    <w:p w:rsidR="002A40A3" w:rsidRPr="0019087D" w:rsidRDefault="00345E13" w:rsidP="002A40A3">
      <w:pPr>
        <w:pStyle w:val="Textoindependiente"/>
        <w:spacing w:after="0"/>
        <w:ind w:left="426"/>
        <w:rPr>
          <w:rFonts w:ascii="Arial Narrow" w:hAnsi="Arial Narrow"/>
          <w:sz w:val="22"/>
          <w:szCs w:val="26"/>
          <w:lang w:val="en-US"/>
        </w:rPr>
      </w:pPr>
      <w:r w:rsidRPr="0019087D">
        <w:rPr>
          <w:rFonts w:ascii="Arial Narrow" w:hAnsi="Arial Narrow"/>
          <w:sz w:val="22"/>
          <w:szCs w:val="26"/>
          <w:lang w:val="en-US"/>
        </w:rPr>
        <w:t xml:space="preserve">18. If </w:t>
      </w:r>
      <w:r w:rsidR="004F31FE" w:rsidRPr="0019087D">
        <w:rPr>
          <w:rFonts w:ascii="Arial Narrow" w:hAnsi="Arial Narrow"/>
          <w:sz w:val="22"/>
          <w:szCs w:val="26"/>
          <w:lang w:val="en-US"/>
        </w:rPr>
        <w:t>we</w:t>
      </w:r>
      <w:r w:rsidRPr="0019087D">
        <w:rPr>
          <w:rFonts w:ascii="Arial Narrow" w:hAnsi="Arial Narrow"/>
          <w:sz w:val="22"/>
          <w:szCs w:val="26"/>
          <w:lang w:val="en-US"/>
        </w:rPr>
        <w:t xml:space="preserve"> want to know whether, in a regression model, some predictors are </w:t>
      </w:r>
      <w:r w:rsidR="008F703F" w:rsidRPr="0019087D">
        <w:rPr>
          <w:rFonts w:ascii="Arial Narrow" w:hAnsi="Arial Narrow"/>
          <w:sz w:val="22"/>
          <w:szCs w:val="26"/>
          <w:lang w:val="en-US"/>
        </w:rPr>
        <w:t>related</w:t>
      </w:r>
      <w:r w:rsidRPr="0019087D">
        <w:rPr>
          <w:rFonts w:ascii="Arial Narrow" w:hAnsi="Arial Narrow"/>
          <w:sz w:val="22"/>
          <w:szCs w:val="26"/>
          <w:lang w:val="en-US"/>
        </w:rPr>
        <w:t xml:space="preserve"> to each other (collinearity problem), we will:</w:t>
      </w:r>
    </w:p>
    <w:p w:rsidR="00B354E4" w:rsidRPr="0019087D" w:rsidRDefault="00B354E4" w:rsidP="002A40A3">
      <w:pPr>
        <w:pStyle w:val="Textoindependiente"/>
        <w:spacing w:after="0"/>
        <w:ind w:left="426"/>
        <w:rPr>
          <w:rFonts w:ascii="Arial Narrow" w:hAnsi="Arial Narrow"/>
          <w:sz w:val="22"/>
          <w:szCs w:val="26"/>
          <w:lang w:val="en-US"/>
        </w:rPr>
      </w:pPr>
    </w:p>
    <w:p w:rsidR="002A40A3" w:rsidRPr="0019087D" w:rsidRDefault="007B38AB" w:rsidP="002A40A3">
      <w:pPr>
        <w:pStyle w:val="Prrafodelista"/>
        <w:ind w:left="709"/>
        <w:jc w:val="both"/>
        <w:rPr>
          <w:rFonts w:ascii="Arial Narrow" w:hAnsi="Arial Narrow"/>
          <w:lang w:val="en-US"/>
        </w:rPr>
      </w:pPr>
      <w:r>
        <w:rPr>
          <w:rFonts w:ascii="Arial Narrow" w:hAnsi="Arial Narrow"/>
          <w:lang w:val="en-US"/>
        </w:rPr>
        <w:t>a</w:t>
      </w:r>
      <w:r w:rsidR="002A40A3" w:rsidRPr="0019087D">
        <w:rPr>
          <w:rFonts w:ascii="Arial Narrow" w:hAnsi="Arial Narrow"/>
          <w:lang w:val="en-US"/>
        </w:rPr>
        <w:t xml:space="preserve">) </w:t>
      </w:r>
      <w:r w:rsidR="006A5914" w:rsidRPr="0019087D">
        <w:rPr>
          <w:rFonts w:ascii="Arial Narrow" w:hAnsi="Arial Narrow"/>
          <w:lang w:val="en-US"/>
        </w:rPr>
        <w:t>Calculate the</w:t>
      </w:r>
      <w:r w:rsidR="002A40A3" w:rsidRPr="0019087D">
        <w:rPr>
          <w:rFonts w:ascii="Arial Narrow" w:hAnsi="Arial Narrow"/>
          <w:lang w:val="en-US"/>
        </w:rPr>
        <w:t xml:space="preserve"> standardized coefficients of the predictors</w:t>
      </w:r>
    </w:p>
    <w:p w:rsidR="007B38AB" w:rsidRPr="0019087D" w:rsidRDefault="007B38AB" w:rsidP="007B38AB">
      <w:pPr>
        <w:pStyle w:val="Prrafodelista"/>
        <w:ind w:left="709"/>
        <w:jc w:val="both"/>
        <w:rPr>
          <w:rFonts w:ascii="Arial Narrow" w:hAnsi="Arial Narrow"/>
          <w:lang w:val="en-US"/>
        </w:rPr>
      </w:pPr>
      <w:r>
        <w:rPr>
          <w:rFonts w:ascii="Arial Narrow" w:hAnsi="Arial Narrow"/>
          <w:szCs w:val="26"/>
          <w:lang w:val="en-US"/>
        </w:rPr>
        <w:t>b</w:t>
      </w:r>
      <w:r w:rsidRPr="0019087D">
        <w:rPr>
          <w:rFonts w:ascii="Arial Narrow" w:hAnsi="Arial Narrow"/>
          <w:szCs w:val="26"/>
          <w:lang w:val="en-US"/>
        </w:rPr>
        <w:t>) Calculate the VIF (Variance Inflation Factor) of the predictors</w:t>
      </w:r>
    </w:p>
    <w:p w:rsidR="002A40A3" w:rsidRPr="0019087D" w:rsidRDefault="002A40A3" w:rsidP="002A40A3">
      <w:pPr>
        <w:pStyle w:val="Prrafodelista"/>
        <w:ind w:left="709"/>
        <w:jc w:val="both"/>
        <w:rPr>
          <w:rFonts w:ascii="Arial Narrow" w:hAnsi="Arial Narrow"/>
          <w:lang w:val="en-US"/>
        </w:rPr>
      </w:pPr>
      <w:r w:rsidRPr="0019087D">
        <w:rPr>
          <w:rFonts w:ascii="Arial Narrow" w:hAnsi="Arial Narrow"/>
          <w:lang w:val="en-US"/>
        </w:rPr>
        <w:t>c) Perform regression analysis (stepwise) considering the median of the coefficients</w:t>
      </w:r>
    </w:p>
    <w:p w:rsidR="007E14DE" w:rsidRPr="0019087D" w:rsidRDefault="00345E13" w:rsidP="007E14DE">
      <w:pPr>
        <w:pStyle w:val="Textoindependiente"/>
        <w:spacing w:after="0"/>
        <w:ind w:left="426"/>
        <w:rPr>
          <w:rFonts w:ascii="Arial Narrow" w:hAnsi="Arial Narrow"/>
          <w:sz w:val="22"/>
          <w:szCs w:val="26"/>
          <w:lang w:val="en-US"/>
        </w:rPr>
      </w:pPr>
      <w:r w:rsidRPr="0019087D">
        <w:rPr>
          <w:rFonts w:ascii="Arial Narrow" w:hAnsi="Arial Narrow"/>
          <w:sz w:val="22"/>
          <w:szCs w:val="26"/>
          <w:lang w:val="en-US"/>
        </w:rPr>
        <w:t>19. We have a Student t distribution with 2 degrees of freedom</w:t>
      </w:r>
      <w:r w:rsidR="006A5914" w:rsidRPr="0019087D">
        <w:rPr>
          <w:rFonts w:ascii="Arial Narrow" w:hAnsi="Arial Narrow"/>
          <w:sz w:val="22"/>
          <w:szCs w:val="26"/>
          <w:lang w:val="en-US"/>
        </w:rPr>
        <w:t>. W</w:t>
      </w:r>
      <w:r w:rsidRPr="0019087D">
        <w:rPr>
          <w:rFonts w:ascii="Arial Narrow" w:hAnsi="Arial Narrow"/>
          <w:sz w:val="22"/>
          <w:szCs w:val="26"/>
          <w:lang w:val="en-US"/>
        </w:rPr>
        <w:t>hat proportion of values ​​leave below a value of 2</w:t>
      </w:r>
      <w:r w:rsidR="008E36B1">
        <w:rPr>
          <w:rFonts w:ascii="Arial Narrow" w:hAnsi="Arial Narrow"/>
          <w:sz w:val="22"/>
          <w:szCs w:val="26"/>
          <w:lang w:val="en-US"/>
        </w:rPr>
        <w:t xml:space="preserve"> [i.e., </w:t>
      </w:r>
      <w:proofErr w:type="gramStart"/>
      <w:r w:rsidR="008E36B1">
        <w:rPr>
          <w:rFonts w:ascii="Arial Narrow" w:hAnsi="Arial Narrow"/>
          <w:sz w:val="22"/>
          <w:szCs w:val="26"/>
          <w:lang w:val="en-US"/>
        </w:rPr>
        <w:t>F(</w:t>
      </w:r>
      <w:proofErr w:type="gramEnd"/>
      <w:r w:rsidR="008E36B1">
        <w:rPr>
          <w:rFonts w:ascii="Arial Narrow" w:hAnsi="Arial Narrow"/>
          <w:sz w:val="22"/>
          <w:szCs w:val="26"/>
          <w:lang w:val="en-US"/>
        </w:rPr>
        <w:t>2)]</w:t>
      </w:r>
      <w:r w:rsidRPr="0019087D">
        <w:rPr>
          <w:rFonts w:ascii="Arial Narrow" w:hAnsi="Arial Narrow"/>
          <w:sz w:val="22"/>
          <w:szCs w:val="26"/>
          <w:lang w:val="en-US"/>
        </w:rPr>
        <w:t>?</w:t>
      </w:r>
    </w:p>
    <w:p w:rsidR="007B38AB" w:rsidRPr="0019087D" w:rsidRDefault="007B38AB" w:rsidP="007B38AB">
      <w:pPr>
        <w:pStyle w:val="Prrafodelista"/>
        <w:ind w:left="709"/>
        <w:jc w:val="both"/>
        <w:rPr>
          <w:rFonts w:ascii="Arial Narrow" w:hAnsi="Arial Narrow"/>
          <w:lang w:val="en-US"/>
        </w:rPr>
      </w:pPr>
      <w:r>
        <w:rPr>
          <w:rFonts w:ascii="Arial Narrow" w:hAnsi="Arial Narrow"/>
          <w:lang w:val="en-US"/>
        </w:rPr>
        <w:t>a</w:t>
      </w:r>
      <w:r w:rsidRPr="0019087D">
        <w:rPr>
          <w:rFonts w:ascii="Arial Narrow" w:hAnsi="Arial Narrow"/>
          <w:lang w:val="en-US"/>
        </w:rPr>
        <w:t>) Exactly 0.5</w:t>
      </w:r>
    </w:p>
    <w:p w:rsidR="007E14DE" w:rsidRPr="0019087D" w:rsidRDefault="007E14DE" w:rsidP="007E14DE">
      <w:pPr>
        <w:pStyle w:val="Prrafodelista"/>
        <w:ind w:left="709"/>
        <w:jc w:val="both"/>
        <w:rPr>
          <w:rFonts w:ascii="Arial Narrow" w:hAnsi="Arial Narrow"/>
          <w:lang w:val="en-US"/>
        </w:rPr>
      </w:pPr>
      <w:r w:rsidRPr="0019087D">
        <w:rPr>
          <w:rFonts w:ascii="Arial Narrow" w:hAnsi="Arial Narrow"/>
          <w:lang w:val="en-US"/>
        </w:rPr>
        <w:t xml:space="preserve">b) </w:t>
      </w:r>
      <w:r w:rsidR="008F703F" w:rsidRPr="0019087D">
        <w:rPr>
          <w:rFonts w:ascii="Arial Narrow" w:hAnsi="Arial Narrow"/>
          <w:lang w:val="en-US"/>
        </w:rPr>
        <w:t>M</w:t>
      </w:r>
      <w:r w:rsidRPr="0019087D">
        <w:rPr>
          <w:rFonts w:ascii="Arial Narrow" w:hAnsi="Arial Narrow"/>
          <w:lang w:val="en-US"/>
        </w:rPr>
        <w:t>ore than 0.5</w:t>
      </w:r>
    </w:p>
    <w:p w:rsidR="007B38AB" w:rsidRPr="0019087D" w:rsidRDefault="007B38AB" w:rsidP="007B38AB">
      <w:pPr>
        <w:pStyle w:val="Prrafodelista"/>
        <w:ind w:left="709"/>
        <w:jc w:val="both"/>
        <w:rPr>
          <w:rFonts w:ascii="Arial Narrow" w:hAnsi="Arial Narrow"/>
          <w:lang w:val="en-US"/>
        </w:rPr>
      </w:pPr>
      <w:r>
        <w:rPr>
          <w:rFonts w:ascii="Arial Narrow" w:hAnsi="Arial Narrow"/>
          <w:szCs w:val="26"/>
          <w:lang w:val="en-US"/>
        </w:rPr>
        <w:t>c</w:t>
      </w:r>
      <w:r w:rsidRPr="0019087D">
        <w:rPr>
          <w:rFonts w:ascii="Arial Narrow" w:hAnsi="Arial Narrow"/>
          <w:szCs w:val="26"/>
          <w:lang w:val="en-US"/>
        </w:rPr>
        <w:t>) Less than 0.5</w:t>
      </w:r>
    </w:p>
    <w:p w:rsidR="00B95D38" w:rsidRPr="0019087D" w:rsidRDefault="00B95D38" w:rsidP="00B95D38">
      <w:pPr>
        <w:pStyle w:val="Textoindependiente"/>
        <w:spacing w:after="0"/>
        <w:ind w:left="426"/>
        <w:rPr>
          <w:rFonts w:ascii="Arial Narrow" w:hAnsi="Arial Narrow"/>
          <w:sz w:val="22"/>
          <w:szCs w:val="26"/>
          <w:lang w:val="en-US"/>
        </w:rPr>
      </w:pPr>
      <w:r w:rsidRPr="0019087D">
        <w:rPr>
          <w:rFonts w:ascii="Arial Narrow" w:hAnsi="Arial Narrow"/>
          <w:sz w:val="22"/>
          <w:szCs w:val="26"/>
          <w:lang w:val="en-US"/>
        </w:rPr>
        <w:t>20. If we want to reduce the positive asymmetry in a distribution of reaction time</w:t>
      </w:r>
      <w:r w:rsidR="006A5914" w:rsidRPr="0019087D">
        <w:rPr>
          <w:rFonts w:ascii="Arial Narrow" w:hAnsi="Arial Narrow"/>
          <w:sz w:val="22"/>
          <w:szCs w:val="26"/>
          <w:lang w:val="en-US"/>
        </w:rPr>
        <w:t>s</w:t>
      </w:r>
      <w:r w:rsidRPr="0019087D">
        <w:rPr>
          <w:rFonts w:ascii="Arial Narrow" w:hAnsi="Arial Narrow"/>
          <w:sz w:val="22"/>
          <w:szCs w:val="26"/>
          <w:lang w:val="en-US"/>
        </w:rPr>
        <w:t>, we will:</w:t>
      </w:r>
    </w:p>
    <w:p w:rsidR="00B95D38" w:rsidRPr="0019087D" w:rsidRDefault="007B38AB" w:rsidP="00B95D38">
      <w:pPr>
        <w:pStyle w:val="Prrafodelista"/>
        <w:ind w:left="709"/>
        <w:jc w:val="both"/>
        <w:rPr>
          <w:rFonts w:ascii="Arial Narrow" w:hAnsi="Arial Narrow"/>
          <w:vertAlign w:val="superscript"/>
          <w:lang w:val="en-US"/>
        </w:rPr>
      </w:pPr>
      <w:r>
        <w:rPr>
          <w:rFonts w:ascii="Arial Narrow" w:hAnsi="Arial Narrow"/>
          <w:lang w:val="en-US"/>
        </w:rPr>
        <w:t>a</w:t>
      </w:r>
      <w:r w:rsidR="00B95D38" w:rsidRPr="0019087D">
        <w:rPr>
          <w:rFonts w:ascii="Arial Narrow" w:hAnsi="Arial Narrow"/>
          <w:lang w:val="en-US"/>
        </w:rPr>
        <w:t xml:space="preserve">) </w:t>
      </w:r>
      <w:r w:rsidR="006A5914" w:rsidRPr="0019087D">
        <w:rPr>
          <w:rFonts w:ascii="Arial Narrow" w:hAnsi="Arial Narrow"/>
          <w:lang w:val="en-US"/>
        </w:rPr>
        <w:t>square the data (x</w:t>
      </w:r>
      <w:r w:rsidR="006A5914" w:rsidRPr="0019087D">
        <w:rPr>
          <w:rFonts w:ascii="Arial Narrow" w:hAnsi="Arial Narrow"/>
          <w:vertAlign w:val="superscript"/>
          <w:lang w:val="en-US"/>
        </w:rPr>
        <w:t>2</w:t>
      </w:r>
      <w:r w:rsidR="006A5914" w:rsidRPr="0019087D">
        <w:rPr>
          <w:rFonts w:ascii="Arial Narrow" w:hAnsi="Arial Narrow"/>
          <w:lang w:val="en-US"/>
        </w:rPr>
        <w:t>)</w:t>
      </w:r>
    </w:p>
    <w:p w:rsidR="007B38AB" w:rsidRPr="0019087D" w:rsidRDefault="007B38AB" w:rsidP="007B38AB">
      <w:pPr>
        <w:pStyle w:val="Prrafodelista"/>
        <w:ind w:left="709"/>
        <w:jc w:val="both"/>
        <w:rPr>
          <w:rFonts w:ascii="Arial Narrow" w:hAnsi="Arial Narrow"/>
          <w:lang w:val="en-US"/>
        </w:rPr>
      </w:pPr>
      <w:r>
        <w:rPr>
          <w:rFonts w:ascii="Arial Narrow" w:hAnsi="Arial Narrow"/>
          <w:szCs w:val="26"/>
          <w:lang w:val="en-US"/>
        </w:rPr>
        <w:t>b</w:t>
      </w:r>
      <w:r w:rsidRPr="0019087D">
        <w:rPr>
          <w:rFonts w:ascii="Arial Narrow" w:hAnsi="Arial Narrow"/>
          <w:szCs w:val="26"/>
          <w:lang w:val="en-US"/>
        </w:rPr>
        <w:t>) compute the square root of the data</w:t>
      </w:r>
    </w:p>
    <w:p w:rsidR="00B95D38" w:rsidRDefault="00B95D38" w:rsidP="00B354E4">
      <w:pPr>
        <w:pStyle w:val="Prrafodelista"/>
        <w:ind w:left="709"/>
        <w:jc w:val="both"/>
        <w:rPr>
          <w:rFonts w:ascii="Arial Narrow" w:hAnsi="Arial Narrow"/>
          <w:lang w:val="en-US"/>
        </w:rPr>
      </w:pPr>
      <w:r w:rsidRPr="0019087D">
        <w:rPr>
          <w:rFonts w:ascii="Arial Narrow" w:hAnsi="Arial Narrow"/>
          <w:lang w:val="en-US"/>
        </w:rPr>
        <w:t xml:space="preserve">c) </w:t>
      </w:r>
      <w:r w:rsidR="006A5914" w:rsidRPr="0019087D">
        <w:rPr>
          <w:rFonts w:ascii="Arial Narrow" w:hAnsi="Arial Narrow"/>
          <w:lang w:val="en-US"/>
        </w:rPr>
        <w:t>calculate</w:t>
      </w:r>
      <w:r w:rsidRPr="0019087D">
        <w:rPr>
          <w:rFonts w:ascii="Arial Narrow" w:hAnsi="Arial Narrow"/>
          <w:lang w:val="en-US"/>
        </w:rPr>
        <w:t xml:space="preserve"> the standard scores</w:t>
      </w:r>
      <w:r w:rsidR="006A5914" w:rsidRPr="0019087D">
        <w:rPr>
          <w:rFonts w:ascii="Arial Narrow" w:hAnsi="Arial Narrow"/>
          <w:lang w:val="en-US"/>
        </w:rPr>
        <w:t xml:space="preserve"> (z-values)</w:t>
      </w:r>
      <w:r w:rsidR="003C2F29" w:rsidRPr="0019087D">
        <w:rPr>
          <w:rFonts w:ascii="Arial Narrow" w:hAnsi="Arial Narrow"/>
          <w:lang w:val="en-US"/>
        </w:rPr>
        <w:t xml:space="preserve"> of the data</w:t>
      </w:r>
    </w:p>
    <w:p w:rsidR="00765CC7" w:rsidRDefault="00765CC7" w:rsidP="00B354E4">
      <w:pPr>
        <w:pStyle w:val="Prrafodelista"/>
        <w:ind w:left="709"/>
        <w:jc w:val="both"/>
        <w:rPr>
          <w:rFonts w:ascii="Arial Narrow" w:hAnsi="Arial Narrow"/>
          <w:lang w:val="en-US"/>
        </w:rPr>
      </w:pPr>
    </w:p>
    <w:p w:rsidR="00765CC7" w:rsidRDefault="00765CC7" w:rsidP="00B354E4">
      <w:pPr>
        <w:pStyle w:val="Prrafodelista"/>
        <w:ind w:left="709"/>
        <w:jc w:val="both"/>
        <w:rPr>
          <w:rFonts w:ascii="Arial Narrow" w:hAnsi="Arial Narrow"/>
          <w:lang w:val="en-US"/>
        </w:rPr>
      </w:pPr>
    </w:p>
    <w:p w:rsidR="00765CC7" w:rsidRDefault="00765CC7" w:rsidP="00B354E4">
      <w:pPr>
        <w:pStyle w:val="Prrafodelista"/>
        <w:ind w:left="709"/>
        <w:jc w:val="both"/>
        <w:rPr>
          <w:rFonts w:ascii="Arial Narrow" w:hAnsi="Arial Narrow"/>
          <w:lang w:val="en-US"/>
        </w:rPr>
      </w:pPr>
    </w:p>
    <w:p w:rsidR="00765CC7" w:rsidRDefault="00765CC7" w:rsidP="00B354E4">
      <w:pPr>
        <w:pStyle w:val="Prrafodelista"/>
        <w:ind w:left="709"/>
        <w:jc w:val="both"/>
        <w:rPr>
          <w:rFonts w:ascii="Arial Narrow" w:hAnsi="Arial Narrow"/>
          <w:lang w:val="en-US"/>
        </w:rPr>
      </w:pPr>
      <w:r>
        <w:rPr>
          <w:rFonts w:ascii="Arial Narrow" w:hAnsi="Arial Narrow"/>
          <w:lang w:val="en-US"/>
        </w:rPr>
        <w:t>ACB</w:t>
      </w:r>
      <w:r w:rsidR="00C01B72">
        <w:rPr>
          <w:rFonts w:ascii="Arial Narrow" w:hAnsi="Arial Narrow"/>
          <w:lang w:val="en-US"/>
        </w:rPr>
        <w:t>A</w:t>
      </w:r>
      <w:bookmarkStart w:id="0" w:name="_GoBack"/>
      <w:bookmarkEnd w:id="0"/>
      <w:r>
        <w:rPr>
          <w:rFonts w:ascii="Arial Narrow" w:hAnsi="Arial Narrow"/>
          <w:lang w:val="en-US"/>
        </w:rPr>
        <w:t>A</w:t>
      </w:r>
    </w:p>
    <w:p w:rsidR="00765CC7" w:rsidRDefault="00765CC7" w:rsidP="00B354E4">
      <w:pPr>
        <w:pStyle w:val="Prrafodelista"/>
        <w:ind w:left="709"/>
        <w:jc w:val="both"/>
        <w:rPr>
          <w:rFonts w:ascii="Arial Narrow" w:hAnsi="Arial Narrow"/>
          <w:lang w:val="en-US"/>
        </w:rPr>
      </w:pPr>
      <w:r>
        <w:rPr>
          <w:rFonts w:ascii="Arial Narrow" w:hAnsi="Arial Narrow"/>
          <w:lang w:val="en-US"/>
        </w:rPr>
        <w:t>ACCAA</w:t>
      </w:r>
    </w:p>
    <w:p w:rsidR="00765CC7" w:rsidRDefault="00765CC7" w:rsidP="00B354E4">
      <w:pPr>
        <w:pStyle w:val="Prrafodelista"/>
        <w:ind w:left="709"/>
        <w:jc w:val="both"/>
        <w:rPr>
          <w:rFonts w:ascii="Arial Narrow" w:hAnsi="Arial Narrow"/>
          <w:lang w:val="en-US"/>
        </w:rPr>
      </w:pPr>
      <w:r>
        <w:rPr>
          <w:rFonts w:ascii="Arial Narrow" w:hAnsi="Arial Narrow"/>
          <w:lang w:val="en-US"/>
        </w:rPr>
        <w:t>ACBBC</w:t>
      </w:r>
    </w:p>
    <w:p w:rsidR="00765CC7" w:rsidRPr="0019087D" w:rsidRDefault="00765CC7" w:rsidP="00B354E4">
      <w:pPr>
        <w:pStyle w:val="Prrafodelista"/>
        <w:ind w:left="709"/>
        <w:jc w:val="both"/>
        <w:rPr>
          <w:rFonts w:ascii="Arial Narrow" w:hAnsi="Arial Narrow"/>
          <w:lang w:val="en-US"/>
        </w:rPr>
      </w:pPr>
      <w:r>
        <w:rPr>
          <w:rFonts w:ascii="Arial Narrow" w:hAnsi="Arial Narrow"/>
          <w:lang w:val="en-US"/>
        </w:rPr>
        <w:t>CBBBB</w:t>
      </w:r>
    </w:p>
    <w:sectPr w:rsidR="00765CC7" w:rsidRPr="0019087D" w:rsidSect="00C63405">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8BC" w:rsidRDefault="008848BC" w:rsidP="00C63405">
      <w:pPr>
        <w:spacing w:after="0" w:line="240" w:lineRule="auto"/>
      </w:pPr>
      <w:r>
        <w:separator/>
      </w:r>
    </w:p>
  </w:endnote>
  <w:endnote w:type="continuationSeparator" w:id="0">
    <w:p w:rsidR="008848BC" w:rsidRDefault="008848BC" w:rsidP="00C6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94848706"/>
      <w:docPartObj>
        <w:docPartGallery w:val="Page Numbers (Bottom of Page)"/>
        <w:docPartUnique/>
      </w:docPartObj>
    </w:sdtPr>
    <w:sdtEndPr>
      <w:rPr>
        <w:rStyle w:val="Nmerodepgina"/>
      </w:rPr>
    </w:sdtEndPr>
    <w:sdtContent>
      <w:p w:rsidR="008E17A1" w:rsidRDefault="008E17A1" w:rsidP="00E20C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8E17A1" w:rsidRDefault="008E17A1" w:rsidP="008E17A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4623696"/>
      <w:docPartObj>
        <w:docPartGallery w:val="Page Numbers (Bottom of Page)"/>
        <w:docPartUnique/>
      </w:docPartObj>
    </w:sdtPr>
    <w:sdtEndPr>
      <w:rPr>
        <w:rStyle w:val="Nmerodepgina"/>
      </w:rPr>
    </w:sdtEndPr>
    <w:sdtContent>
      <w:p w:rsidR="008E17A1" w:rsidRDefault="008E17A1" w:rsidP="00E20C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01B72">
          <w:rPr>
            <w:rStyle w:val="Nmerodepgina"/>
            <w:noProof/>
          </w:rPr>
          <w:t>4</w:t>
        </w:r>
        <w:r>
          <w:rPr>
            <w:rStyle w:val="Nmerodepgina"/>
          </w:rPr>
          <w:fldChar w:fldCharType="end"/>
        </w:r>
      </w:p>
    </w:sdtContent>
  </w:sdt>
  <w:p w:rsidR="008E17A1" w:rsidRDefault="008E17A1" w:rsidP="008E17A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8BC" w:rsidRDefault="008848BC" w:rsidP="00C63405">
      <w:pPr>
        <w:spacing w:after="0" w:line="240" w:lineRule="auto"/>
      </w:pPr>
      <w:r>
        <w:separator/>
      </w:r>
    </w:p>
  </w:footnote>
  <w:footnote w:type="continuationSeparator" w:id="0">
    <w:p w:rsidR="008848BC" w:rsidRDefault="008848BC" w:rsidP="00C6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2C" w:rsidRDefault="003B0F2C" w:rsidP="004312ED">
    <w:pPr>
      <w:spacing w:after="0"/>
      <w:ind w:left="-709" w:right="-425"/>
      <w:jc w:val="center"/>
      <w:rPr>
        <w:rFonts w:ascii="Times" w:hAnsi="Times"/>
        <w:b/>
        <w:bCs/>
      </w:rPr>
    </w:pPr>
    <w:r w:rsidRPr="00BF6B52">
      <w:rPr>
        <w:rFonts w:ascii="Times" w:hAnsi="Times"/>
        <w:b/>
        <w:bCs/>
        <w:sz w:val="28"/>
        <w:szCs w:val="28"/>
        <w:lang w:val="en-US"/>
      </w:rPr>
      <w:t>STATISTIC</w:t>
    </w:r>
    <w:r w:rsidR="0002784A" w:rsidRPr="00BF6B52">
      <w:rPr>
        <w:rFonts w:ascii="Times" w:hAnsi="Times"/>
        <w:b/>
        <w:bCs/>
        <w:sz w:val="28"/>
        <w:szCs w:val="28"/>
        <w:lang w:val="en-US"/>
      </w:rPr>
      <w:t>S-I</w:t>
    </w:r>
    <w:r w:rsidRPr="00BF6B52">
      <w:rPr>
        <w:rFonts w:ascii="Times" w:hAnsi="Times"/>
        <w:b/>
        <w:bCs/>
        <w:sz w:val="28"/>
        <w:szCs w:val="28"/>
        <w:lang w:val="en-US"/>
      </w:rPr>
      <w:t xml:space="preserve"> 1st call. January 2020. </w:t>
    </w:r>
    <w:proofErr w:type="spellStart"/>
    <w:r>
      <w:rPr>
        <w:rFonts w:ascii="Times" w:hAnsi="Times"/>
        <w:b/>
        <w:bCs/>
        <w:sz w:val="28"/>
        <w:szCs w:val="28"/>
      </w:rPr>
      <w:t>Group</w:t>
    </w:r>
    <w:proofErr w:type="spellEnd"/>
    <w:r>
      <w:rPr>
        <w:rFonts w:ascii="Times" w:hAnsi="Times"/>
        <w:b/>
        <w:bCs/>
        <w:sz w:val="28"/>
        <w:szCs w:val="28"/>
      </w:rPr>
      <w:t xml:space="preserve"> </w:t>
    </w:r>
    <w:r w:rsidR="0002784A">
      <w:rPr>
        <w:rFonts w:ascii="Times" w:hAnsi="Times"/>
        <w:b/>
        <w:bCs/>
        <w:sz w:val="28"/>
        <w:szCs w:val="28"/>
      </w:rPr>
      <w:t>ARA</w:t>
    </w:r>
    <w:r w:rsidR="00BF6B52">
      <w:rPr>
        <w:rFonts w:ascii="Times" w:hAnsi="Times"/>
        <w:b/>
        <w:bCs/>
        <w:sz w:val="28"/>
        <w:szCs w:val="28"/>
      </w:rPr>
      <w:t xml:space="preserve"> ‘</w:t>
    </w:r>
  </w:p>
  <w:p w:rsidR="003B0F2C" w:rsidRDefault="003B0F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86E"/>
    <w:multiLevelType w:val="hybridMultilevel"/>
    <w:tmpl w:val="D578F4F2"/>
    <w:lvl w:ilvl="0" w:tplc="08030017">
      <w:start w:val="1"/>
      <w:numFmt w:val="lowerLetter"/>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 w15:restartNumberingAfterBreak="0">
    <w:nsid w:val="01D21142"/>
    <w:multiLevelType w:val="hybridMultilevel"/>
    <w:tmpl w:val="7A28C1A8"/>
    <w:lvl w:ilvl="0" w:tplc="45567A76">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2" w15:restartNumberingAfterBreak="0">
    <w:nsid w:val="0294238E"/>
    <w:multiLevelType w:val="hybridMultilevel"/>
    <w:tmpl w:val="B3F2BB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710FDF"/>
    <w:multiLevelType w:val="hybridMultilevel"/>
    <w:tmpl w:val="C25CCA86"/>
    <w:lvl w:ilvl="0" w:tplc="FCB08EB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 w15:restartNumberingAfterBreak="0">
    <w:nsid w:val="0BB37323"/>
    <w:multiLevelType w:val="hybridMultilevel"/>
    <w:tmpl w:val="94F021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157E21"/>
    <w:multiLevelType w:val="hybridMultilevel"/>
    <w:tmpl w:val="D20809CC"/>
    <w:lvl w:ilvl="0" w:tplc="9446EDA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E546013"/>
    <w:multiLevelType w:val="hybridMultilevel"/>
    <w:tmpl w:val="A23685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630C8"/>
    <w:multiLevelType w:val="hybridMultilevel"/>
    <w:tmpl w:val="2E000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D117CD"/>
    <w:multiLevelType w:val="hybridMultilevel"/>
    <w:tmpl w:val="2E64285C"/>
    <w:lvl w:ilvl="0" w:tplc="87460C24">
      <w:start w:val="1"/>
      <w:numFmt w:val="lowerLetter"/>
      <w:lvlText w:val="%1)"/>
      <w:lvlJc w:val="left"/>
      <w:pPr>
        <w:ind w:left="1430" w:hanging="360"/>
      </w:pPr>
      <w:rPr>
        <w:rFonts w:ascii="Calibri" w:hAnsi="Calibri" w:cs="Arial"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9" w15:restartNumberingAfterBreak="0">
    <w:nsid w:val="16E45668"/>
    <w:multiLevelType w:val="hybridMultilevel"/>
    <w:tmpl w:val="9DAA0EA6"/>
    <w:lvl w:ilvl="0" w:tplc="283CE234">
      <w:start w:val="1"/>
      <w:numFmt w:val="lowerLetter"/>
      <w:lvlText w:val="%1)"/>
      <w:lvlJc w:val="left"/>
      <w:pPr>
        <w:ind w:left="502" w:hanging="360"/>
      </w:pPr>
      <w:rPr>
        <w:rFonts w:cstheme="minorBid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17263B58"/>
    <w:multiLevelType w:val="hybridMultilevel"/>
    <w:tmpl w:val="85C2D6F0"/>
    <w:lvl w:ilvl="0" w:tplc="0B86887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1" w15:restartNumberingAfterBreak="0">
    <w:nsid w:val="1C831468"/>
    <w:multiLevelType w:val="hybridMultilevel"/>
    <w:tmpl w:val="929CFAA2"/>
    <w:lvl w:ilvl="0" w:tplc="B2923BCA">
      <w:start w:val="1"/>
      <w:numFmt w:val="decimal"/>
      <w:lvlText w:val="%1."/>
      <w:lvlJc w:val="left"/>
      <w:pPr>
        <w:ind w:left="360" w:hanging="360"/>
      </w:pPr>
      <w:rPr>
        <w:rFonts w:hint="default"/>
        <w:b/>
        <w:color w:val="auto"/>
        <w:sz w:val="28"/>
        <w:szCs w:val="28"/>
      </w:rPr>
    </w:lvl>
    <w:lvl w:ilvl="1" w:tplc="08030019">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2" w15:restartNumberingAfterBreak="0">
    <w:nsid w:val="1D9167CB"/>
    <w:multiLevelType w:val="hybridMultilevel"/>
    <w:tmpl w:val="45728792"/>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D85D56"/>
    <w:multiLevelType w:val="hybridMultilevel"/>
    <w:tmpl w:val="C930AD90"/>
    <w:lvl w:ilvl="0" w:tplc="0DE449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7BE69BB"/>
    <w:multiLevelType w:val="hybridMultilevel"/>
    <w:tmpl w:val="CF441AD6"/>
    <w:lvl w:ilvl="0" w:tplc="098488DC">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15:restartNumberingAfterBreak="0">
    <w:nsid w:val="2B354692"/>
    <w:multiLevelType w:val="hybridMultilevel"/>
    <w:tmpl w:val="7ED8C2F0"/>
    <w:lvl w:ilvl="0" w:tplc="05028396">
      <w:start w:val="1"/>
      <w:numFmt w:val="upp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15:restartNumberingAfterBreak="0">
    <w:nsid w:val="2DB239CC"/>
    <w:multiLevelType w:val="hybridMultilevel"/>
    <w:tmpl w:val="00C4C62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EE55014"/>
    <w:multiLevelType w:val="hybridMultilevel"/>
    <w:tmpl w:val="4BD818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F11338"/>
    <w:multiLevelType w:val="hybridMultilevel"/>
    <w:tmpl w:val="20C8E326"/>
    <w:lvl w:ilvl="0" w:tplc="E63654B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9" w15:restartNumberingAfterBreak="0">
    <w:nsid w:val="300D226A"/>
    <w:multiLevelType w:val="hybridMultilevel"/>
    <w:tmpl w:val="D1D0AE44"/>
    <w:lvl w:ilvl="0" w:tplc="0C0A0017">
      <w:start w:val="1"/>
      <w:numFmt w:val="lowerLetter"/>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B57F16"/>
    <w:multiLevelType w:val="hybridMultilevel"/>
    <w:tmpl w:val="4B009358"/>
    <w:lvl w:ilvl="0" w:tplc="0248D4E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1" w15:restartNumberingAfterBreak="0">
    <w:nsid w:val="39843802"/>
    <w:multiLevelType w:val="hybridMultilevel"/>
    <w:tmpl w:val="C36A6426"/>
    <w:lvl w:ilvl="0" w:tplc="91AAD0D0">
      <w:start w:val="9"/>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024785"/>
    <w:multiLevelType w:val="hybridMultilevel"/>
    <w:tmpl w:val="D230366E"/>
    <w:lvl w:ilvl="0" w:tplc="76FAE3E2">
      <w:start w:val="1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C944AF2"/>
    <w:multiLevelType w:val="hybridMultilevel"/>
    <w:tmpl w:val="723E3778"/>
    <w:lvl w:ilvl="0" w:tplc="18BAEF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47169CD"/>
    <w:multiLevelType w:val="hybridMultilevel"/>
    <w:tmpl w:val="63DA2A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55A4666"/>
    <w:multiLevelType w:val="hybridMultilevel"/>
    <w:tmpl w:val="DECA94B2"/>
    <w:lvl w:ilvl="0" w:tplc="2FB6CD46">
      <w:start w:val="1"/>
      <w:numFmt w:val="decimal"/>
      <w:lvlText w:val="%1."/>
      <w:lvlJc w:val="left"/>
      <w:pPr>
        <w:ind w:left="1136" w:hanging="710"/>
      </w:pPr>
      <w:rPr>
        <w:rFonts w:hint="default"/>
        <w:b/>
      </w:rPr>
    </w:lvl>
    <w:lvl w:ilvl="1" w:tplc="0C0A0019" w:tentative="1">
      <w:start w:val="1"/>
      <w:numFmt w:val="lowerLetter"/>
      <w:lvlText w:val="%2."/>
      <w:lvlJc w:val="left"/>
      <w:pPr>
        <w:ind w:left="1442" w:hanging="360"/>
      </w:pPr>
    </w:lvl>
    <w:lvl w:ilvl="2" w:tplc="0C0A001B" w:tentative="1">
      <w:start w:val="1"/>
      <w:numFmt w:val="lowerRoman"/>
      <w:lvlText w:val="%3."/>
      <w:lvlJc w:val="right"/>
      <w:pPr>
        <w:ind w:left="2162" w:hanging="180"/>
      </w:pPr>
    </w:lvl>
    <w:lvl w:ilvl="3" w:tplc="0C0A000F" w:tentative="1">
      <w:start w:val="1"/>
      <w:numFmt w:val="decimal"/>
      <w:lvlText w:val="%4."/>
      <w:lvlJc w:val="left"/>
      <w:pPr>
        <w:ind w:left="2882" w:hanging="360"/>
      </w:pPr>
    </w:lvl>
    <w:lvl w:ilvl="4" w:tplc="0C0A0019" w:tentative="1">
      <w:start w:val="1"/>
      <w:numFmt w:val="lowerLetter"/>
      <w:lvlText w:val="%5."/>
      <w:lvlJc w:val="left"/>
      <w:pPr>
        <w:ind w:left="3602" w:hanging="360"/>
      </w:pPr>
    </w:lvl>
    <w:lvl w:ilvl="5" w:tplc="0C0A001B" w:tentative="1">
      <w:start w:val="1"/>
      <w:numFmt w:val="lowerRoman"/>
      <w:lvlText w:val="%6."/>
      <w:lvlJc w:val="right"/>
      <w:pPr>
        <w:ind w:left="4322" w:hanging="180"/>
      </w:pPr>
    </w:lvl>
    <w:lvl w:ilvl="6" w:tplc="0C0A000F" w:tentative="1">
      <w:start w:val="1"/>
      <w:numFmt w:val="decimal"/>
      <w:lvlText w:val="%7."/>
      <w:lvlJc w:val="left"/>
      <w:pPr>
        <w:ind w:left="5042" w:hanging="360"/>
      </w:pPr>
    </w:lvl>
    <w:lvl w:ilvl="7" w:tplc="0C0A0019" w:tentative="1">
      <w:start w:val="1"/>
      <w:numFmt w:val="lowerLetter"/>
      <w:lvlText w:val="%8."/>
      <w:lvlJc w:val="left"/>
      <w:pPr>
        <w:ind w:left="5762" w:hanging="360"/>
      </w:pPr>
    </w:lvl>
    <w:lvl w:ilvl="8" w:tplc="0C0A001B" w:tentative="1">
      <w:start w:val="1"/>
      <w:numFmt w:val="lowerRoman"/>
      <w:lvlText w:val="%9."/>
      <w:lvlJc w:val="right"/>
      <w:pPr>
        <w:ind w:left="6482" w:hanging="180"/>
      </w:pPr>
    </w:lvl>
  </w:abstractNum>
  <w:abstractNum w:abstractNumId="26" w15:restartNumberingAfterBreak="0">
    <w:nsid w:val="45C7221A"/>
    <w:multiLevelType w:val="hybridMultilevel"/>
    <w:tmpl w:val="37BC98A8"/>
    <w:lvl w:ilvl="0" w:tplc="1362E9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CC161F"/>
    <w:multiLevelType w:val="hybridMultilevel"/>
    <w:tmpl w:val="9488C074"/>
    <w:lvl w:ilvl="0" w:tplc="0C0A0017">
      <w:start w:val="1"/>
      <w:numFmt w:val="lowerLetter"/>
      <w:lvlText w:val="%1)"/>
      <w:lvlJc w:val="left"/>
      <w:pPr>
        <w:ind w:left="710" w:hanging="71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ABC5582"/>
    <w:multiLevelType w:val="hybridMultilevel"/>
    <w:tmpl w:val="4F248268"/>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3631F0"/>
    <w:multiLevelType w:val="hybridMultilevel"/>
    <w:tmpl w:val="F70E8BDE"/>
    <w:lvl w:ilvl="0" w:tplc="E1F65B38">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0" w15:restartNumberingAfterBreak="0">
    <w:nsid w:val="54BE56D8"/>
    <w:multiLevelType w:val="hybridMultilevel"/>
    <w:tmpl w:val="D722DA42"/>
    <w:lvl w:ilvl="0" w:tplc="370E6D84">
      <w:start w:val="17"/>
      <w:numFmt w:val="decimal"/>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1" w15:restartNumberingAfterBreak="0">
    <w:nsid w:val="54E81195"/>
    <w:multiLevelType w:val="hybridMultilevel"/>
    <w:tmpl w:val="ABCE7804"/>
    <w:lvl w:ilvl="0" w:tplc="CC1C0058">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2" w15:restartNumberingAfterBreak="0">
    <w:nsid w:val="5562698D"/>
    <w:multiLevelType w:val="hybridMultilevel"/>
    <w:tmpl w:val="0AB891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F9456E"/>
    <w:multiLevelType w:val="hybridMultilevel"/>
    <w:tmpl w:val="A31268E8"/>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B837EF5"/>
    <w:multiLevelType w:val="hybridMultilevel"/>
    <w:tmpl w:val="24542494"/>
    <w:lvl w:ilvl="0" w:tplc="5AD87DA8">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5" w15:restartNumberingAfterBreak="0">
    <w:nsid w:val="5C2E0E61"/>
    <w:multiLevelType w:val="hybridMultilevel"/>
    <w:tmpl w:val="C430FCAE"/>
    <w:lvl w:ilvl="0" w:tplc="08030015">
      <w:start w:val="1"/>
      <w:numFmt w:val="upperLetter"/>
      <w:lvlText w:val="%1."/>
      <w:lvlJc w:val="left"/>
      <w:pPr>
        <w:ind w:left="1146" w:hanging="360"/>
      </w:p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36" w15:restartNumberingAfterBreak="0">
    <w:nsid w:val="5C5F6146"/>
    <w:multiLevelType w:val="hybridMultilevel"/>
    <w:tmpl w:val="6160F898"/>
    <w:lvl w:ilvl="0" w:tplc="1ECAB5C2">
      <w:start w:val="1"/>
      <w:numFmt w:val="lowerLetter"/>
      <w:lvlText w:val="%1)"/>
      <w:lvlJc w:val="left"/>
      <w:pPr>
        <w:ind w:left="1156" w:hanging="360"/>
      </w:pPr>
      <w:rPr>
        <w:rFonts w:hint="default"/>
      </w:rPr>
    </w:lvl>
    <w:lvl w:ilvl="1" w:tplc="0C0A0019" w:tentative="1">
      <w:start w:val="1"/>
      <w:numFmt w:val="lowerLetter"/>
      <w:lvlText w:val="%2."/>
      <w:lvlJc w:val="left"/>
      <w:pPr>
        <w:ind w:left="1876" w:hanging="360"/>
      </w:pPr>
    </w:lvl>
    <w:lvl w:ilvl="2" w:tplc="0C0A001B" w:tentative="1">
      <w:start w:val="1"/>
      <w:numFmt w:val="lowerRoman"/>
      <w:lvlText w:val="%3."/>
      <w:lvlJc w:val="right"/>
      <w:pPr>
        <w:ind w:left="2596" w:hanging="180"/>
      </w:pPr>
    </w:lvl>
    <w:lvl w:ilvl="3" w:tplc="0C0A000F" w:tentative="1">
      <w:start w:val="1"/>
      <w:numFmt w:val="decimal"/>
      <w:lvlText w:val="%4."/>
      <w:lvlJc w:val="left"/>
      <w:pPr>
        <w:ind w:left="3316" w:hanging="360"/>
      </w:pPr>
    </w:lvl>
    <w:lvl w:ilvl="4" w:tplc="0C0A0019" w:tentative="1">
      <w:start w:val="1"/>
      <w:numFmt w:val="lowerLetter"/>
      <w:lvlText w:val="%5."/>
      <w:lvlJc w:val="left"/>
      <w:pPr>
        <w:ind w:left="4036" w:hanging="360"/>
      </w:pPr>
    </w:lvl>
    <w:lvl w:ilvl="5" w:tplc="0C0A001B" w:tentative="1">
      <w:start w:val="1"/>
      <w:numFmt w:val="lowerRoman"/>
      <w:lvlText w:val="%6."/>
      <w:lvlJc w:val="right"/>
      <w:pPr>
        <w:ind w:left="4756" w:hanging="180"/>
      </w:pPr>
    </w:lvl>
    <w:lvl w:ilvl="6" w:tplc="0C0A000F" w:tentative="1">
      <w:start w:val="1"/>
      <w:numFmt w:val="decimal"/>
      <w:lvlText w:val="%7."/>
      <w:lvlJc w:val="left"/>
      <w:pPr>
        <w:ind w:left="5476" w:hanging="360"/>
      </w:pPr>
    </w:lvl>
    <w:lvl w:ilvl="7" w:tplc="0C0A0019" w:tentative="1">
      <w:start w:val="1"/>
      <w:numFmt w:val="lowerLetter"/>
      <w:lvlText w:val="%8."/>
      <w:lvlJc w:val="left"/>
      <w:pPr>
        <w:ind w:left="6196" w:hanging="360"/>
      </w:pPr>
    </w:lvl>
    <w:lvl w:ilvl="8" w:tplc="0C0A001B" w:tentative="1">
      <w:start w:val="1"/>
      <w:numFmt w:val="lowerRoman"/>
      <w:lvlText w:val="%9."/>
      <w:lvlJc w:val="right"/>
      <w:pPr>
        <w:ind w:left="6916" w:hanging="180"/>
      </w:pPr>
    </w:lvl>
  </w:abstractNum>
  <w:abstractNum w:abstractNumId="37" w15:restartNumberingAfterBreak="0">
    <w:nsid w:val="60295227"/>
    <w:multiLevelType w:val="hybridMultilevel"/>
    <w:tmpl w:val="07E42B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05B459A"/>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9" w15:restartNumberingAfterBreak="0">
    <w:nsid w:val="62AA6047"/>
    <w:multiLevelType w:val="hybridMultilevel"/>
    <w:tmpl w:val="51DCE710"/>
    <w:lvl w:ilvl="0" w:tplc="FCA856D4">
      <w:start w:val="1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7B5FF6"/>
    <w:multiLevelType w:val="hybridMultilevel"/>
    <w:tmpl w:val="2444CE00"/>
    <w:lvl w:ilvl="0" w:tplc="121E50CC">
      <w:start w:val="1"/>
      <w:numFmt w:val="lowerLetter"/>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41" w15:restartNumberingAfterBreak="0">
    <w:nsid w:val="696F0FD6"/>
    <w:multiLevelType w:val="hybridMultilevel"/>
    <w:tmpl w:val="DB60777A"/>
    <w:lvl w:ilvl="0" w:tplc="1FF2CD92">
      <w:start w:val="1"/>
      <w:numFmt w:val="lowerLetter"/>
      <w:lvlText w:val="%1)"/>
      <w:lvlJc w:val="left"/>
      <w:pPr>
        <w:ind w:left="3479"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42" w15:restartNumberingAfterBreak="0">
    <w:nsid w:val="6DDB3C61"/>
    <w:multiLevelType w:val="hybridMultilevel"/>
    <w:tmpl w:val="EC028D26"/>
    <w:lvl w:ilvl="0" w:tplc="8298627A">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73804EB2"/>
    <w:multiLevelType w:val="hybridMultilevel"/>
    <w:tmpl w:val="89CE4E76"/>
    <w:lvl w:ilvl="0" w:tplc="CEC84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AC1102E"/>
    <w:multiLevelType w:val="hybridMultilevel"/>
    <w:tmpl w:val="F0E2AC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DC66D81"/>
    <w:multiLevelType w:val="hybridMultilevel"/>
    <w:tmpl w:val="52E8DE48"/>
    <w:lvl w:ilvl="0" w:tplc="9C340DD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7FC04054"/>
    <w:multiLevelType w:val="hybridMultilevel"/>
    <w:tmpl w:val="89CE4E76"/>
    <w:lvl w:ilvl="0" w:tplc="CEC84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8"/>
  </w:num>
  <w:num w:numId="2">
    <w:abstractNumId w:val="31"/>
  </w:num>
  <w:num w:numId="3">
    <w:abstractNumId w:val="18"/>
  </w:num>
  <w:num w:numId="4">
    <w:abstractNumId w:val="14"/>
  </w:num>
  <w:num w:numId="5">
    <w:abstractNumId w:val="36"/>
  </w:num>
  <w:num w:numId="6">
    <w:abstractNumId w:val="38"/>
  </w:num>
  <w:num w:numId="7">
    <w:abstractNumId w:val="21"/>
  </w:num>
  <w:num w:numId="8">
    <w:abstractNumId w:val="17"/>
  </w:num>
  <w:num w:numId="9">
    <w:abstractNumId w:val="45"/>
  </w:num>
  <w:num w:numId="10">
    <w:abstractNumId w:val="7"/>
  </w:num>
  <w:num w:numId="11">
    <w:abstractNumId w:val="32"/>
  </w:num>
  <w:num w:numId="12">
    <w:abstractNumId w:val="2"/>
  </w:num>
  <w:num w:numId="13">
    <w:abstractNumId w:val="44"/>
  </w:num>
  <w:num w:numId="14">
    <w:abstractNumId w:val="26"/>
  </w:num>
  <w:num w:numId="15">
    <w:abstractNumId w:val="24"/>
  </w:num>
  <w:num w:numId="16">
    <w:abstractNumId w:val="16"/>
  </w:num>
  <w:num w:numId="17">
    <w:abstractNumId w:val="25"/>
  </w:num>
  <w:num w:numId="18">
    <w:abstractNumId w:val="34"/>
  </w:num>
  <w:num w:numId="19">
    <w:abstractNumId w:val="13"/>
  </w:num>
  <w:num w:numId="20">
    <w:abstractNumId w:val="15"/>
  </w:num>
  <w:num w:numId="21">
    <w:abstractNumId w:val="12"/>
  </w:num>
  <w:num w:numId="22">
    <w:abstractNumId w:val="1"/>
  </w:num>
  <w:num w:numId="23">
    <w:abstractNumId w:val="40"/>
  </w:num>
  <w:num w:numId="24">
    <w:abstractNumId w:val="27"/>
  </w:num>
  <w:num w:numId="25">
    <w:abstractNumId w:val="8"/>
  </w:num>
  <w:num w:numId="26">
    <w:abstractNumId w:val="20"/>
  </w:num>
  <w:num w:numId="27">
    <w:abstractNumId w:val="41"/>
  </w:num>
  <w:num w:numId="28">
    <w:abstractNumId w:val="22"/>
  </w:num>
  <w:num w:numId="29">
    <w:abstractNumId w:val="11"/>
  </w:num>
  <w:num w:numId="30">
    <w:abstractNumId w:val="0"/>
  </w:num>
  <w:num w:numId="31">
    <w:abstractNumId w:val="10"/>
  </w:num>
  <w:num w:numId="32">
    <w:abstractNumId w:val="3"/>
  </w:num>
  <w:num w:numId="33">
    <w:abstractNumId w:val="5"/>
  </w:num>
  <w:num w:numId="34">
    <w:abstractNumId w:val="23"/>
  </w:num>
  <w:num w:numId="35">
    <w:abstractNumId w:val="35"/>
  </w:num>
  <w:num w:numId="36">
    <w:abstractNumId w:val="4"/>
  </w:num>
  <w:num w:numId="37">
    <w:abstractNumId w:val="6"/>
  </w:num>
  <w:num w:numId="38">
    <w:abstractNumId w:val="37"/>
  </w:num>
  <w:num w:numId="39">
    <w:abstractNumId w:val="42"/>
  </w:num>
  <w:num w:numId="40">
    <w:abstractNumId w:val="46"/>
  </w:num>
  <w:num w:numId="41">
    <w:abstractNumId w:val="30"/>
  </w:num>
  <w:num w:numId="42">
    <w:abstractNumId w:val="19"/>
  </w:num>
  <w:num w:numId="43">
    <w:abstractNumId w:val="29"/>
  </w:num>
  <w:num w:numId="44">
    <w:abstractNumId w:val="39"/>
  </w:num>
  <w:num w:numId="45">
    <w:abstractNumId w:val="9"/>
  </w:num>
  <w:num w:numId="46">
    <w:abstractNumId w:val="3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3MDa2NDK0MLcwNTRT0lEKTi0uzszPAykwqgUAVBIB0SwAAAA="/>
  </w:docVars>
  <w:rsids>
    <w:rsidRoot w:val="00D25381"/>
    <w:rsid w:val="00024B21"/>
    <w:rsid w:val="0002784A"/>
    <w:rsid w:val="00031BD4"/>
    <w:rsid w:val="00046A96"/>
    <w:rsid w:val="000B269A"/>
    <w:rsid w:val="000D729B"/>
    <w:rsid w:val="0011638E"/>
    <w:rsid w:val="0015178B"/>
    <w:rsid w:val="00187A8F"/>
    <w:rsid w:val="0019087D"/>
    <w:rsid w:val="001945D6"/>
    <w:rsid w:val="00194975"/>
    <w:rsid w:val="00227BF2"/>
    <w:rsid w:val="002316FC"/>
    <w:rsid w:val="00240548"/>
    <w:rsid w:val="002A40A3"/>
    <w:rsid w:val="002A4AF7"/>
    <w:rsid w:val="002B523B"/>
    <w:rsid w:val="002C0E02"/>
    <w:rsid w:val="00316795"/>
    <w:rsid w:val="00345E13"/>
    <w:rsid w:val="00363CC9"/>
    <w:rsid w:val="003A7FA4"/>
    <w:rsid w:val="003B0F2C"/>
    <w:rsid w:val="003C2F29"/>
    <w:rsid w:val="003C6760"/>
    <w:rsid w:val="003E0397"/>
    <w:rsid w:val="003E1772"/>
    <w:rsid w:val="003E3FC0"/>
    <w:rsid w:val="004312ED"/>
    <w:rsid w:val="00447354"/>
    <w:rsid w:val="00480635"/>
    <w:rsid w:val="004F31FE"/>
    <w:rsid w:val="0050273D"/>
    <w:rsid w:val="005147AB"/>
    <w:rsid w:val="00532B14"/>
    <w:rsid w:val="00541A5C"/>
    <w:rsid w:val="00544866"/>
    <w:rsid w:val="0055733D"/>
    <w:rsid w:val="00570B59"/>
    <w:rsid w:val="00581E16"/>
    <w:rsid w:val="00591F20"/>
    <w:rsid w:val="005B15DE"/>
    <w:rsid w:val="005C49FA"/>
    <w:rsid w:val="005E5740"/>
    <w:rsid w:val="00604C38"/>
    <w:rsid w:val="00626B17"/>
    <w:rsid w:val="00670741"/>
    <w:rsid w:val="00672908"/>
    <w:rsid w:val="00684D53"/>
    <w:rsid w:val="006A5914"/>
    <w:rsid w:val="006B4D29"/>
    <w:rsid w:val="006B6A65"/>
    <w:rsid w:val="006C75A2"/>
    <w:rsid w:val="00765CC7"/>
    <w:rsid w:val="0077144D"/>
    <w:rsid w:val="00774FDD"/>
    <w:rsid w:val="00783843"/>
    <w:rsid w:val="00785703"/>
    <w:rsid w:val="007B38AB"/>
    <w:rsid w:val="007B6A87"/>
    <w:rsid w:val="007C048D"/>
    <w:rsid w:val="007E14DE"/>
    <w:rsid w:val="007F578A"/>
    <w:rsid w:val="0080613E"/>
    <w:rsid w:val="00817C2B"/>
    <w:rsid w:val="008266B0"/>
    <w:rsid w:val="00857847"/>
    <w:rsid w:val="008848BC"/>
    <w:rsid w:val="00885A50"/>
    <w:rsid w:val="00887F04"/>
    <w:rsid w:val="0089766A"/>
    <w:rsid w:val="008B4940"/>
    <w:rsid w:val="008D3944"/>
    <w:rsid w:val="008D77EF"/>
    <w:rsid w:val="008E17A1"/>
    <w:rsid w:val="008E36B1"/>
    <w:rsid w:val="008F703F"/>
    <w:rsid w:val="00923246"/>
    <w:rsid w:val="0092681D"/>
    <w:rsid w:val="00940D11"/>
    <w:rsid w:val="0098102C"/>
    <w:rsid w:val="009955CA"/>
    <w:rsid w:val="009B5619"/>
    <w:rsid w:val="009C3D90"/>
    <w:rsid w:val="009C745C"/>
    <w:rsid w:val="009D13E2"/>
    <w:rsid w:val="009D27A3"/>
    <w:rsid w:val="009D336C"/>
    <w:rsid w:val="00A01245"/>
    <w:rsid w:val="00A17F55"/>
    <w:rsid w:val="00A66959"/>
    <w:rsid w:val="00A83D48"/>
    <w:rsid w:val="00A91958"/>
    <w:rsid w:val="00AA41B7"/>
    <w:rsid w:val="00AC009B"/>
    <w:rsid w:val="00AF4B86"/>
    <w:rsid w:val="00B12DD8"/>
    <w:rsid w:val="00B13DA2"/>
    <w:rsid w:val="00B354E4"/>
    <w:rsid w:val="00B40CE5"/>
    <w:rsid w:val="00B637D4"/>
    <w:rsid w:val="00B74338"/>
    <w:rsid w:val="00B95D38"/>
    <w:rsid w:val="00BA20C2"/>
    <w:rsid w:val="00BA7BB2"/>
    <w:rsid w:val="00BB1457"/>
    <w:rsid w:val="00BB5C88"/>
    <w:rsid w:val="00BD725D"/>
    <w:rsid w:val="00BE62E2"/>
    <w:rsid w:val="00BF0979"/>
    <w:rsid w:val="00BF2F5E"/>
    <w:rsid w:val="00BF6B52"/>
    <w:rsid w:val="00BF6B84"/>
    <w:rsid w:val="00BF70F6"/>
    <w:rsid w:val="00C01046"/>
    <w:rsid w:val="00C01B72"/>
    <w:rsid w:val="00C25E38"/>
    <w:rsid w:val="00C3528C"/>
    <w:rsid w:val="00C41B25"/>
    <w:rsid w:val="00C63405"/>
    <w:rsid w:val="00C7500C"/>
    <w:rsid w:val="00C77C5D"/>
    <w:rsid w:val="00CA26CF"/>
    <w:rsid w:val="00CB51CD"/>
    <w:rsid w:val="00CD5DD1"/>
    <w:rsid w:val="00CE6CA0"/>
    <w:rsid w:val="00CF52F9"/>
    <w:rsid w:val="00D25381"/>
    <w:rsid w:val="00D332FF"/>
    <w:rsid w:val="00D53BD3"/>
    <w:rsid w:val="00D82DEE"/>
    <w:rsid w:val="00D9135B"/>
    <w:rsid w:val="00DA7219"/>
    <w:rsid w:val="00DD0935"/>
    <w:rsid w:val="00DE0F32"/>
    <w:rsid w:val="00E02130"/>
    <w:rsid w:val="00E4153D"/>
    <w:rsid w:val="00E55D1E"/>
    <w:rsid w:val="00EB1802"/>
    <w:rsid w:val="00EC140C"/>
    <w:rsid w:val="00F43BE7"/>
    <w:rsid w:val="00F64A3B"/>
    <w:rsid w:val="00FB21B6"/>
    <w:rsid w:val="00FB21E0"/>
    <w:rsid w:val="00FC0DE4"/>
    <w:rsid w:val="00FD241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717CB"/>
  <w15:chartTrackingRefBased/>
  <w15:docId w15:val="{9C04862A-29CE-4C60-ABA3-EED322C2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81"/>
    <w:pPr>
      <w:spacing w:after="200" w:line="276" w:lineRule="auto"/>
    </w:pPr>
    <w:rPr>
      <w:rFonts w:ascii="Calibri" w:eastAsia="Calibri" w:hAnsi="Calibri"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5381"/>
    <w:pPr>
      <w:ind w:left="720"/>
      <w:contextualSpacing/>
    </w:pPr>
    <w:rPr>
      <w:rFonts w:asciiTheme="minorHAnsi" w:eastAsiaTheme="minorHAnsi" w:hAnsiTheme="minorHAnsi" w:cstheme="minorBidi"/>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C63405"/>
    <w:pPr>
      <w:spacing w:after="80" w:line="240" w:lineRule="auto"/>
      <w:jc w:val="both"/>
    </w:pPr>
    <w:rPr>
      <w:rFonts w:ascii="Times New Roman" w:eastAsia="Times New Roman" w:hAnsi="Times New Roman" w:cs="Times New Roman"/>
      <w:sz w:val="20"/>
      <w:szCs w:val="20"/>
      <w:lang w:val="ca-ES" w:eastAsia="es-ES"/>
    </w:rPr>
  </w:style>
  <w:style w:type="character" w:customStyle="1" w:styleId="TextoindependienteCar">
    <w:name w:val="Texto independiente Car"/>
    <w:basedOn w:val="Fuentedeprrafopredeter"/>
    <w:uiPriority w:val="99"/>
    <w:semiHidden/>
    <w:rsid w:val="00C63405"/>
    <w:rPr>
      <w:rFonts w:ascii="Calibri" w:eastAsia="Calibri" w:hAnsi="Calibri" w:cs="Arial"/>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C63405"/>
    <w:rPr>
      <w:rFonts w:ascii="Times New Roman" w:eastAsia="Times New Roman" w:hAnsi="Times New Roman" w:cs="Times New Roman"/>
      <w:sz w:val="20"/>
      <w:szCs w:val="20"/>
      <w:lang w:val="ca-ES" w:eastAsia="es-ES"/>
    </w:rPr>
  </w:style>
  <w:style w:type="paragraph" w:styleId="Encabezado">
    <w:name w:val="header"/>
    <w:basedOn w:val="Normal"/>
    <w:link w:val="EncabezadoCar"/>
    <w:uiPriority w:val="99"/>
    <w:unhideWhenUsed/>
    <w:rsid w:val="00C634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3405"/>
    <w:rPr>
      <w:rFonts w:ascii="Calibri" w:eastAsia="Calibri" w:hAnsi="Calibri" w:cs="Arial"/>
    </w:rPr>
  </w:style>
  <w:style w:type="paragraph" w:styleId="Piedepgina">
    <w:name w:val="footer"/>
    <w:basedOn w:val="Normal"/>
    <w:link w:val="PiedepginaCar"/>
    <w:uiPriority w:val="99"/>
    <w:unhideWhenUsed/>
    <w:rsid w:val="00C634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3405"/>
    <w:rPr>
      <w:rFonts w:ascii="Calibri" w:eastAsia="Calibri" w:hAnsi="Calibri" w:cs="Arial"/>
    </w:rPr>
  </w:style>
  <w:style w:type="character" w:styleId="Nmerodepgina">
    <w:name w:val="page number"/>
    <w:basedOn w:val="Fuentedeprrafopredeter"/>
    <w:uiPriority w:val="99"/>
    <w:semiHidden/>
    <w:unhideWhenUsed/>
    <w:rsid w:val="008E17A1"/>
  </w:style>
  <w:style w:type="paragraph" w:styleId="Textodeglobo">
    <w:name w:val="Balloon Text"/>
    <w:basedOn w:val="Normal"/>
    <w:link w:val="TextodegloboCar"/>
    <w:uiPriority w:val="99"/>
    <w:semiHidden/>
    <w:unhideWhenUsed/>
    <w:rsid w:val="0050273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0273D"/>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1011</Words>
  <Characters>5565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Aulas Video TARONGERS</dc:creator>
  <cp:keywords/>
  <dc:description/>
  <cp:lastModifiedBy>m p</cp:lastModifiedBy>
  <cp:revision>4</cp:revision>
  <cp:lastPrinted>2019-12-24T07:40:00Z</cp:lastPrinted>
  <dcterms:created xsi:type="dcterms:W3CDTF">2020-09-05T12:43:00Z</dcterms:created>
  <dcterms:modified xsi:type="dcterms:W3CDTF">2021-01-17T18:15:00Z</dcterms:modified>
</cp:coreProperties>
</file>