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17" w:rsidRPr="00563311" w:rsidRDefault="00962417" w:rsidP="00962417">
      <w:pPr>
        <w:jc w:val="center"/>
        <w:rPr>
          <w:b/>
          <w:lang w:val="es-ES_tradnl"/>
        </w:rPr>
      </w:pPr>
      <w:r w:rsidRPr="00563311">
        <w:rPr>
          <w:b/>
          <w:lang w:val="es-ES_tradnl"/>
        </w:rPr>
        <w:t xml:space="preserve">Segunda actividad continua, </w:t>
      </w:r>
      <w:r>
        <w:rPr>
          <w:b/>
          <w:lang w:val="es-ES_tradnl"/>
        </w:rPr>
        <w:t xml:space="preserve">20 </w:t>
      </w:r>
      <w:r w:rsidRPr="00563311">
        <w:rPr>
          <w:b/>
          <w:lang w:val="es-ES_tradnl"/>
        </w:rPr>
        <w:t>diciembre de 2018. Grupo B (1)</w:t>
      </w:r>
    </w:p>
    <w:p w:rsidR="00962417" w:rsidRDefault="00962417" w:rsidP="00962417">
      <w:pPr>
        <w:rPr>
          <w:lang w:val="es-ES_tradnl"/>
        </w:rPr>
      </w:pPr>
    </w:p>
    <w:p w:rsidR="00962417" w:rsidRDefault="00962417" w:rsidP="00962417">
      <w:pPr>
        <w:rPr>
          <w:lang w:val="es-ES_tradnl"/>
        </w:rPr>
      </w:pPr>
      <w:r>
        <w:rPr>
          <w:lang w:val="es-ES_tradnl"/>
        </w:rPr>
        <w:t>(Ejercicios 1 y 2) Tenemos una base datos de niños/adolescentes dentro del espectro autista, con varias variables procedentes del</w:t>
      </w:r>
      <w:r w:rsidRPr="008F6B16">
        <w:rPr>
          <w:lang w:val="es-ES_tradnl"/>
        </w:rPr>
        <w:t xml:space="preserve"> </w:t>
      </w:r>
      <w:r>
        <w:rPr>
          <w:lang w:val="es-ES_tradnl"/>
        </w:rPr>
        <w:t>“</w:t>
      </w:r>
      <w:proofErr w:type="spellStart"/>
      <w:r w:rsidRPr="00F15243">
        <w:rPr>
          <w:i/>
          <w:lang w:val="es-ES_tradnl"/>
        </w:rPr>
        <w:t>Child</w:t>
      </w:r>
      <w:proofErr w:type="spellEnd"/>
      <w:r w:rsidRPr="00F15243">
        <w:rPr>
          <w:i/>
          <w:lang w:val="es-ES_tradnl"/>
        </w:rPr>
        <w:t xml:space="preserve"> </w:t>
      </w:r>
      <w:proofErr w:type="spellStart"/>
      <w:r w:rsidRPr="00F15243">
        <w:rPr>
          <w:i/>
          <w:lang w:val="es-ES_tradnl"/>
        </w:rPr>
        <w:t>Behavior</w:t>
      </w:r>
      <w:proofErr w:type="spellEnd"/>
      <w:r w:rsidRPr="00F15243">
        <w:rPr>
          <w:i/>
          <w:lang w:val="es-ES_tradnl"/>
        </w:rPr>
        <w:t xml:space="preserve"> </w:t>
      </w:r>
      <w:proofErr w:type="spellStart"/>
      <w:r w:rsidRPr="00F15243">
        <w:rPr>
          <w:i/>
          <w:lang w:val="es-ES_tradnl"/>
        </w:rPr>
        <w:t>Checklist</w:t>
      </w:r>
      <w:proofErr w:type="spellEnd"/>
      <w:r w:rsidRPr="00F15243">
        <w:rPr>
          <w:i/>
          <w:lang w:val="es-ES_tradnl"/>
        </w:rPr>
        <w:t xml:space="preserve"> (CBCL)</w:t>
      </w:r>
      <w:r>
        <w:rPr>
          <w:lang w:val="es-ES_tradnl"/>
        </w:rPr>
        <w:t>” y del “</w:t>
      </w:r>
      <w:proofErr w:type="spellStart"/>
      <w:r w:rsidRPr="00F15243">
        <w:rPr>
          <w:i/>
          <w:lang w:val="es-ES_tradnl"/>
        </w:rPr>
        <w:t>Autism</w:t>
      </w:r>
      <w:proofErr w:type="spellEnd"/>
      <w:r w:rsidRPr="00F15243">
        <w:rPr>
          <w:i/>
          <w:lang w:val="es-ES_tradnl"/>
        </w:rPr>
        <w:t xml:space="preserve"> </w:t>
      </w:r>
      <w:proofErr w:type="spellStart"/>
      <w:r w:rsidRPr="00F15243">
        <w:rPr>
          <w:i/>
          <w:lang w:val="es-ES_tradnl"/>
        </w:rPr>
        <w:t>Diagnostic</w:t>
      </w:r>
      <w:proofErr w:type="spellEnd"/>
      <w:r w:rsidRPr="00F15243">
        <w:rPr>
          <w:i/>
          <w:lang w:val="es-ES_tradnl"/>
        </w:rPr>
        <w:t xml:space="preserve"> Interview-</w:t>
      </w:r>
      <w:proofErr w:type="spellStart"/>
      <w:r w:rsidRPr="00F15243">
        <w:rPr>
          <w:i/>
          <w:lang w:val="es-ES_tradnl"/>
        </w:rPr>
        <w:t>Revised</w:t>
      </w:r>
      <w:proofErr w:type="spellEnd"/>
      <w:r w:rsidRPr="00F15243">
        <w:rPr>
          <w:i/>
          <w:lang w:val="es-ES_tradnl"/>
        </w:rPr>
        <w:t xml:space="preserve"> (ADI-R)</w:t>
      </w:r>
      <w:r>
        <w:rPr>
          <w:lang w:val="es-ES_tradnl"/>
        </w:rPr>
        <w:t>”, así como información sociodemográfica y del nivel en idiomas (</w:t>
      </w:r>
      <w:hyperlink r:id="rId5" w:history="1">
        <w:r w:rsidRPr="008B59F6">
          <w:rPr>
            <w:rStyle w:val="Hipervnculo"/>
            <w:lang w:val="es-ES_tradnl"/>
          </w:rPr>
          <w:t>http://www.uv.es/mperea/OC_20.sav</w:t>
        </w:r>
      </w:hyperlink>
      <w:r>
        <w:rPr>
          <w:lang w:val="es-ES_tradnl"/>
        </w:rPr>
        <w:t>)</w:t>
      </w:r>
    </w:p>
    <w:p w:rsidR="00962417" w:rsidRDefault="00962417" w:rsidP="00962417">
      <w:pPr>
        <w:rPr>
          <w:lang w:val="es-ES_tradnl"/>
        </w:rPr>
      </w:pPr>
    </w:p>
    <w:p w:rsidR="00962417" w:rsidRDefault="00962417" w:rsidP="00962417">
      <w:pPr>
        <w:rPr>
          <w:lang w:val="es-ES_tradnl"/>
        </w:rPr>
      </w:pPr>
      <w:r>
        <w:rPr>
          <w:lang w:val="es-ES_tradnl"/>
        </w:rPr>
        <w:t>Ejercicio 1. Queremos conocer la relación entre la escala social de</w:t>
      </w:r>
      <w:r w:rsidRPr="005F7026">
        <w:rPr>
          <w:i/>
          <w:lang w:val="es-ES_tradnl"/>
        </w:rPr>
        <w:t xml:space="preserve"> </w:t>
      </w:r>
      <w:r w:rsidRPr="00913BE7">
        <w:rPr>
          <w:iCs/>
          <w:lang w:val="es-ES_tradnl"/>
        </w:rPr>
        <w:t>ADI-R</w:t>
      </w:r>
      <w:r>
        <w:rPr>
          <w:lang w:val="es-ES_tradnl"/>
        </w:rPr>
        <w:t xml:space="preserve"> y el número de conductas disruptivas de la escala CBCL. Obtén primero el diagrama de dispersión e describe cómo es la relación y, si se aplica, has de calcular el grado de relación entre ambas variables. (Copia/pega desde SPSS.) Justifica tu respuesta.</w:t>
      </w:r>
    </w:p>
    <w:p w:rsidR="00962417" w:rsidRDefault="00962417" w:rsidP="00962417">
      <w:pPr>
        <w:rPr>
          <w:lang w:val="es-ES_tradnl"/>
        </w:rPr>
      </w:pPr>
    </w:p>
    <w:p w:rsidR="00962417" w:rsidRDefault="00962417" w:rsidP="00962417">
      <w:pPr>
        <w:rPr>
          <w:lang w:val="es-ES_tradnl"/>
        </w:rPr>
      </w:pPr>
      <w:r>
        <w:rPr>
          <w:lang w:val="es-ES_tradnl"/>
        </w:rPr>
        <w:t>Ejercicio 2. Queremos predecir la puntuación total en la prueba ADI-R de lenguaje a partir de los predictores ADI-R social y la puntuación total del CBCL (</w:t>
      </w:r>
      <w:proofErr w:type="spellStart"/>
      <w:r>
        <w:rPr>
          <w:lang w:val="es-ES_tradnl"/>
        </w:rPr>
        <w:t>CBCL_total</w:t>
      </w:r>
      <w:proofErr w:type="spellEnd"/>
      <w:r>
        <w:rPr>
          <w:lang w:val="es-ES_tradnl"/>
        </w:rPr>
        <w:t>). Se pide lo siguiente: i) ¿Qué porcentaje de varianza de la ADI-R de lenguaje puede ser explicada por la ecuación de regresión; ii) ¿Cuál es el mejor predictor y por qué?</w:t>
      </w:r>
      <w:r w:rsidRPr="00FF607B">
        <w:rPr>
          <w:lang w:val="es-ES_tradnl"/>
        </w:rPr>
        <w:t xml:space="preserve"> </w:t>
      </w:r>
      <w:r>
        <w:rPr>
          <w:lang w:val="es-ES_tradnl"/>
        </w:rPr>
        <w:t>(Copia/pega desde SPSS.) Justifica tu respuesta.</w:t>
      </w:r>
    </w:p>
    <w:p w:rsidR="00962417" w:rsidRDefault="00962417" w:rsidP="00962417">
      <w:pPr>
        <w:rPr>
          <w:lang w:val="es-ES_tradnl"/>
        </w:rPr>
      </w:pPr>
    </w:p>
    <w:p w:rsidR="00962417" w:rsidRDefault="00962417" w:rsidP="00962417">
      <w:pPr>
        <w:rPr>
          <w:lang w:val="es-ES_tradnl"/>
        </w:rPr>
      </w:pPr>
      <w:r>
        <w:rPr>
          <w:lang w:val="es-ES_tradnl"/>
        </w:rPr>
        <w:t>Ejercicio 3. La función de densidad de probabilidad de la variable aleatoria X es f(x)=d para 10&lt;X&lt;15 y f(x)=0 para el resto de valores de X. Se pide lo siguiente: i) ¿Cuál es el valor de f(14) y qué significa?; ii) ¿Cuál es el valor de F(14) y qué significa?</w:t>
      </w:r>
    </w:p>
    <w:p w:rsidR="00962417" w:rsidRDefault="00962417" w:rsidP="00962417">
      <w:pPr>
        <w:rPr>
          <w:lang w:val="es-ES_tradnl"/>
        </w:rPr>
      </w:pPr>
    </w:p>
    <w:p w:rsidR="00962417" w:rsidRDefault="00962417" w:rsidP="00962417">
      <w:pPr>
        <w:rPr>
          <w:lang w:val="es-ES_tradnl"/>
        </w:rPr>
      </w:pPr>
      <w:r w:rsidRPr="000C7478">
        <w:rPr>
          <w:lang w:val="es-ES_tradnl"/>
        </w:rPr>
        <w:t xml:space="preserve">Ejercicio </w:t>
      </w:r>
      <w:r>
        <w:rPr>
          <w:lang w:val="es-ES_tradnl"/>
        </w:rPr>
        <w:t>4</w:t>
      </w:r>
      <w:r w:rsidRPr="000C7478">
        <w:rPr>
          <w:lang w:val="es-ES_tradnl"/>
        </w:rPr>
        <w:t xml:space="preserve">. </w:t>
      </w:r>
      <w:r>
        <w:rPr>
          <w:lang w:val="es-ES_tradnl"/>
        </w:rPr>
        <w:t>Sabemos, por años anteriores, que la distribución de notas en la primera fase de una oposición sigue aproximadamente una distribución normal con media 40 y desviación típica 8.  Si solamente el 30% de las mejoras notas pasará el corte para la segunda fase, ¿En cuánto se establecerá aproximadamente el punto de corte primera fase?</w:t>
      </w:r>
      <w:r w:rsidRPr="00D337BE">
        <w:rPr>
          <w:lang w:val="es-ES_tradnl"/>
        </w:rPr>
        <w:t xml:space="preserve"> </w:t>
      </w:r>
      <w:r>
        <w:rPr>
          <w:lang w:val="es-ES_tradnl"/>
        </w:rPr>
        <w:t>(Copia/pega desde Excel cuando proceda.)</w:t>
      </w:r>
    </w:p>
    <w:p w:rsidR="00962417" w:rsidRDefault="00962417" w:rsidP="00962417">
      <w:pPr>
        <w:rPr>
          <w:lang w:val="es-ES_tradnl"/>
        </w:rPr>
      </w:pPr>
    </w:p>
    <w:p w:rsidR="00962417" w:rsidRDefault="00962417" w:rsidP="00962417">
      <w:pPr>
        <w:rPr>
          <w:lang w:val="es-ES_tradnl"/>
        </w:rPr>
      </w:pPr>
    </w:p>
    <w:p w:rsidR="00DA6F79" w:rsidRDefault="00DA6F79">
      <w:bookmarkStart w:id="0" w:name="_GoBack"/>
      <w:bookmarkEnd w:id="0"/>
    </w:p>
    <w:sectPr w:rsidR="00DA6F79" w:rsidSect="00F779B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7"/>
    <w:rsid w:val="00962417"/>
    <w:rsid w:val="00DA6F79"/>
    <w:rsid w:val="00F7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C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1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24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1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2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v.es/mperea/OC_20.sav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1518</Characters>
  <Application>Microsoft Macintosh Word</Application>
  <DocSecurity>0</DocSecurity>
  <Lines>12</Lines>
  <Paragraphs>3</Paragraphs>
  <ScaleCrop>false</ScaleCrop>
  <Company>uni valencia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perea lara</dc:creator>
  <cp:keywords/>
  <dc:description/>
  <cp:lastModifiedBy>manuel perea lara</cp:lastModifiedBy>
  <cp:revision>1</cp:revision>
  <dcterms:created xsi:type="dcterms:W3CDTF">2018-12-18T21:47:00Z</dcterms:created>
  <dcterms:modified xsi:type="dcterms:W3CDTF">2018-12-18T21:48:00Z</dcterms:modified>
</cp:coreProperties>
</file>