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81F26" w14:textId="77777777" w:rsidR="002E13A7" w:rsidRPr="00EE5008" w:rsidRDefault="00EE5008" w:rsidP="00EE5008">
      <w:pPr>
        <w:jc w:val="center"/>
        <w:rPr>
          <w:b/>
          <w:lang w:val="en-US"/>
        </w:rPr>
      </w:pPr>
      <w:r w:rsidRPr="00EE5008">
        <w:rPr>
          <w:b/>
          <w:lang w:val="en-US"/>
        </w:rPr>
        <w:t>A few comments on JASP</w:t>
      </w:r>
    </w:p>
    <w:p w14:paraId="377FEBB7" w14:textId="77777777" w:rsidR="00EE5008" w:rsidRPr="00EE5008" w:rsidRDefault="00EE5008">
      <w:pPr>
        <w:rPr>
          <w:lang w:val="en-US"/>
        </w:rPr>
      </w:pPr>
    </w:p>
    <w:p w14:paraId="4182AF6F" w14:textId="1605F679" w:rsidR="00EE5008" w:rsidRDefault="00EE5008">
      <w:pPr>
        <w:rPr>
          <w:lang w:val="en-US"/>
        </w:rPr>
      </w:pPr>
      <w:r w:rsidRPr="00EE5008">
        <w:rPr>
          <w:lang w:val="en-US"/>
        </w:rPr>
        <w:t xml:space="preserve">This program is </w:t>
      </w:r>
      <w:r>
        <w:rPr>
          <w:lang w:val="en-US"/>
        </w:rPr>
        <w:t xml:space="preserve">excellent </w:t>
      </w:r>
      <w:r w:rsidR="008201B1">
        <w:rPr>
          <w:lang w:val="en-US"/>
        </w:rPr>
        <w:t xml:space="preserve">to conduct </w:t>
      </w:r>
      <w:r w:rsidR="007337F6">
        <w:rPr>
          <w:lang w:val="en-US"/>
        </w:rPr>
        <w:t>statistical analyses</w:t>
      </w:r>
      <w:r w:rsidR="00BA5C87">
        <w:rPr>
          <w:lang w:val="en-US"/>
        </w:rPr>
        <w:t>—and it is free</w:t>
      </w:r>
      <w:r>
        <w:rPr>
          <w:lang w:val="en-US"/>
        </w:rPr>
        <w:t xml:space="preserve">. The graphs are great (and much better than the ones with SPSS). </w:t>
      </w:r>
      <w:r w:rsidR="00BA5C87">
        <w:rPr>
          <w:lang w:val="en-US"/>
        </w:rPr>
        <w:t>JASP is in constant evolution and there are more and more new features every few months.</w:t>
      </w:r>
    </w:p>
    <w:p w14:paraId="4D911B00" w14:textId="77777777" w:rsidR="00BA5C87" w:rsidRDefault="00BA5C87">
      <w:pPr>
        <w:rPr>
          <w:lang w:val="en-US"/>
        </w:rPr>
      </w:pPr>
    </w:p>
    <w:p w14:paraId="52C5BB7F" w14:textId="73B523D0" w:rsidR="00BA5C87" w:rsidRDefault="00BA5C87">
      <w:pPr>
        <w:rPr>
          <w:lang w:val="en-US"/>
        </w:rPr>
      </w:pPr>
      <w:r>
        <w:rPr>
          <w:lang w:val="en-US"/>
        </w:rPr>
        <w:t>The input of the program is a .</w:t>
      </w:r>
      <w:proofErr w:type="spellStart"/>
      <w:r>
        <w:rPr>
          <w:lang w:val="en-US"/>
        </w:rPr>
        <w:t>csv</w:t>
      </w:r>
      <w:proofErr w:type="spellEnd"/>
      <w:r>
        <w:rPr>
          <w:lang w:val="en-US"/>
        </w:rPr>
        <w:t xml:space="preserve"> file. That is, a “comma separated value” file that you can create with Excel. The “qualitative” and “ordinal” variables can be written as labels. Let’s have a look. Let’s assume that we are measuring the emotional intelligence (in a scale from 0 to 20) for an experimental group that had been trained in mindfulness for 2 weeks and a control group that received classes of geography for two weeks. Let’s assume that there are 10 participants in each group. </w:t>
      </w:r>
      <w:r w:rsidR="000030EF">
        <w:rPr>
          <w:lang w:val="en-US"/>
        </w:rPr>
        <w:t xml:space="preserve">(The first row is for the name of the columns.) </w:t>
      </w:r>
      <w:r>
        <w:rPr>
          <w:lang w:val="en-US"/>
        </w:rPr>
        <w:t>The Excel file would be something like:</w:t>
      </w:r>
    </w:p>
    <w:p w14:paraId="06B6D194" w14:textId="046D9A82" w:rsidR="00BA5C87" w:rsidRDefault="007337F6">
      <w:pPr>
        <w:rPr>
          <w:lang w:val="en-US"/>
        </w:rPr>
      </w:pPr>
      <w:r>
        <w:rPr>
          <w:noProof/>
          <w:lang w:val="es-ES"/>
        </w:rPr>
        <w:drawing>
          <wp:inline distT="0" distB="0" distL="0" distR="0" wp14:anchorId="3B2C0391" wp14:editId="1BA6137C">
            <wp:extent cx="2543557" cy="6365763"/>
            <wp:effectExtent l="0" t="0" r="0" b="1016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3876" cy="6366562"/>
                    </a:xfrm>
                    <a:prstGeom prst="rect">
                      <a:avLst/>
                    </a:prstGeom>
                    <a:noFill/>
                    <a:ln>
                      <a:noFill/>
                    </a:ln>
                  </pic:spPr>
                </pic:pic>
              </a:graphicData>
            </a:graphic>
          </wp:inline>
        </w:drawing>
      </w:r>
    </w:p>
    <w:p w14:paraId="2E92D775" w14:textId="3CD03C41" w:rsidR="00BA5C87" w:rsidRDefault="007337F6">
      <w:pPr>
        <w:rPr>
          <w:lang w:val="en-US"/>
        </w:rPr>
      </w:pPr>
      <w:r>
        <w:rPr>
          <w:lang w:val="en-US"/>
        </w:rPr>
        <w:lastRenderedPageBreak/>
        <w:t>Then you save the file (“example.csv” in the example):</w:t>
      </w:r>
    </w:p>
    <w:p w14:paraId="69ECCF0E" w14:textId="73806BDF" w:rsidR="007337F6" w:rsidRDefault="007337F6">
      <w:pPr>
        <w:rPr>
          <w:lang w:val="en-US"/>
        </w:rPr>
      </w:pPr>
      <w:r>
        <w:rPr>
          <w:noProof/>
          <w:lang w:val="es-ES"/>
        </w:rPr>
        <w:drawing>
          <wp:inline distT="0" distB="0" distL="0" distR="0" wp14:anchorId="28E05426" wp14:editId="34A009D0">
            <wp:extent cx="5396230" cy="493897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6230" cy="4938974"/>
                    </a:xfrm>
                    <a:prstGeom prst="rect">
                      <a:avLst/>
                    </a:prstGeom>
                    <a:noFill/>
                    <a:ln>
                      <a:noFill/>
                    </a:ln>
                  </pic:spPr>
                </pic:pic>
              </a:graphicData>
            </a:graphic>
          </wp:inline>
        </w:drawing>
      </w:r>
    </w:p>
    <w:p w14:paraId="7AA534AB" w14:textId="77777777" w:rsidR="007337F6" w:rsidRDefault="007337F6">
      <w:pPr>
        <w:rPr>
          <w:lang w:val="en-US"/>
        </w:rPr>
      </w:pPr>
    </w:p>
    <w:p w14:paraId="2EE28898" w14:textId="16332D29" w:rsidR="007337F6" w:rsidRDefault="007337F6">
      <w:pPr>
        <w:rPr>
          <w:lang w:val="en-US"/>
        </w:rPr>
      </w:pPr>
      <w:r>
        <w:rPr>
          <w:lang w:val="en-US"/>
        </w:rPr>
        <w:t>And then you open JASP, and then open the file:</w:t>
      </w:r>
    </w:p>
    <w:p w14:paraId="47FA4CCF" w14:textId="77777777" w:rsidR="007337F6" w:rsidRDefault="007337F6">
      <w:pPr>
        <w:rPr>
          <w:lang w:val="en-US"/>
        </w:rPr>
      </w:pPr>
    </w:p>
    <w:p w14:paraId="002FAF7F" w14:textId="1BFB157E" w:rsidR="007337F6" w:rsidRDefault="007337F6">
      <w:pPr>
        <w:rPr>
          <w:lang w:val="en-US"/>
        </w:rPr>
      </w:pPr>
      <w:bookmarkStart w:id="0" w:name="_GoBack"/>
      <w:r>
        <w:rPr>
          <w:noProof/>
          <w:lang w:val="es-ES"/>
        </w:rPr>
        <w:drawing>
          <wp:inline distT="0" distB="0" distL="0" distR="0" wp14:anchorId="2ADB2B4F" wp14:editId="0C48FBAF">
            <wp:extent cx="4450010" cy="3197748"/>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0453" cy="3198066"/>
                    </a:xfrm>
                    <a:prstGeom prst="rect">
                      <a:avLst/>
                    </a:prstGeom>
                    <a:noFill/>
                    <a:ln>
                      <a:noFill/>
                    </a:ln>
                  </pic:spPr>
                </pic:pic>
              </a:graphicData>
            </a:graphic>
          </wp:inline>
        </w:drawing>
      </w:r>
      <w:bookmarkEnd w:id="0"/>
    </w:p>
    <w:p w14:paraId="667A13A7" w14:textId="30AA17CF" w:rsidR="007337F6" w:rsidRDefault="007337F6">
      <w:pPr>
        <w:rPr>
          <w:lang w:val="en-US"/>
        </w:rPr>
      </w:pPr>
      <w:r>
        <w:rPr>
          <w:lang w:val="en-US"/>
        </w:rPr>
        <w:t>And let’s assume that you want to have the box and whisker diagram (and Descriptive analyses):</w:t>
      </w:r>
    </w:p>
    <w:p w14:paraId="15D89C1C" w14:textId="40524C39" w:rsidR="007337F6" w:rsidRDefault="007337F6">
      <w:pPr>
        <w:rPr>
          <w:lang w:val="en-US"/>
        </w:rPr>
      </w:pPr>
      <w:r>
        <w:rPr>
          <w:noProof/>
          <w:lang w:val="es-ES"/>
        </w:rPr>
        <w:drawing>
          <wp:inline distT="0" distB="0" distL="0" distR="0" wp14:anchorId="5ECABC76" wp14:editId="2EB20C5A">
            <wp:extent cx="3642855" cy="5456667"/>
            <wp:effectExtent l="0" t="0" r="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2922" cy="5456768"/>
                    </a:xfrm>
                    <a:prstGeom prst="rect">
                      <a:avLst/>
                    </a:prstGeom>
                    <a:noFill/>
                    <a:ln>
                      <a:noFill/>
                    </a:ln>
                  </pic:spPr>
                </pic:pic>
              </a:graphicData>
            </a:graphic>
          </wp:inline>
        </w:drawing>
      </w:r>
    </w:p>
    <w:p w14:paraId="684EC16E" w14:textId="041DE66A" w:rsidR="007337F6" w:rsidRDefault="007337F6">
      <w:pPr>
        <w:rPr>
          <w:lang w:val="en-US"/>
        </w:rPr>
      </w:pPr>
      <w:r>
        <w:rPr>
          <w:lang w:val="en-US"/>
        </w:rPr>
        <w:t>This is the output:</w:t>
      </w:r>
    </w:p>
    <w:p w14:paraId="6DA23D7D" w14:textId="22EB3E8C" w:rsidR="007337F6" w:rsidRDefault="007337F6">
      <w:pPr>
        <w:rPr>
          <w:lang w:val="en-US"/>
        </w:rPr>
      </w:pPr>
      <w:r>
        <w:rPr>
          <w:noProof/>
          <w:lang w:val="es-ES"/>
        </w:rPr>
        <w:drawing>
          <wp:inline distT="0" distB="0" distL="0" distR="0" wp14:anchorId="4C32496C" wp14:editId="681F4DA1">
            <wp:extent cx="4254053" cy="302503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4671" cy="3025471"/>
                    </a:xfrm>
                    <a:prstGeom prst="rect">
                      <a:avLst/>
                    </a:prstGeom>
                    <a:noFill/>
                    <a:ln>
                      <a:noFill/>
                    </a:ln>
                  </pic:spPr>
                </pic:pic>
              </a:graphicData>
            </a:graphic>
          </wp:inline>
        </w:drawing>
      </w:r>
    </w:p>
    <w:p w14:paraId="13F211D3" w14:textId="77777777" w:rsidR="007337F6" w:rsidRDefault="007337F6">
      <w:pPr>
        <w:rPr>
          <w:lang w:val="en-US"/>
        </w:rPr>
      </w:pPr>
    </w:p>
    <w:p w14:paraId="48A29A8D" w14:textId="7C901EC3" w:rsidR="007337F6" w:rsidRDefault="007337F6">
      <w:pPr>
        <w:rPr>
          <w:lang w:val="en-US"/>
        </w:rPr>
      </w:pPr>
      <w:proofErr w:type="gramStart"/>
      <w:r>
        <w:rPr>
          <w:lang w:val="en-US"/>
        </w:rPr>
        <w:t>and</w:t>
      </w:r>
      <w:proofErr w:type="gramEnd"/>
      <w:r>
        <w:rPr>
          <w:lang w:val="en-US"/>
        </w:rPr>
        <w:t xml:space="preserve"> you can also get some statistics, of course:</w:t>
      </w:r>
    </w:p>
    <w:p w14:paraId="3CCF4A0E" w14:textId="77777777" w:rsidR="007337F6" w:rsidRDefault="007337F6">
      <w:pPr>
        <w:rPr>
          <w:lang w:val="en-US"/>
        </w:rPr>
      </w:pPr>
    </w:p>
    <w:p w14:paraId="7758CEC7" w14:textId="5372857D" w:rsidR="007337F6" w:rsidRDefault="007337F6">
      <w:pPr>
        <w:rPr>
          <w:lang w:val="en-US"/>
        </w:rPr>
      </w:pPr>
      <w:r>
        <w:rPr>
          <w:noProof/>
          <w:lang w:val="es-ES"/>
        </w:rPr>
        <w:drawing>
          <wp:inline distT="0" distB="0" distL="0" distR="0" wp14:anchorId="1E27DB9B" wp14:editId="5180D11E">
            <wp:extent cx="5396230" cy="3803981"/>
            <wp:effectExtent l="0" t="0" r="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6230" cy="3803981"/>
                    </a:xfrm>
                    <a:prstGeom prst="rect">
                      <a:avLst/>
                    </a:prstGeom>
                    <a:noFill/>
                    <a:ln>
                      <a:noFill/>
                    </a:ln>
                  </pic:spPr>
                </pic:pic>
              </a:graphicData>
            </a:graphic>
          </wp:inline>
        </w:drawing>
      </w:r>
    </w:p>
    <w:p w14:paraId="55E35373" w14:textId="77777777" w:rsidR="007337F6" w:rsidRDefault="007337F6">
      <w:pPr>
        <w:rPr>
          <w:lang w:val="en-US"/>
        </w:rPr>
      </w:pPr>
    </w:p>
    <w:p w14:paraId="0D053DAB" w14:textId="1EEC62A1" w:rsidR="007337F6" w:rsidRDefault="007337F6">
      <w:pPr>
        <w:rPr>
          <w:lang w:val="en-US"/>
        </w:rPr>
      </w:pPr>
      <w:r>
        <w:rPr>
          <w:lang w:val="en-US"/>
        </w:rPr>
        <w:t>Furthermore, if you want to compute the correlation between several variables, the program offers really nice scatterplots. And much more…</w:t>
      </w:r>
    </w:p>
    <w:p w14:paraId="0AB4C3F9" w14:textId="77777777" w:rsidR="007337F6" w:rsidRDefault="007337F6">
      <w:pPr>
        <w:rPr>
          <w:lang w:val="en-US"/>
        </w:rPr>
      </w:pPr>
    </w:p>
    <w:p w14:paraId="40EE5D4A" w14:textId="03904F73" w:rsidR="007337F6" w:rsidRDefault="007337F6">
      <w:pPr>
        <w:rPr>
          <w:lang w:val="en-US"/>
        </w:rPr>
      </w:pPr>
      <w:r>
        <w:rPr>
          <w:lang w:val="en-US"/>
        </w:rPr>
        <w:t>The only limitation at present is that the program is mostly to get stats and graphs, and it does not have the capabilities to select cases or transform or recode…but this is something you can do in Excel anyways.</w:t>
      </w:r>
    </w:p>
    <w:p w14:paraId="210FF754" w14:textId="77777777" w:rsidR="007337F6" w:rsidRDefault="007337F6">
      <w:pPr>
        <w:rPr>
          <w:lang w:val="en-US"/>
        </w:rPr>
      </w:pPr>
    </w:p>
    <w:p w14:paraId="3FF92975" w14:textId="77777777" w:rsidR="007337F6" w:rsidRPr="00EE5008" w:rsidRDefault="007337F6">
      <w:pPr>
        <w:rPr>
          <w:lang w:val="en-US"/>
        </w:rPr>
      </w:pPr>
    </w:p>
    <w:sectPr w:rsidR="007337F6" w:rsidRPr="00EE5008" w:rsidSect="00F779B9">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008"/>
    <w:rsid w:val="000030EF"/>
    <w:rsid w:val="002E13A7"/>
    <w:rsid w:val="007337F6"/>
    <w:rsid w:val="008201B1"/>
    <w:rsid w:val="00BA5C87"/>
    <w:rsid w:val="00EE5008"/>
    <w:rsid w:val="00F779B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7322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337F6"/>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337F6"/>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337F6"/>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337F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226</Words>
  <Characters>1246</Characters>
  <Application>Microsoft Macintosh Word</Application>
  <DocSecurity>0</DocSecurity>
  <Lines>10</Lines>
  <Paragraphs>2</Paragraphs>
  <ScaleCrop>false</ScaleCrop>
  <Company>uni valencia</Company>
  <LinksUpToDate>false</LinksUpToDate>
  <CharactersWithSpaces>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perea lara</dc:creator>
  <cp:keywords/>
  <dc:description/>
  <cp:lastModifiedBy>manuel perea lara</cp:lastModifiedBy>
  <cp:revision>5</cp:revision>
  <dcterms:created xsi:type="dcterms:W3CDTF">2017-10-16T19:46:00Z</dcterms:created>
  <dcterms:modified xsi:type="dcterms:W3CDTF">2017-10-16T20:05:00Z</dcterms:modified>
</cp:coreProperties>
</file>