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FB791" w14:textId="0FA6B29D" w:rsidR="00F87046" w:rsidRPr="00B6337E" w:rsidRDefault="00F87046" w:rsidP="004A14BC">
      <w:pPr>
        <w:pStyle w:val="p1"/>
        <w:jc w:val="center"/>
        <w:rPr>
          <w:rFonts w:hint="eastAsia"/>
          <w:lang w:val="en-US"/>
        </w:rPr>
      </w:pPr>
      <w:r w:rsidRPr="00B6337E">
        <w:rPr>
          <w:rStyle w:val="s1"/>
          <w:lang w:val="en-US"/>
        </w:rPr>
        <w:t>Statistics-I. Continuous Evaluation (</w:t>
      </w:r>
      <w:r w:rsidR="00A14E64">
        <w:rPr>
          <w:rStyle w:val="s1"/>
          <w:lang w:val="en-US"/>
        </w:rPr>
        <w:t xml:space="preserve">16 </w:t>
      </w:r>
      <w:r w:rsidRPr="00B6337E">
        <w:rPr>
          <w:rStyle w:val="s1"/>
          <w:lang w:val="en-US"/>
        </w:rPr>
        <w:t>December 2024)</w:t>
      </w:r>
    </w:p>
    <w:p w14:paraId="679642E5" w14:textId="77777777" w:rsidR="004A14BC" w:rsidRDefault="004A14BC">
      <w:pPr>
        <w:pStyle w:val="p1"/>
        <w:rPr>
          <w:rStyle w:val="s2"/>
          <w:rFonts w:hint="eastAsia"/>
          <w:lang w:val="en-US"/>
        </w:rPr>
      </w:pPr>
    </w:p>
    <w:p w14:paraId="65BB9B33" w14:textId="693DF12E" w:rsidR="004A14BC" w:rsidRDefault="004A14BC">
      <w:pPr>
        <w:pStyle w:val="p2"/>
        <w:rPr>
          <w:rFonts w:hint="eastAsia"/>
          <w:lang w:val="en-US"/>
        </w:rPr>
      </w:pPr>
      <w:bookmarkStart w:id="0" w:name="_GoBack"/>
      <w:bookmarkEnd w:id="0"/>
    </w:p>
    <w:p w14:paraId="085A6302" w14:textId="17110835" w:rsidR="004A14BC" w:rsidRDefault="004A14BC">
      <w:pPr>
        <w:pStyle w:val="p2"/>
        <w:rPr>
          <w:rFonts w:hint="eastAsia"/>
          <w:lang w:val="en-US"/>
        </w:rPr>
      </w:pPr>
      <w:r>
        <w:rPr>
          <w:lang w:val="en-US"/>
        </w:rPr>
        <w:t>Note: The data files are in JASP format (.jasp)—just in case, they are also in SPSS format (.sav).</w:t>
      </w:r>
    </w:p>
    <w:p w14:paraId="196A243F" w14:textId="77777777" w:rsidR="004A14BC" w:rsidRPr="00B6337E" w:rsidRDefault="004A14BC">
      <w:pPr>
        <w:pStyle w:val="p2"/>
        <w:rPr>
          <w:rFonts w:hint="eastAsia"/>
          <w:lang w:val="en-US"/>
        </w:rPr>
      </w:pPr>
    </w:p>
    <w:p w14:paraId="469D721A" w14:textId="72708692" w:rsidR="00F87046" w:rsidRPr="00B6337E" w:rsidRDefault="00F87046">
      <w:pPr>
        <w:pStyle w:val="p1"/>
        <w:rPr>
          <w:rFonts w:hint="eastAsia"/>
          <w:lang w:val="en-US"/>
        </w:rPr>
      </w:pPr>
      <w:r w:rsidRPr="00B6337E">
        <w:rPr>
          <w:rStyle w:val="s1"/>
          <w:lang w:val="en-US"/>
        </w:rPr>
        <w:t>First</w:t>
      </w:r>
      <w:r w:rsidRPr="00B6337E">
        <w:rPr>
          <w:rStyle w:val="s2"/>
          <w:lang w:val="en-US"/>
        </w:rPr>
        <w:t xml:space="preserve">. A researcher </w:t>
      </w:r>
      <w:r w:rsidR="004A14BC">
        <w:rPr>
          <w:rStyle w:val="s2"/>
          <w:lang w:val="en-US"/>
        </w:rPr>
        <w:t>wants</w:t>
      </w:r>
      <w:r w:rsidRPr="00B6337E">
        <w:rPr>
          <w:rStyle w:val="s2"/>
          <w:lang w:val="en-US"/>
        </w:rPr>
        <w:t xml:space="preserve"> to examine whether the presence of an audience improves the performance of 3-year-old children in a simple task. </w:t>
      </w:r>
      <w:r w:rsidR="006D4519">
        <w:rPr>
          <w:rStyle w:val="s2"/>
          <w:lang w:val="en-US"/>
        </w:rPr>
        <w:t>She</w:t>
      </w:r>
      <w:r w:rsidRPr="00B6337E">
        <w:rPr>
          <w:rStyle w:val="s2"/>
          <w:lang w:val="en-US"/>
        </w:rPr>
        <w:t xml:space="preserve"> recruited 50 children. Each child participates in two separate sessions: one where they perform the task with an audience (</w:t>
      </w:r>
      <w:r w:rsidR="004A14BC">
        <w:rPr>
          <w:rStyle w:val="s2"/>
          <w:lang w:val="en-US"/>
        </w:rPr>
        <w:t>with</w:t>
      </w:r>
      <w:r w:rsidRPr="00B6337E">
        <w:rPr>
          <w:rStyle w:val="s2"/>
          <w:lang w:val="en-US"/>
        </w:rPr>
        <w:t xml:space="preserve"> adults observing) and another without an audience. The task involves retrieving an object from a transparent box, and the time taken to complete it is measured in both </w:t>
      </w:r>
      <w:r w:rsidR="00A46667">
        <w:rPr>
          <w:rStyle w:val="s2"/>
          <w:lang w:val="en-US"/>
        </w:rPr>
        <w:t>scenarios</w:t>
      </w:r>
      <w:r w:rsidRPr="00B6337E">
        <w:rPr>
          <w:rStyle w:val="s2"/>
          <w:lang w:val="en-US"/>
        </w:rPr>
        <w:t xml:space="preserve">. </w:t>
      </w:r>
      <w:r w:rsidR="0021277C" w:rsidRPr="0021277C">
        <w:rPr>
          <w:rStyle w:val="s2"/>
          <w:lang w:val="en-US"/>
        </w:rPr>
        <w:t xml:space="preserve">The order of the sessions was counterbalanced, with half of the children starting with the audience and </w:t>
      </w:r>
      <w:r w:rsidR="0021277C">
        <w:rPr>
          <w:rStyle w:val="s2"/>
          <w:lang w:val="en-US"/>
        </w:rPr>
        <w:t>the other half starting without</w:t>
      </w:r>
      <w:r w:rsidRPr="00B6337E">
        <w:rPr>
          <w:rStyle w:val="s2"/>
          <w:lang w:val="en-US"/>
        </w:rPr>
        <w:t>.</w:t>
      </w:r>
      <w:r w:rsidR="004A14BC">
        <w:rPr>
          <w:lang w:val="en-US"/>
        </w:rPr>
        <w:t xml:space="preserve"> The questions are: </w:t>
      </w:r>
      <w:r w:rsidRPr="00B6337E">
        <w:rPr>
          <w:rStyle w:val="s2"/>
          <w:lang w:val="en-US"/>
        </w:rPr>
        <w:t xml:space="preserve">A) Which is the number of rows and columns in JASP to analyze the </w:t>
      </w:r>
      <w:proofErr w:type="gramStart"/>
      <w:r w:rsidRPr="00B6337E">
        <w:rPr>
          <w:rStyle w:val="s2"/>
          <w:lang w:val="en-US"/>
        </w:rPr>
        <w:t>data?;</w:t>
      </w:r>
      <w:proofErr w:type="gramEnd"/>
      <w:r w:rsidRPr="00B6337E">
        <w:rPr>
          <w:rStyle w:val="s2"/>
          <w:lang w:val="en-US"/>
        </w:rPr>
        <w:t xml:space="preserve"> B) If the children perform the task faster with an audience, what ideas could you explore in future studies to examine how social factors like the presence of an audience affect task performance?</w:t>
      </w:r>
    </w:p>
    <w:p w14:paraId="212F20F8" w14:textId="77777777" w:rsidR="00F87046" w:rsidRDefault="00F87046">
      <w:pPr>
        <w:pStyle w:val="p2"/>
        <w:rPr>
          <w:rFonts w:hint="eastAsia"/>
          <w:lang w:val="en-US"/>
        </w:rPr>
      </w:pPr>
    </w:p>
    <w:p w14:paraId="2E200429" w14:textId="77777777" w:rsidR="00F32874" w:rsidRPr="00B6337E" w:rsidRDefault="00F32874">
      <w:pPr>
        <w:pStyle w:val="p2"/>
        <w:rPr>
          <w:rFonts w:hint="eastAsia"/>
          <w:lang w:val="en-US"/>
        </w:rPr>
      </w:pPr>
    </w:p>
    <w:p w14:paraId="2810958C" w14:textId="796722C3" w:rsidR="00F87046" w:rsidRPr="004A14BC" w:rsidRDefault="00F87046">
      <w:pPr>
        <w:pStyle w:val="p1"/>
        <w:rPr>
          <w:rFonts w:ascii="UICTFontTextStyleBody" w:hAnsi="UICTFontTextStyleBody" w:hint="eastAsia"/>
          <w:color w:val="0000FF"/>
          <w:u w:val="single"/>
          <w:lang w:val="en-US"/>
        </w:rPr>
      </w:pPr>
      <w:r w:rsidRPr="00B6337E">
        <w:rPr>
          <w:rStyle w:val="s2"/>
          <w:lang w:val="en-US"/>
        </w:rPr>
        <w:t>(For question 2) We have the following dataset (</w:t>
      </w:r>
      <w:r w:rsidR="004A14BC">
        <w:rPr>
          <w:rStyle w:val="s2"/>
          <w:lang w:val="en-US"/>
        </w:rPr>
        <w:t xml:space="preserve">JASP: </w:t>
      </w:r>
      <w:hyperlink r:id="rId4" w:history="1">
        <w:r w:rsidR="004A14BC" w:rsidRPr="00EC3D53">
          <w:rPr>
            <w:rStyle w:val="Hipervnculo"/>
            <w:rFonts w:ascii="UICTFontTextStyleBody" w:hAnsi="UICTFontTextStyleBody"/>
            <w:lang w:val="en-US"/>
          </w:rPr>
          <w:t>http://www.uv.es/mperea/iperson.jasp</w:t>
        </w:r>
      </w:hyperlink>
      <w:r w:rsidR="004A14BC" w:rsidRPr="004A14BC">
        <w:rPr>
          <w:rStyle w:val="s3"/>
          <w:lang w:val="en-US"/>
        </w:rPr>
        <w:t xml:space="preserve">; </w:t>
      </w:r>
      <w:r w:rsidR="004A14BC">
        <w:rPr>
          <w:rStyle w:val="s2"/>
          <w:lang w:val="en-US"/>
        </w:rPr>
        <w:t xml:space="preserve">SPSS: </w:t>
      </w:r>
      <w:hyperlink r:id="rId5" w:history="1">
        <w:r w:rsidR="004A14BC" w:rsidRPr="00EC3D53">
          <w:rPr>
            <w:rStyle w:val="Hipervnculo"/>
            <w:rFonts w:ascii="UICTFontTextStyleBody" w:hAnsi="UICTFontTextStyleBody"/>
            <w:lang w:val="en-US"/>
          </w:rPr>
          <w:t>http://www.uv.es/mperea/iperson.sav</w:t>
        </w:r>
      </w:hyperlink>
      <w:r w:rsidRPr="00B6337E">
        <w:rPr>
          <w:rStyle w:val="s2"/>
          <w:lang w:val="en-US"/>
        </w:rPr>
        <w:t>) in which we have data from a number of individuals: Gender, Age, Neuroticism, Extraversion, Agreeableness, Conscientiousness, and Sincerity (for sincerity: higher scores, less sincerity)</w:t>
      </w:r>
    </w:p>
    <w:p w14:paraId="1F45F254" w14:textId="77777777" w:rsidR="00F87046" w:rsidRPr="00B6337E" w:rsidRDefault="00F87046">
      <w:pPr>
        <w:pStyle w:val="p1"/>
        <w:rPr>
          <w:rFonts w:hint="eastAsia"/>
          <w:lang w:val="en-US"/>
        </w:rPr>
      </w:pPr>
      <w:r w:rsidRPr="00B6337E">
        <w:rPr>
          <w:rStyle w:val="s2"/>
          <w:lang w:val="en-US"/>
        </w:rPr>
        <w:t> </w:t>
      </w:r>
    </w:p>
    <w:p w14:paraId="596E4B85" w14:textId="6D4E66A2" w:rsidR="00F87046" w:rsidRPr="00B6337E" w:rsidRDefault="00F87046">
      <w:pPr>
        <w:pStyle w:val="p1"/>
        <w:rPr>
          <w:rFonts w:hint="eastAsia"/>
          <w:lang w:val="en-US"/>
        </w:rPr>
      </w:pPr>
      <w:r w:rsidRPr="00B6337E">
        <w:rPr>
          <w:rStyle w:val="s1"/>
          <w:lang w:val="en-US"/>
        </w:rPr>
        <w:t>Second</w:t>
      </w:r>
      <w:r w:rsidRPr="00B6337E">
        <w:rPr>
          <w:rStyle w:val="s2"/>
          <w:lang w:val="en-US"/>
        </w:rPr>
        <w:t xml:space="preserve">. We want to examine whether extraversion differs between men and women, but before doing this analysis, we want to exclude from the sample all those individuals with a sincerity score higher than 1. Summarize the findings with the appropriate graph and stats—also copy/paste from the </w:t>
      </w:r>
      <w:r w:rsidR="00A46667">
        <w:rPr>
          <w:rStyle w:val="s2"/>
          <w:lang w:val="en-US"/>
        </w:rPr>
        <w:t>JASP</w:t>
      </w:r>
      <w:r w:rsidRPr="00B6337E">
        <w:rPr>
          <w:rStyle w:val="s2"/>
          <w:lang w:val="en-US"/>
        </w:rPr>
        <w:t xml:space="preserve"> output.</w:t>
      </w:r>
    </w:p>
    <w:p w14:paraId="77540055" w14:textId="77777777" w:rsidR="00F87046" w:rsidRPr="00B6337E" w:rsidRDefault="00F87046">
      <w:pPr>
        <w:pStyle w:val="p2"/>
        <w:rPr>
          <w:rFonts w:hint="eastAsia"/>
          <w:lang w:val="en-US"/>
        </w:rPr>
      </w:pPr>
    </w:p>
    <w:p w14:paraId="6C9DC6F8" w14:textId="52758B69" w:rsidR="00F87046" w:rsidRPr="00B6337E" w:rsidRDefault="00F87046">
      <w:pPr>
        <w:pStyle w:val="p1"/>
        <w:rPr>
          <w:rFonts w:hint="eastAsia"/>
          <w:lang w:val="en-US"/>
        </w:rPr>
      </w:pPr>
      <w:r w:rsidRPr="00B6337E">
        <w:rPr>
          <w:rStyle w:val="s2"/>
          <w:lang w:val="en-US"/>
        </w:rPr>
        <w:t xml:space="preserve">(For questions 3 and 4) We have the database </w:t>
      </w:r>
      <w:r w:rsidR="004A14BC">
        <w:rPr>
          <w:rStyle w:val="s2"/>
          <w:lang w:val="en-US"/>
        </w:rPr>
        <w:t xml:space="preserve">(JASP: </w:t>
      </w:r>
      <w:r w:rsidR="002F18D2">
        <w:fldChar w:fldCharType="begin"/>
      </w:r>
      <w:r w:rsidR="002F18D2" w:rsidRPr="002F18D2">
        <w:rPr>
          <w:lang w:val="en-US"/>
        </w:rPr>
        <w:instrText xml:space="preserve"> HYPERLINK "http://www.uv.es/mperea/RosenbergScale.jasp" </w:instrText>
      </w:r>
      <w:r w:rsidR="002F18D2">
        <w:rPr>
          <w:rFonts w:hint="eastAsia"/>
        </w:rPr>
        <w:fldChar w:fldCharType="separate"/>
      </w:r>
      <w:r w:rsidR="004A14BC" w:rsidRPr="00EC3D53">
        <w:rPr>
          <w:rStyle w:val="Hipervnculo"/>
          <w:rFonts w:ascii="UICTFontTextStyleBody" w:hAnsi="UICTFontTextStyleBody"/>
          <w:lang w:val="en-US"/>
        </w:rPr>
        <w:t>http://www.uv.es/mperea/RosenbergScale.jasp</w:t>
      </w:r>
      <w:r w:rsidR="002F18D2">
        <w:rPr>
          <w:rStyle w:val="Hipervnculo"/>
          <w:rFonts w:ascii="UICTFontTextStyleBody" w:hAnsi="UICTFontTextStyleBody"/>
          <w:lang w:val="en-US"/>
        </w:rPr>
        <w:fldChar w:fldCharType="end"/>
      </w:r>
      <w:r w:rsidR="004A14BC" w:rsidRPr="004A14BC">
        <w:rPr>
          <w:rStyle w:val="s3"/>
          <w:lang w:val="en-US"/>
        </w:rPr>
        <w:t xml:space="preserve">; </w:t>
      </w:r>
      <w:r w:rsidR="004A14BC">
        <w:rPr>
          <w:rStyle w:val="s2"/>
          <w:lang w:val="en-US"/>
        </w:rPr>
        <w:t xml:space="preserve">SPSS: </w:t>
      </w:r>
      <w:r w:rsidR="002F18D2">
        <w:fldChar w:fldCharType="begin"/>
      </w:r>
      <w:r w:rsidR="002F18D2" w:rsidRPr="002F18D2">
        <w:rPr>
          <w:lang w:val="en-US"/>
        </w:rPr>
        <w:instrText xml:space="preserve"> HYPERLINK "http://www.uv.es/mperea/RosenbergScale.sav" </w:instrText>
      </w:r>
      <w:r w:rsidR="002F18D2">
        <w:rPr>
          <w:rFonts w:hint="eastAsia"/>
        </w:rPr>
        <w:fldChar w:fldCharType="separate"/>
      </w:r>
      <w:r w:rsidR="004A14BC" w:rsidRPr="00EC3D53">
        <w:rPr>
          <w:rStyle w:val="Hipervnculo"/>
          <w:rFonts w:ascii="UICTFontTextStyleBody" w:hAnsi="UICTFontTextStyleBody"/>
          <w:lang w:val="en-US"/>
        </w:rPr>
        <w:t>http://www.uv.es/mperea/RosenbergScale.sav</w:t>
      </w:r>
      <w:r w:rsidR="002F18D2">
        <w:rPr>
          <w:rStyle w:val="Hipervnculo"/>
          <w:rFonts w:ascii="UICTFontTextStyleBody" w:hAnsi="UICTFontTextStyleBody"/>
          <w:lang w:val="en-US"/>
        </w:rPr>
        <w:fldChar w:fldCharType="end"/>
      </w:r>
      <w:r w:rsidR="004A14BC">
        <w:rPr>
          <w:rStyle w:val="s2"/>
          <w:lang w:val="en-US"/>
        </w:rPr>
        <w:t xml:space="preserve">) </w:t>
      </w:r>
      <w:r w:rsidRPr="00B6337E">
        <w:rPr>
          <w:rStyle w:val="s2"/>
          <w:lang w:val="en-US"/>
        </w:rPr>
        <w:t>that is composed of the following variables: A) Score_P in Rosenberg’s self-esteem questionnaire; B) Score_S in Rosenberg’s self-esteem questionnaire; C) Age; Gender(man, woman), and D) Smoking (yes, no)</w:t>
      </w:r>
    </w:p>
    <w:p w14:paraId="7BE70F4D" w14:textId="77777777" w:rsidR="00F87046" w:rsidRPr="00B6337E" w:rsidRDefault="00F87046">
      <w:pPr>
        <w:pStyle w:val="p1"/>
        <w:rPr>
          <w:rFonts w:hint="eastAsia"/>
          <w:lang w:val="en-US"/>
        </w:rPr>
      </w:pPr>
      <w:r w:rsidRPr="00B6337E">
        <w:rPr>
          <w:rStyle w:val="s2"/>
          <w:lang w:val="en-US"/>
        </w:rPr>
        <w:lastRenderedPageBreak/>
        <w:t> </w:t>
      </w:r>
    </w:p>
    <w:p w14:paraId="6A42FCDF" w14:textId="13CDC90D" w:rsidR="00F87046" w:rsidRPr="00B6337E" w:rsidRDefault="00F87046">
      <w:pPr>
        <w:pStyle w:val="p1"/>
        <w:rPr>
          <w:rFonts w:hint="eastAsia"/>
          <w:lang w:val="en-US"/>
        </w:rPr>
      </w:pPr>
      <w:r w:rsidRPr="00B6337E">
        <w:rPr>
          <w:rStyle w:val="s1"/>
          <w:lang w:val="en-US"/>
        </w:rPr>
        <w:t>Third</w:t>
      </w:r>
      <w:r w:rsidRPr="00B6337E">
        <w:rPr>
          <w:rStyle w:val="s2"/>
          <w:lang w:val="en-US"/>
        </w:rPr>
        <w:t>. In the sample, indicate an index of the relationship between Score_P and Score-S in Rosenberg’s self-esteem questionnaire</w:t>
      </w:r>
      <w:r w:rsidR="004A1940">
        <w:rPr>
          <w:rStyle w:val="s2"/>
          <w:lang w:val="en-US"/>
        </w:rPr>
        <w:t xml:space="preserve"> </w:t>
      </w:r>
      <w:r w:rsidRPr="00B6337E">
        <w:rPr>
          <w:rStyle w:val="s2"/>
          <w:lang w:val="en-US"/>
        </w:rPr>
        <w:t>when control</w:t>
      </w:r>
      <w:r w:rsidR="0021277C">
        <w:rPr>
          <w:rStyle w:val="s2"/>
          <w:lang w:val="en-US"/>
        </w:rPr>
        <w:t>l</w:t>
      </w:r>
      <w:r w:rsidRPr="00B6337E">
        <w:rPr>
          <w:rStyle w:val="s2"/>
          <w:lang w:val="en-US"/>
        </w:rPr>
        <w:t>ing for Age. What does it mean? (Copy/paste the appropriate tables from JASP)</w:t>
      </w:r>
    </w:p>
    <w:p w14:paraId="26EBF99D" w14:textId="77777777" w:rsidR="00F87046" w:rsidRDefault="00F87046">
      <w:pPr>
        <w:pStyle w:val="p1"/>
        <w:rPr>
          <w:rStyle w:val="s2"/>
          <w:rFonts w:hint="eastAsia"/>
          <w:lang w:val="en-US"/>
        </w:rPr>
      </w:pPr>
      <w:r w:rsidRPr="00B6337E">
        <w:rPr>
          <w:rStyle w:val="s2"/>
          <w:lang w:val="en-US"/>
        </w:rPr>
        <w:t> </w:t>
      </w:r>
    </w:p>
    <w:p w14:paraId="247C35C9" w14:textId="77777777" w:rsidR="00F32874" w:rsidRPr="00B6337E" w:rsidRDefault="00F32874">
      <w:pPr>
        <w:pStyle w:val="p1"/>
        <w:rPr>
          <w:rFonts w:hint="eastAsia"/>
          <w:lang w:val="en-US"/>
        </w:rPr>
      </w:pPr>
    </w:p>
    <w:p w14:paraId="45D3C684" w14:textId="77777777" w:rsidR="00F87046" w:rsidRPr="00B6337E" w:rsidRDefault="00F87046">
      <w:pPr>
        <w:pStyle w:val="p1"/>
        <w:rPr>
          <w:rFonts w:hint="eastAsia"/>
          <w:lang w:val="en-US"/>
        </w:rPr>
      </w:pPr>
      <w:r w:rsidRPr="00B6337E">
        <w:rPr>
          <w:rStyle w:val="s1"/>
          <w:lang w:val="en-US"/>
        </w:rPr>
        <w:t>Fourth</w:t>
      </w:r>
      <w:r w:rsidRPr="00B6337E">
        <w:rPr>
          <w:rStyle w:val="s2"/>
          <w:lang w:val="en-US"/>
        </w:rPr>
        <w:t xml:space="preserve">. We want to predict IQ using a regression equation with Score_P, Score_S, and Age as predictors. A) What is the percentage of IQ that can be explained by the regression </w:t>
      </w:r>
      <w:proofErr w:type="gramStart"/>
      <w:r w:rsidRPr="00B6337E">
        <w:rPr>
          <w:rStyle w:val="s2"/>
          <w:lang w:val="en-US"/>
        </w:rPr>
        <w:t>equation?;</w:t>
      </w:r>
      <w:proofErr w:type="gramEnd"/>
      <w:r w:rsidRPr="00B6337E">
        <w:rPr>
          <w:rStyle w:val="s2"/>
          <w:lang w:val="en-US"/>
        </w:rPr>
        <w:t xml:space="preserve"> B) Are there any collinearity problems? (Copy/paste the appropriate tables from JASP)</w:t>
      </w:r>
    </w:p>
    <w:p w14:paraId="68737E8E" w14:textId="77777777" w:rsidR="00F87046" w:rsidRDefault="00F87046">
      <w:pPr>
        <w:pStyle w:val="p2"/>
        <w:rPr>
          <w:rFonts w:hint="eastAsia"/>
          <w:lang w:val="en-US"/>
        </w:rPr>
      </w:pPr>
    </w:p>
    <w:p w14:paraId="3CE1CE5F" w14:textId="77777777" w:rsidR="00F32874" w:rsidRPr="00B6337E" w:rsidRDefault="00F32874">
      <w:pPr>
        <w:pStyle w:val="p2"/>
        <w:rPr>
          <w:rFonts w:hint="eastAsia"/>
          <w:lang w:val="en-US"/>
        </w:rPr>
      </w:pPr>
    </w:p>
    <w:p w14:paraId="31CB0E2A" w14:textId="1F555C2B" w:rsidR="00F87046" w:rsidRPr="00B6337E" w:rsidRDefault="00F87046">
      <w:pPr>
        <w:pStyle w:val="p1"/>
        <w:rPr>
          <w:rFonts w:hint="eastAsia"/>
          <w:lang w:val="en-US"/>
        </w:rPr>
      </w:pPr>
      <w:r w:rsidRPr="00B6337E">
        <w:rPr>
          <w:rStyle w:val="s1"/>
          <w:lang w:val="en-US"/>
        </w:rPr>
        <w:t>Fifth</w:t>
      </w:r>
      <w:r w:rsidRPr="00B6337E">
        <w:rPr>
          <w:rStyle w:val="s2"/>
          <w:lang w:val="en-US"/>
        </w:rPr>
        <w:t xml:space="preserve">. What percentage of people have an IQ greater than 120? (The average IQ is 100, with </w:t>
      </w:r>
      <w:r w:rsidR="00A46667">
        <w:rPr>
          <w:rStyle w:val="s2"/>
          <w:lang w:val="en-US"/>
        </w:rPr>
        <w:t xml:space="preserve">a standard deviation of 15; you can assume that IQ </w:t>
      </w:r>
      <w:r w:rsidRPr="00B6337E">
        <w:rPr>
          <w:rStyle w:val="s2"/>
          <w:lang w:val="en-US"/>
        </w:rPr>
        <w:t xml:space="preserve">follows </w:t>
      </w:r>
      <w:r w:rsidR="00A46667">
        <w:rPr>
          <w:rStyle w:val="s2"/>
          <w:lang w:val="en-US"/>
        </w:rPr>
        <w:t xml:space="preserve">the </w:t>
      </w:r>
      <w:r w:rsidRPr="00B6337E">
        <w:rPr>
          <w:rStyle w:val="s2"/>
          <w:lang w:val="en-US"/>
        </w:rPr>
        <w:t>normal distribution.)</w:t>
      </w:r>
      <w:r w:rsidR="0021277C">
        <w:rPr>
          <w:rStyle w:val="s2"/>
          <w:lang w:val="en-US"/>
        </w:rPr>
        <w:t xml:space="preserve"> (Copy/paste from JASP and indicate the response in a short sentence)</w:t>
      </w:r>
    </w:p>
    <w:p w14:paraId="3A7E3927" w14:textId="77777777" w:rsidR="00F87046" w:rsidRDefault="00F87046">
      <w:pPr>
        <w:rPr>
          <w:lang w:val="en-US"/>
        </w:rPr>
      </w:pPr>
    </w:p>
    <w:p w14:paraId="0992F3D9" w14:textId="77777777" w:rsidR="00B86C0C" w:rsidRPr="00B6337E" w:rsidRDefault="00B86C0C">
      <w:pPr>
        <w:rPr>
          <w:lang w:val="en-US"/>
        </w:rPr>
      </w:pPr>
    </w:p>
    <w:sectPr w:rsidR="00B86C0C" w:rsidRPr="00B633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UICTFontTextStyleItalicBody">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46"/>
    <w:rsid w:val="0021277C"/>
    <w:rsid w:val="002F18D2"/>
    <w:rsid w:val="00320994"/>
    <w:rsid w:val="003C3588"/>
    <w:rsid w:val="00421B9A"/>
    <w:rsid w:val="004A14BC"/>
    <w:rsid w:val="004A1940"/>
    <w:rsid w:val="004C6675"/>
    <w:rsid w:val="005211BC"/>
    <w:rsid w:val="006D4519"/>
    <w:rsid w:val="008332C8"/>
    <w:rsid w:val="009D2682"/>
    <w:rsid w:val="009E0361"/>
    <w:rsid w:val="009E695E"/>
    <w:rsid w:val="00A14E64"/>
    <w:rsid w:val="00A46667"/>
    <w:rsid w:val="00AF330D"/>
    <w:rsid w:val="00B6337E"/>
    <w:rsid w:val="00B86C0C"/>
    <w:rsid w:val="00D14B7A"/>
    <w:rsid w:val="00D563DA"/>
    <w:rsid w:val="00F32874"/>
    <w:rsid w:val="00F65EE2"/>
    <w:rsid w:val="00F8704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3B4F"/>
  <w15:chartTrackingRefBased/>
  <w15:docId w15:val="{2F8CC368-33ED-1744-A168-12720682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87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87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870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870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870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870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870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870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870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70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870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870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870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870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870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870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870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87046"/>
    <w:rPr>
      <w:rFonts w:eastAsiaTheme="majorEastAsia" w:cstheme="majorBidi"/>
      <w:color w:val="272727" w:themeColor="text1" w:themeTint="D8"/>
    </w:rPr>
  </w:style>
  <w:style w:type="paragraph" w:styleId="Ttulo">
    <w:name w:val="Title"/>
    <w:basedOn w:val="Normal"/>
    <w:next w:val="Normal"/>
    <w:link w:val="TtuloCar"/>
    <w:uiPriority w:val="10"/>
    <w:qFormat/>
    <w:rsid w:val="00F87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70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70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70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7046"/>
    <w:pPr>
      <w:spacing w:before="160"/>
      <w:jc w:val="center"/>
    </w:pPr>
    <w:rPr>
      <w:i/>
      <w:iCs/>
      <w:color w:val="404040" w:themeColor="text1" w:themeTint="BF"/>
    </w:rPr>
  </w:style>
  <w:style w:type="character" w:customStyle="1" w:styleId="CitaCar">
    <w:name w:val="Cita Car"/>
    <w:basedOn w:val="Fuentedeprrafopredeter"/>
    <w:link w:val="Cita"/>
    <w:uiPriority w:val="29"/>
    <w:rsid w:val="00F87046"/>
    <w:rPr>
      <w:i/>
      <w:iCs/>
      <w:color w:val="404040" w:themeColor="text1" w:themeTint="BF"/>
    </w:rPr>
  </w:style>
  <w:style w:type="paragraph" w:styleId="Prrafodelista">
    <w:name w:val="List Paragraph"/>
    <w:basedOn w:val="Normal"/>
    <w:uiPriority w:val="34"/>
    <w:qFormat/>
    <w:rsid w:val="00F87046"/>
    <w:pPr>
      <w:ind w:left="720"/>
      <w:contextualSpacing/>
    </w:pPr>
  </w:style>
  <w:style w:type="character" w:styleId="nfasisintenso">
    <w:name w:val="Intense Emphasis"/>
    <w:basedOn w:val="Fuentedeprrafopredeter"/>
    <w:uiPriority w:val="21"/>
    <w:qFormat/>
    <w:rsid w:val="00F87046"/>
    <w:rPr>
      <w:i/>
      <w:iCs/>
      <w:color w:val="0F4761" w:themeColor="accent1" w:themeShade="BF"/>
    </w:rPr>
  </w:style>
  <w:style w:type="paragraph" w:styleId="Citadestacada">
    <w:name w:val="Intense Quote"/>
    <w:basedOn w:val="Normal"/>
    <w:next w:val="Normal"/>
    <w:link w:val="CitadestacadaCar"/>
    <w:uiPriority w:val="30"/>
    <w:qFormat/>
    <w:rsid w:val="00F87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7046"/>
    <w:rPr>
      <w:i/>
      <w:iCs/>
      <w:color w:val="0F4761" w:themeColor="accent1" w:themeShade="BF"/>
    </w:rPr>
  </w:style>
  <w:style w:type="character" w:styleId="Referenciaintensa">
    <w:name w:val="Intense Reference"/>
    <w:basedOn w:val="Fuentedeprrafopredeter"/>
    <w:uiPriority w:val="32"/>
    <w:qFormat/>
    <w:rsid w:val="00F87046"/>
    <w:rPr>
      <w:b/>
      <w:bCs/>
      <w:smallCaps/>
      <w:color w:val="0F4761" w:themeColor="accent1" w:themeShade="BF"/>
      <w:spacing w:val="5"/>
    </w:rPr>
  </w:style>
  <w:style w:type="paragraph" w:customStyle="1" w:styleId="p1">
    <w:name w:val="p1"/>
    <w:basedOn w:val="Normal"/>
    <w:rsid w:val="00F87046"/>
    <w:pPr>
      <w:spacing w:after="0" w:line="240" w:lineRule="auto"/>
    </w:pPr>
    <w:rPr>
      <w:rFonts w:ascii=".AppleSystemUIFont" w:hAnsi=".AppleSystemUIFont" w:cs="Times New Roman"/>
      <w:kern w:val="0"/>
      <w:sz w:val="29"/>
      <w:szCs w:val="29"/>
      <w14:ligatures w14:val="none"/>
    </w:rPr>
  </w:style>
  <w:style w:type="paragraph" w:customStyle="1" w:styleId="p2">
    <w:name w:val="p2"/>
    <w:basedOn w:val="Normal"/>
    <w:rsid w:val="00F87046"/>
    <w:pPr>
      <w:spacing w:after="0" w:line="240" w:lineRule="auto"/>
    </w:pPr>
    <w:rPr>
      <w:rFonts w:ascii=".AppleSystemUIFont" w:hAnsi=".AppleSystemUIFont" w:cs="Times New Roman"/>
      <w:kern w:val="0"/>
      <w:sz w:val="29"/>
      <w:szCs w:val="29"/>
      <w14:ligatures w14:val="none"/>
    </w:rPr>
  </w:style>
  <w:style w:type="character" w:customStyle="1" w:styleId="s1">
    <w:name w:val="s1"/>
    <w:basedOn w:val="Fuentedeprrafopredeter"/>
    <w:rsid w:val="00F87046"/>
    <w:rPr>
      <w:rFonts w:ascii="UICTFontTextStyleEmphasizedBody" w:hAnsi="UICTFontTextStyleEmphasizedBody" w:hint="default"/>
      <w:b/>
      <w:bCs/>
      <w:i w:val="0"/>
      <w:iCs w:val="0"/>
      <w:sz w:val="29"/>
      <w:szCs w:val="29"/>
    </w:rPr>
  </w:style>
  <w:style w:type="character" w:customStyle="1" w:styleId="s2">
    <w:name w:val="s2"/>
    <w:basedOn w:val="Fuentedeprrafopredeter"/>
    <w:rsid w:val="00F87046"/>
    <w:rPr>
      <w:rFonts w:ascii="UICTFontTextStyleBody" w:hAnsi="UICTFontTextStyleBody" w:hint="default"/>
      <w:b w:val="0"/>
      <w:bCs w:val="0"/>
      <w:i w:val="0"/>
      <w:iCs w:val="0"/>
      <w:sz w:val="29"/>
      <w:szCs w:val="29"/>
    </w:rPr>
  </w:style>
  <w:style w:type="character" w:customStyle="1" w:styleId="s3">
    <w:name w:val="s3"/>
    <w:basedOn w:val="Fuentedeprrafopredeter"/>
    <w:rsid w:val="00F87046"/>
    <w:rPr>
      <w:rFonts w:ascii="UICTFontTextStyleBody" w:hAnsi="UICTFontTextStyleBody" w:hint="default"/>
      <w:b w:val="0"/>
      <w:bCs w:val="0"/>
      <w:i w:val="0"/>
      <w:iCs w:val="0"/>
      <w:sz w:val="29"/>
      <w:szCs w:val="29"/>
      <w:u w:val="single"/>
    </w:rPr>
  </w:style>
  <w:style w:type="character" w:customStyle="1" w:styleId="s4">
    <w:name w:val="s4"/>
    <w:basedOn w:val="Fuentedeprrafopredeter"/>
    <w:rsid w:val="00F87046"/>
    <w:rPr>
      <w:rFonts w:ascii="UICTFontTextStyleItalicBody" w:hAnsi="UICTFontTextStyleItalicBody" w:hint="default"/>
      <w:b w:val="0"/>
      <w:bCs w:val="0"/>
      <w:i/>
      <w:iCs/>
      <w:sz w:val="29"/>
      <w:szCs w:val="29"/>
      <w:u w:val="single"/>
    </w:rPr>
  </w:style>
  <w:style w:type="character" w:customStyle="1" w:styleId="s5">
    <w:name w:val="s5"/>
    <w:basedOn w:val="Fuentedeprrafopredeter"/>
    <w:rsid w:val="00F87046"/>
    <w:rPr>
      <w:rFonts w:ascii="UICTFontTextStyleItalicBody" w:hAnsi="UICTFontTextStyleItalicBody" w:hint="default"/>
      <w:b w:val="0"/>
      <w:bCs w:val="0"/>
      <w:i/>
      <w:iCs/>
      <w:sz w:val="29"/>
      <w:szCs w:val="29"/>
    </w:rPr>
  </w:style>
  <w:style w:type="character" w:styleId="Hipervnculo">
    <w:name w:val="Hyperlink"/>
    <w:basedOn w:val="Fuentedeprrafopredeter"/>
    <w:uiPriority w:val="99"/>
    <w:unhideWhenUsed/>
    <w:rsid w:val="004A14BC"/>
    <w:rPr>
      <w:color w:val="467886" w:themeColor="hyperlink"/>
      <w:u w:val="single"/>
    </w:rPr>
  </w:style>
  <w:style w:type="character" w:styleId="Hipervnculovisitado">
    <w:name w:val="FollowedHyperlink"/>
    <w:basedOn w:val="Fuentedeprrafopredeter"/>
    <w:uiPriority w:val="99"/>
    <w:semiHidden/>
    <w:unhideWhenUsed/>
    <w:rsid w:val="002127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v.es/mperea/iperson.sav" TargetMode="External"/><Relationship Id="rId4" Type="http://schemas.openxmlformats.org/officeDocument/2006/relationships/hyperlink" Target="http://www.uv.es/mperea/iperson.j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Perea Lara</dc:creator>
  <cp:keywords/>
  <dc:description/>
  <cp:lastModifiedBy>m p</cp:lastModifiedBy>
  <cp:revision>2</cp:revision>
  <dcterms:created xsi:type="dcterms:W3CDTF">2025-08-29T18:15:00Z</dcterms:created>
  <dcterms:modified xsi:type="dcterms:W3CDTF">2025-08-29T18:15:00Z</dcterms:modified>
</cp:coreProperties>
</file>