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060" w:type="dxa"/>
        <w:tblInd w:w="-714" w:type="dxa"/>
        <w:tblLook w:val="04A0" w:firstRow="1" w:lastRow="0" w:firstColumn="1" w:lastColumn="0" w:noHBand="0" w:noVBand="1"/>
      </w:tblPr>
      <w:tblGrid>
        <w:gridCol w:w="3576"/>
        <w:gridCol w:w="6484"/>
      </w:tblGrid>
      <w:tr w:rsidR="00F875ED" w:rsidTr="00676CCD">
        <w:tc>
          <w:tcPr>
            <w:tcW w:w="3576" w:type="dxa"/>
          </w:tcPr>
          <w:p w:rsidR="00F875ED" w:rsidRDefault="00676CCD" w:rsidP="009B3962">
            <w:r>
              <w:rPr>
                <w:noProof/>
                <w:lang w:eastAsia="es-ES"/>
              </w:rPr>
              <w:drawing>
                <wp:inline distT="0" distB="0" distL="0" distR="0">
                  <wp:extent cx="2128359" cy="655093"/>
                  <wp:effectExtent l="0" t="0" r="571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n títul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536" cy="657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4" w:type="dxa"/>
            <w:vAlign w:val="center"/>
          </w:tcPr>
          <w:p w:rsidR="00F875ED" w:rsidRDefault="00F875ED" w:rsidP="00C90DF1">
            <w:pPr>
              <w:jc w:val="center"/>
              <w:rPr>
                <w:b/>
                <w:sz w:val="36"/>
                <w:szCs w:val="36"/>
              </w:rPr>
            </w:pPr>
            <w:r w:rsidRPr="00676CCD">
              <w:rPr>
                <w:b/>
                <w:sz w:val="36"/>
                <w:szCs w:val="36"/>
              </w:rPr>
              <w:t xml:space="preserve">SOLICITUD DE ANÁLISIS </w:t>
            </w:r>
            <w:r w:rsidR="00AE6D44">
              <w:rPr>
                <w:b/>
                <w:sz w:val="36"/>
                <w:szCs w:val="36"/>
              </w:rPr>
              <w:t>ESPECTRÓMETRO</w:t>
            </w:r>
          </w:p>
          <w:p w:rsidR="00043C8D" w:rsidRPr="00676CCD" w:rsidRDefault="00B73C5A" w:rsidP="00C90DF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FTIR</w:t>
            </w:r>
            <w:r w:rsidR="00CD61ED">
              <w:rPr>
                <w:b/>
                <w:sz w:val="36"/>
                <w:szCs w:val="36"/>
              </w:rPr>
              <w:t>-</w:t>
            </w:r>
            <w:r>
              <w:rPr>
                <w:b/>
                <w:sz w:val="36"/>
                <w:szCs w:val="36"/>
              </w:rPr>
              <w:t>ATR</w:t>
            </w:r>
          </w:p>
        </w:tc>
      </w:tr>
    </w:tbl>
    <w:p w:rsidR="006C0F3F" w:rsidRDefault="006C0F3F" w:rsidP="00F875ED">
      <w:pPr>
        <w:ind w:left="-851"/>
      </w:pPr>
    </w:p>
    <w:p w:rsidR="00F875ED" w:rsidRDefault="00F875ED" w:rsidP="00572DED">
      <w:pPr>
        <w:ind w:left="-709"/>
      </w:pPr>
      <w:r>
        <w:t>DATOS DE SOLICITANTE:</w:t>
      </w:r>
    </w:p>
    <w:tbl>
      <w:tblPr>
        <w:tblStyle w:val="Tablaconcuadrcula"/>
        <w:tblW w:w="10060" w:type="dxa"/>
        <w:tblInd w:w="-714" w:type="dxa"/>
        <w:tblLook w:val="04A0" w:firstRow="1" w:lastRow="0" w:firstColumn="1" w:lastColumn="0" w:noHBand="0" w:noVBand="1"/>
      </w:tblPr>
      <w:tblGrid>
        <w:gridCol w:w="2264"/>
        <w:gridCol w:w="7796"/>
      </w:tblGrid>
      <w:tr w:rsidR="00F875ED" w:rsidTr="00676CCD">
        <w:trPr>
          <w:trHeight w:val="454"/>
        </w:trPr>
        <w:tc>
          <w:tcPr>
            <w:tcW w:w="2264" w:type="dxa"/>
            <w:vAlign w:val="center"/>
          </w:tcPr>
          <w:p w:rsidR="00F875ED" w:rsidRDefault="00F875ED" w:rsidP="00676CCD">
            <w:pPr>
              <w:ind w:left="29" w:hanging="29"/>
            </w:pPr>
            <w:r>
              <w:t>Solicitante:</w:t>
            </w:r>
          </w:p>
        </w:tc>
        <w:tc>
          <w:tcPr>
            <w:tcW w:w="7796" w:type="dxa"/>
            <w:vAlign w:val="center"/>
          </w:tcPr>
          <w:p w:rsidR="00F875ED" w:rsidRDefault="00F875ED" w:rsidP="00676CCD"/>
        </w:tc>
      </w:tr>
      <w:tr w:rsidR="00F875ED" w:rsidTr="00676CCD">
        <w:trPr>
          <w:trHeight w:val="454"/>
        </w:trPr>
        <w:tc>
          <w:tcPr>
            <w:tcW w:w="2264" w:type="dxa"/>
            <w:vAlign w:val="center"/>
          </w:tcPr>
          <w:p w:rsidR="00F875ED" w:rsidRDefault="00F875ED" w:rsidP="00676CCD">
            <w:r>
              <w:t>Departamento:</w:t>
            </w:r>
          </w:p>
        </w:tc>
        <w:tc>
          <w:tcPr>
            <w:tcW w:w="7796" w:type="dxa"/>
            <w:vAlign w:val="center"/>
          </w:tcPr>
          <w:p w:rsidR="00F875ED" w:rsidRDefault="00F875ED" w:rsidP="00676CCD"/>
        </w:tc>
      </w:tr>
      <w:tr w:rsidR="00F875ED" w:rsidTr="00676CCD">
        <w:trPr>
          <w:trHeight w:val="454"/>
        </w:trPr>
        <w:tc>
          <w:tcPr>
            <w:tcW w:w="2264" w:type="dxa"/>
            <w:vAlign w:val="center"/>
          </w:tcPr>
          <w:p w:rsidR="00F875ED" w:rsidRDefault="00F875ED" w:rsidP="00676CCD">
            <w:r>
              <w:t>Correo electrónico:</w:t>
            </w:r>
          </w:p>
        </w:tc>
        <w:tc>
          <w:tcPr>
            <w:tcW w:w="7796" w:type="dxa"/>
            <w:vAlign w:val="center"/>
          </w:tcPr>
          <w:p w:rsidR="00F875ED" w:rsidRDefault="00F875ED" w:rsidP="00676CCD"/>
        </w:tc>
      </w:tr>
    </w:tbl>
    <w:p w:rsidR="00F875ED" w:rsidRDefault="00F875ED" w:rsidP="00F875ED">
      <w:pPr>
        <w:ind w:left="-851"/>
      </w:pPr>
    </w:p>
    <w:p w:rsidR="00F875ED" w:rsidRDefault="00F875ED" w:rsidP="00572DED">
      <w:pPr>
        <w:ind w:left="-709"/>
      </w:pPr>
      <w:r>
        <w:t xml:space="preserve">DATOS DE FACTURACIÓN: </w:t>
      </w:r>
    </w:p>
    <w:tbl>
      <w:tblPr>
        <w:tblStyle w:val="Tablaconcuadrcula"/>
        <w:tblW w:w="10060" w:type="dxa"/>
        <w:tblInd w:w="-714" w:type="dxa"/>
        <w:tblLook w:val="04A0" w:firstRow="1" w:lastRow="0" w:firstColumn="1" w:lastColumn="0" w:noHBand="0" w:noVBand="1"/>
      </w:tblPr>
      <w:tblGrid>
        <w:gridCol w:w="2264"/>
        <w:gridCol w:w="7796"/>
      </w:tblGrid>
      <w:tr w:rsidR="00F875ED" w:rsidTr="00676CCD">
        <w:trPr>
          <w:trHeight w:val="454"/>
        </w:trPr>
        <w:tc>
          <w:tcPr>
            <w:tcW w:w="2264" w:type="dxa"/>
            <w:vAlign w:val="center"/>
          </w:tcPr>
          <w:p w:rsidR="00F875ED" w:rsidRDefault="00F875ED" w:rsidP="00676CCD">
            <w:r>
              <w:t xml:space="preserve">Responsable: </w:t>
            </w:r>
          </w:p>
        </w:tc>
        <w:tc>
          <w:tcPr>
            <w:tcW w:w="7796" w:type="dxa"/>
            <w:vAlign w:val="center"/>
          </w:tcPr>
          <w:p w:rsidR="00F875ED" w:rsidRDefault="00F875ED" w:rsidP="00676CCD"/>
        </w:tc>
      </w:tr>
      <w:tr w:rsidR="00F875ED" w:rsidTr="00676CCD">
        <w:trPr>
          <w:trHeight w:val="454"/>
        </w:trPr>
        <w:tc>
          <w:tcPr>
            <w:tcW w:w="2264" w:type="dxa"/>
            <w:vAlign w:val="center"/>
          </w:tcPr>
          <w:p w:rsidR="00F875ED" w:rsidRDefault="00F875ED" w:rsidP="00676CCD">
            <w:r>
              <w:t>Departamento:</w:t>
            </w:r>
          </w:p>
        </w:tc>
        <w:tc>
          <w:tcPr>
            <w:tcW w:w="7796" w:type="dxa"/>
            <w:vAlign w:val="center"/>
          </w:tcPr>
          <w:p w:rsidR="00F875ED" w:rsidRDefault="00F875ED" w:rsidP="00676CCD"/>
        </w:tc>
      </w:tr>
      <w:tr w:rsidR="00F875ED" w:rsidTr="00676CCD">
        <w:trPr>
          <w:trHeight w:val="454"/>
        </w:trPr>
        <w:tc>
          <w:tcPr>
            <w:tcW w:w="2264" w:type="dxa"/>
            <w:vAlign w:val="center"/>
          </w:tcPr>
          <w:p w:rsidR="00F875ED" w:rsidRDefault="00F875ED" w:rsidP="00676CCD">
            <w:r>
              <w:t>Correo electrónico:</w:t>
            </w:r>
          </w:p>
        </w:tc>
        <w:tc>
          <w:tcPr>
            <w:tcW w:w="7796" w:type="dxa"/>
            <w:vAlign w:val="center"/>
          </w:tcPr>
          <w:p w:rsidR="00F875ED" w:rsidRDefault="00F875ED" w:rsidP="00676CCD"/>
        </w:tc>
      </w:tr>
    </w:tbl>
    <w:p w:rsidR="00F875ED" w:rsidRDefault="00F875ED" w:rsidP="00F875ED">
      <w:pPr>
        <w:ind w:left="-851"/>
      </w:pPr>
    </w:p>
    <w:p w:rsidR="00F875ED" w:rsidRDefault="00F875ED" w:rsidP="00572DED">
      <w:pPr>
        <w:ind w:left="-709"/>
      </w:pPr>
      <w:r>
        <w:t>DATOS DE LA MUESTRA:</w:t>
      </w:r>
    </w:p>
    <w:tbl>
      <w:tblPr>
        <w:tblStyle w:val="Tablaconcuadrcula"/>
        <w:tblW w:w="10060" w:type="dxa"/>
        <w:tblInd w:w="-714" w:type="dxa"/>
        <w:tblLook w:val="04A0" w:firstRow="1" w:lastRow="0" w:firstColumn="1" w:lastColumn="0" w:noHBand="0" w:noVBand="1"/>
      </w:tblPr>
      <w:tblGrid>
        <w:gridCol w:w="2264"/>
        <w:gridCol w:w="7796"/>
      </w:tblGrid>
      <w:tr w:rsidR="00F875ED" w:rsidTr="00676CCD">
        <w:trPr>
          <w:trHeight w:val="454"/>
        </w:trPr>
        <w:tc>
          <w:tcPr>
            <w:tcW w:w="2264" w:type="dxa"/>
            <w:vAlign w:val="center"/>
          </w:tcPr>
          <w:p w:rsidR="00F875ED" w:rsidRDefault="00F875ED" w:rsidP="00676CCD">
            <w:pPr>
              <w:ind w:left="29" w:hanging="29"/>
            </w:pPr>
            <w:r>
              <w:t xml:space="preserve">Nº de muestras: </w:t>
            </w:r>
          </w:p>
        </w:tc>
        <w:tc>
          <w:tcPr>
            <w:tcW w:w="7796" w:type="dxa"/>
            <w:vAlign w:val="center"/>
          </w:tcPr>
          <w:p w:rsidR="00F875ED" w:rsidRDefault="00F875ED" w:rsidP="00C90DF1">
            <w:pPr>
              <w:ind w:left="29" w:hanging="29"/>
            </w:pPr>
          </w:p>
        </w:tc>
      </w:tr>
      <w:tr w:rsidR="00F875ED" w:rsidTr="00572DED">
        <w:trPr>
          <w:trHeight w:val="912"/>
        </w:trPr>
        <w:tc>
          <w:tcPr>
            <w:tcW w:w="2264" w:type="dxa"/>
            <w:vAlign w:val="center"/>
          </w:tcPr>
          <w:p w:rsidR="00F875ED" w:rsidRDefault="00F875ED" w:rsidP="00572DED">
            <w:pPr>
              <w:ind w:left="29" w:hanging="29"/>
            </w:pPr>
            <w:r>
              <w:t>Identificación:</w:t>
            </w:r>
          </w:p>
        </w:tc>
        <w:tc>
          <w:tcPr>
            <w:tcW w:w="7796" w:type="dxa"/>
            <w:vAlign w:val="center"/>
          </w:tcPr>
          <w:p w:rsidR="00F875ED" w:rsidRDefault="00F875ED" w:rsidP="00676CCD">
            <w:pPr>
              <w:ind w:left="29" w:hanging="29"/>
            </w:pPr>
          </w:p>
        </w:tc>
      </w:tr>
    </w:tbl>
    <w:p w:rsidR="00F875ED" w:rsidRDefault="00F875ED" w:rsidP="00F875ED">
      <w:pPr>
        <w:ind w:left="-851"/>
      </w:pPr>
    </w:p>
    <w:tbl>
      <w:tblPr>
        <w:tblStyle w:val="Tablaconcuadrcula"/>
        <w:tblW w:w="10060" w:type="dxa"/>
        <w:tblInd w:w="-714" w:type="dxa"/>
        <w:tblLook w:val="04A0" w:firstRow="1" w:lastRow="0" w:firstColumn="1" w:lastColumn="0" w:noHBand="0" w:noVBand="1"/>
      </w:tblPr>
      <w:tblGrid>
        <w:gridCol w:w="2264"/>
        <w:gridCol w:w="7796"/>
      </w:tblGrid>
      <w:tr w:rsidR="00572DED" w:rsidTr="009B3962">
        <w:trPr>
          <w:trHeight w:val="454"/>
        </w:trPr>
        <w:tc>
          <w:tcPr>
            <w:tcW w:w="2264" w:type="dxa"/>
            <w:vAlign w:val="center"/>
          </w:tcPr>
          <w:p w:rsidR="00572DED" w:rsidRDefault="00572DED" w:rsidP="009B3962">
            <w:pPr>
              <w:ind w:left="29" w:hanging="29"/>
            </w:pPr>
            <w:r>
              <w:t>Nº referencia:</w:t>
            </w:r>
          </w:p>
        </w:tc>
        <w:tc>
          <w:tcPr>
            <w:tcW w:w="7796" w:type="dxa"/>
            <w:vAlign w:val="center"/>
          </w:tcPr>
          <w:p w:rsidR="00572DED" w:rsidRDefault="00572DED" w:rsidP="009B3962"/>
        </w:tc>
      </w:tr>
      <w:tr w:rsidR="00572DED" w:rsidTr="009B3962">
        <w:trPr>
          <w:trHeight w:val="454"/>
        </w:trPr>
        <w:tc>
          <w:tcPr>
            <w:tcW w:w="2264" w:type="dxa"/>
            <w:vAlign w:val="center"/>
          </w:tcPr>
          <w:p w:rsidR="00572DED" w:rsidRDefault="00572DED" w:rsidP="00572DED">
            <w:pPr>
              <w:ind w:left="29" w:hanging="29"/>
            </w:pPr>
            <w:r>
              <w:t>Fecha de entrega:</w:t>
            </w:r>
          </w:p>
        </w:tc>
        <w:tc>
          <w:tcPr>
            <w:tcW w:w="7796" w:type="dxa"/>
            <w:vAlign w:val="center"/>
          </w:tcPr>
          <w:p w:rsidR="00572DED" w:rsidRDefault="00572DED" w:rsidP="00572DED">
            <w:bookmarkStart w:id="0" w:name="_GoBack"/>
            <w:bookmarkEnd w:id="0"/>
          </w:p>
        </w:tc>
      </w:tr>
      <w:tr w:rsidR="00C90DF1" w:rsidTr="009B3962">
        <w:trPr>
          <w:trHeight w:val="454"/>
        </w:trPr>
        <w:tc>
          <w:tcPr>
            <w:tcW w:w="2264" w:type="dxa"/>
            <w:vAlign w:val="center"/>
          </w:tcPr>
          <w:p w:rsidR="00C90DF1" w:rsidRDefault="00C90DF1" w:rsidP="00572DED">
            <w:pPr>
              <w:ind w:left="29" w:hanging="29"/>
            </w:pPr>
            <w:r>
              <w:t>Fecha de envío resultados:</w:t>
            </w:r>
          </w:p>
        </w:tc>
        <w:tc>
          <w:tcPr>
            <w:tcW w:w="7796" w:type="dxa"/>
            <w:vAlign w:val="center"/>
          </w:tcPr>
          <w:p w:rsidR="00C90DF1" w:rsidRDefault="00C90DF1" w:rsidP="00572DED"/>
        </w:tc>
      </w:tr>
    </w:tbl>
    <w:p w:rsidR="00572DED" w:rsidRDefault="00572DED" w:rsidP="00F875ED">
      <w:pPr>
        <w:ind w:left="-851"/>
      </w:pPr>
    </w:p>
    <w:sectPr w:rsidR="00572DED" w:rsidSect="00676CCD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ED"/>
    <w:rsid w:val="00043C8D"/>
    <w:rsid w:val="00366252"/>
    <w:rsid w:val="00572DED"/>
    <w:rsid w:val="00676CCD"/>
    <w:rsid w:val="006C0F3F"/>
    <w:rsid w:val="006D0CF8"/>
    <w:rsid w:val="00AD1E9E"/>
    <w:rsid w:val="00AE6D44"/>
    <w:rsid w:val="00B73C5A"/>
    <w:rsid w:val="00BD57FC"/>
    <w:rsid w:val="00C90DF1"/>
    <w:rsid w:val="00CD61ED"/>
    <w:rsid w:val="00F8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7E5F"/>
  <w15:docId w15:val="{D31BFD61-3764-4DB1-84B3-689D03DB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7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43C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3C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scsie-ato</dc:creator>
  <cp:lastModifiedBy>Salomé</cp:lastModifiedBy>
  <cp:revision>4</cp:revision>
  <cp:lastPrinted>2017-10-24T07:21:00Z</cp:lastPrinted>
  <dcterms:created xsi:type="dcterms:W3CDTF">2017-10-24T07:17:00Z</dcterms:created>
  <dcterms:modified xsi:type="dcterms:W3CDTF">2017-10-30T09:10:00Z</dcterms:modified>
</cp:coreProperties>
</file>