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79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294"/>
        <w:gridCol w:w="5652"/>
      </w:tblGrid>
      <w:tr w:rsidR="00FA1BF3" w:rsidRPr="007C4E0A" w14:paraId="1F2D35EE" w14:textId="77777777">
        <w:trPr>
          <w:trHeight w:val="1547"/>
        </w:trPr>
        <w:tc>
          <w:tcPr>
            <w:tcW w:w="4294" w:type="dxa"/>
          </w:tcPr>
          <w:p w14:paraId="08DA5E5E" w14:textId="77777777" w:rsidR="00FA1BF3" w:rsidRPr="007C4E0A" w:rsidRDefault="00FA1BF3">
            <w:pPr>
              <w:pStyle w:val="TableParagraph"/>
              <w:spacing w:before="40"/>
              <w:rPr>
                <w:rFonts w:ascii="Eurostile" w:hAnsi="Eurostile"/>
                <w:sz w:val="20"/>
              </w:rPr>
            </w:pPr>
          </w:p>
          <w:p w14:paraId="3C62FFF6" w14:textId="77777777" w:rsidR="00FA1BF3" w:rsidRPr="007C4E0A" w:rsidRDefault="004D0D20">
            <w:pPr>
              <w:pStyle w:val="TableParagraph"/>
              <w:ind w:left="486"/>
              <w:rPr>
                <w:rFonts w:ascii="Eurostile" w:hAnsi="Eurostile"/>
                <w:sz w:val="20"/>
              </w:rPr>
            </w:pPr>
            <w:r w:rsidRPr="007C4E0A">
              <w:rPr>
                <w:rFonts w:ascii="Eurostile" w:hAnsi="Eurostile"/>
                <w:noProof/>
                <w:sz w:val="20"/>
              </w:rPr>
              <w:drawing>
                <wp:inline distT="0" distB="0" distL="0" distR="0" wp14:anchorId="594F9FAC" wp14:editId="5EAD742E">
                  <wp:extent cx="2114865" cy="655320"/>
                  <wp:effectExtent l="0" t="0" r="0" b="0"/>
                  <wp:docPr id="3" name="Image 3" descr="Marca Universitat 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Marca Universitat  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865" cy="655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52" w:type="dxa"/>
          </w:tcPr>
          <w:p w14:paraId="3D02429B" w14:textId="77777777" w:rsidR="00FA1BF3" w:rsidRPr="007C4E0A" w:rsidRDefault="004D0D20">
            <w:pPr>
              <w:pStyle w:val="TableParagraph"/>
              <w:spacing w:before="242" w:line="368" w:lineRule="exact"/>
              <w:ind w:left="1489"/>
              <w:rPr>
                <w:rFonts w:ascii="Eurostile" w:hAnsi="Eurostile"/>
                <w:b/>
                <w:sz w:val="32"/>
              </w:rPr>
            </w:pPr>
            <w:r w:rsidRPr="007C4E0A">
              <w:rPr>
                <w:rFonts w:ascii="Eurostile" w:hAnsi="Eurostile"/>
                <w:b/>
                <w:sz w:val="32"/>
              </w:rPr>
              <w:t>Document</w:t>
            </w:r>
            <w:r w:rsidRPr="007C4E0A">
              <w:rPr>
                <w:rFonts w:ascii="Eurostile" w:hAnsi="Eurostile"/>
                <w:b/>
                <w:spacing w:val="-18"/>
                <w:sz w:val="32"/>
              </w:rPr>
              <w:t xml:space="preserve"> </w:t>
            </w:r>
            <w:r w:rsidRPr="007C4E0A">
              <w:rPr>
                <w:rFonts w:ascii="Eurostile" w:hAnsi="Eurostile"/>
                <w:b/>
                <w:sz w:val="32"/>
              </w:rPr>
              <w:t>d’acceptació</w:t>
            </w:r>
            <w:r w:rsidRPr="007C4E0A">
              <w:rPr>
                <w:rFonts w:ascii="Eurostile" w:hAnsi="Eurostile"/>
                <w:b/>
                <w:spacing w:val="-18"/>
                <w:sz w:val="32"/>
              </w:rPr>
              <w:t xml:space="preserve"> </w:t>
            </w:r>
            <w:r w:rsidRPr="007C4E0A">
              <w:rPr>
                <w:rFonts w:ascii="Eurostile" w:hAnsi="Eurostile"/>
                <w:b/>
                <w:spacing w:val="-5"/>
                <w:sz w:val="32"/>
              </w:rPr>
              <w:t>de</w:t>
            </w:r>
          </w:p>
          <w:p w14:paraId="1AC1FDAA" w14:textId="77777777" w:rsidR="00FA1BF3" w:rsidRPr="007C4E0A" w:rsidRDefault="004D0D20">
            <w:pPr>
              <w:pStyle w:val="TableParagraph"/>
              <w:spacing w:line="368" w:lineRule="exact"/>
              <w:ind w:left="3515"/>
              <w:rPr>
                <w:rFonts w:ascii="Eurostile" w:hAnsi="Eurostile"/>
                <w:b/>
                <w:sz w:val="32"/>
              </w:rPr>
            </w:pPr>
            <w:r w:rsidRPr="007C4E0A">
              <w:rPr>
                <w:rFonts w:ascii="Eurostile" w:hAnsi="Eurostile"/>
                <w:b/>
                <w:sz w:val="32"/>
              </w:rPr>
              <w:t>l’ajuda</w:t>
            </w:r>
            <w:r w:rsidRPr="007C4E0A">
              <w:rPr>
                <w:rFonts w:ascii="Eurostile" w:hAnsi="Eurostile"/>
                <w:b/>
                <w:spacing w:val="-11"/>
                <w:sz w:val="32"/>
              </w:rPr>
              <w:t xml:space="preserve"> </w:t>
            </w:r>
            <w:r w:rsidRPr="007C4E0A">
              <w:rPr>
                <w:rFonts w:ascii="Eurostile" w:hAnsi="Eurostile"/>
                <w:b/>
                <w:spacing w:val="-4"/>
                <w:sz w:val="32"/>
              </w:rPr>
              <w:t>DRAC</w:t>
            </w:r>
          </w:p>
        </w:tc>
      </w:tr>
      <w:tr w:rsidR="00FA1BF3" w:rsidRPr="007C4E0A" w14:paraId="12C245BD" w14:textId="77777777">
        <w:trPr>
          <w:trHeight w:val="493"/>
        </w:trPr>
        <w:tc>
          <w:tcPr>
            <w:tcW w:w="9946" w:type="dxa"/>
            <w:gridSpan w:val="2"/>
            <w:shd w:val="clear" w:color="auto" w:fill="F1F1F1"/>
          </w:tcPr>
          <w:p w14:paraId="247AB6C4" w14:textId="77777777" w:rsidR="00FA1BF3" w:rsidRPr="007C4E0A" w:rsidRDefault="004D0D20">
            <w:pPr>
              <w:pStyle w:val="TableParagraph"/>
              <w:spacing w:before="117"/>
              <w:ind w:left="107"/>
              <w:rPr>
                <w:rFonts w:ascii="Eurostile" w:hAnsi="Eurostile"/>
                <w:b/>
              </w:rPr>
            </w:pPr>
            <w:r w:rsidRPr="007C4E0A">
              <w:rPr>
                <w:rFonts w:ascii="Eurostile" w:hAnsi="Eurostile"/>
                <w:b/>
              </w:rPr>
              <w:t>Nom</w:t>
            </w:r>
            <w:r w:rsidRPr="007C4E0A">
              <w:rPr>
                <w:rFonts w:ascii="Eurostile" w:hAnsi="Eurostile"/>
                <w:b/>
                <w:spacing w:val="-1"/>
              </w:rPr>
              <w:t xml:space="preserve"> </w:t>
            </w:r>
            <w:r w:rsidRPr="007C4E0A">
              <w:rPr>
                <w:rFonts w:ascii="Eurostile" w:hAnsi="Eurostile"/>
                <w:b/>
              </w:rPr>
              <w:t>i</w:t>
            </w:r>
            <w:r w:rsidRPr="007C4E0A">
              <w:rPr>
                <w:rFonts w:ascii="Eurostile" w:hAnsi="Eurostile"/>
                <w:b/>
                <w:spacing w:val="-1"/>
              </w:rPr>
              <w:t xml:space="preserve"> </w:t>
            </w:r>
            <w:r w:rsidRPr="007C4E0A">
              <w:rPr>
                <w:rFonts w:ascii="Eurostile" w:hAnsi="Eurostile"/>
                <w:b/>
                <w:spacing w:val="-2"/>
              </w:rPr>
              <w:t>cognoms:</w:t>
            </w:r>
          </w:p>
        </w:tc>
      </w:tr>
      <w:tr w:rsidR="00FA1BF3" w:rsidRPr="007C4E0A" w14:paraId="315976C5" w14:textId="77777777">
        <w:trPr>
          <w:trHeight w:val="493"/>
        </w:trPr>
        <w:tc>
          <w:tcPr>
            <w:tcW w:w="9946" w:type="dxa"/>
            <w:gridSpan w:val="2"/>
          </w:tcPr>
          <w:p w14:paraId="41FA108B" w14:textId="77777777" w:rsidR="00FA1BF3" w:rsidRPr="007C4E0A" w:rsidRDefault="00FA1BF3">
            <w:pPr>
              <w:pStyle w:val="TableParagraph"/>
              <w:rPr>
                <w:rFonts w:ascii="Eurostile" w:hAnsi="Eurostile"/>
                <w:sz w:val="18"/>
              </w:rPr>
            </w:pPr>
          </w:p>
        </w:tc>
      </w:tr>
      <w:tr w:rsidR="00FA1BF3" w:rsidRPr="007C4E0A" w14:paraId="13663ECE" w14:textId="77777777">
        <w:trPr>
          <w:trHeight w:val="491"/>
        </w:trPr>
        <w:tc>
          <w:tcPr>
            <w:tcW w:w="4294" w:type="dxa"/>
            <w:shd w:val="clear" w:color="auto" w:fill="F1F1F1"/>
          </w:tcPr>
          <w:p w14:paraId="502E27FA" w14:textId="77777777" w:rsidR="00FA1BF3" w:rsidRPr="007C4E0A" w:rsidRDefault="004D0D20">
            <w:pPr>
              <w:pStyle w:val="TableParagraph"/>
              <w:spacing w:before="115"/>
              <w:ind w:left="107"/>
              <w:rPr>
                <w:rFonts w:ascii="Eurostile" w:hAnsi="Eurostile"/>
                <w:b/>
              </w:rPr>
            </w:pPr>
            <w:r w:rsidRPr="007C4E0A">
              <w:rPr>
                <w:rFonts w:ascii="Eurostile" w:hAnsi="Eurostile"/>
                <w:b/>
                <w:spacing w:val="-4"/>
              </w:rPr>
              <w:t>NIF:</w:t>
            </w:r>
          </w:p>
        </w:tc>
        <w:tc>
          <w:tcPr>
            <w:tcW w:w="5652" w:type="dxa"/>
          </w:tcPr>
          <w:p w14:paraId="15C07571" w14:textId="77777777" w:rsidR="00FA1BF3" w:rsidRPr="007C4E0A" w:rsidRDefault="00FA1BF3">
            <w:pPr>
              <w:pStyle w:val="TableParagraph"/>
              <w:rPr>
                <w:rFonts w:ascii="Eurostile" w:hAnsi="Eurostile"/>
                <w:sz w:val="18"/>
              </w:rPr>
            </w:pPr>
          </w:p>
        </w:tc>
      </w:tr>
      <w:tr w:rsidR="00FA1BF3" w:rsidRPr="007C4E0A" w14:paraId="1353CC6B" w14:textId="77777777" w:rsidTr="00E62DF0">
        <w:trPr>
          <w:trHeight w:val="6539"/>
        </w:trPr>
        <w:tc>
          <w:tcPr>
            <w:tcW w:w="9946" w:type="dxa"/>
            <w:gridSpan w:val="2"/>
          </w:tcPr>
          <w:p w14:paraId="548414A4" w14:textId="77777777" w:rsidR="00FA1BF3" w:rsidRPr="007C4E0A" w:rsidRDefault="00FA1BF3">
            <w:pPr>
              <w:pStyle w:val="TableParagraph"/>
              <w:spacing w:before="89"/>
              <w:rPr>
                <w:rFonts w:ascii="Eurostile" w:hAnsi="Eurostile"/>
              </w:rPr>
            </w:pPr>
          </w:p>
          <w:p w14:paraId="6A18AD12" w14:textId="2C122EC1" w:rsidR="00FA1BF3" w:rsidRDefault="004D0D20">
            <w:pPr>
              <w:pStyle w:val="TableParagraph"/>
              <w:spacing w:before="1"/>
              <w:ind w:left="69"/>
              <w:rPr>
                <w:rFonts w:ascii="Eurostile" w:hAnsi="Eurostile"/>
              </w:rPr>
            </w:pPr>
            <w:r w:rsidRPr="007C4E0A">
              <w:rPr>
                <w:rFonts w:ascii="Eurostile" w:hAnsi="Eurostile"/>
              </w:rPr>
              <w:t>Pel</w:t>
            </w:r>
            <w:r w:rsidRPr="007C4E0A">
              <w:rPr>
                <w:rFonts w:ascii="Eurostile" w:hAnsi="Eurostile"/>
                <w:spacing w:val="-4"/>
              </w:rPr>
              <w:t xml:space="preserve"> </w:t>
            </w:r>
            <w:r w:rsidRPr="007C4E0A">
              <w:rPr>
                <w:rFonts w:ascii="Eurostile" w:hAnsi="Eurostile"/>
              </w:rPr>
              <w:t>present</w:t>
            </w:r>
            <w:r w:rsidRPr="007C4E0A">
              <w:rPr>
                <w:rFonts w:ascii="Eurostile" w:hAnsi="Eurostile"/>
                <w:spacing w:val="-3"/>
              </w:rPr>
              <w:t xml:space="preserve"> </w:t>
            </w:r>
            <w:r w:rsidRPr="007C4E0A">
              <w:rPr>
                <w:rFonts w:ascii="Eurostile" w:hAnsi="Eurostile"/>
                <w:spacing w:val="-2"/>
              </w:rPr>
              <w:t>document</w:t>
            </w:r>
            <w:hyperlink w:anchor="_bookmark0" w:history="1">
              <w:r w:rsidR="00FA1BF3" w:rsidRPr="007C4E0A">
                <w:rPr>
                  <w:rFonts w:ascii="Eurostile" w:hAnsi="Eurostile"/>
                  <w:spacing w:val="-2"/>
                  <w:vertAlign w:val="superscript"/>
                </w:rPr>
                <w:t>1</w:t>
              </w:r>
            </w:hyperlink>
            <w:r w:rsidR="00D95142">
              <w:rPr>
                <w:rFonts w:ascii="Eurostile" w:hAnsi="Eurostile"/>
              </w:rPr>
              <w:t xml:space="preserve"> </w:t>
            </w:r>
          </w:p>
          <w:p w14:paraId="1B6B38B5" w14:textId="77777777" w:rsidR="00D95142" w:rsidRDefault="00D95142">
            <w:pPr>
              <w:pStyle w:val="TableParagraph"/>
              <w:spacing w:before="1"/>
              <w:ind w:left="69"/>
              <w:rPr>
                <w:rFonts w:ascii="Eurostile" w:hAnsi="Eurostile"/>
              </w:rPr>
            </w:pPr>
          </w:p>
          <w:p w14:paraId="5C0F8974" w14:textId="15E675E8" w:rsidR="00D95142" w:rsidRPr="007C4E0A" w:rsidRDefault="00D95142">
            <w:pPr>
              <w:pStyle w:val="TableParagraph"/>
              <w:spacing w:before="1"/>
              <w:ind w:left="69"/>
              <w:rPr>
                <w:rFonts w:ascii="Eurostile" w:hAnsi="Eurostile"/>
              </w:rPr>
            </w:pPr>
            <w:proofErr w:type="spellStart"/>
            <w:r>
              <w:rPr>
                <w:rFonts w:ascii="Eurostile" w:hAnsi="Eurostile"/>
              </w:rPr>
              <w:t>Manifeste</w:t>
            </w:r>
            <w:proofErr w:type="spellEnd"/>
            <w:r>
              <w:rPr>
                <w:rFonts w:ascii="Eurostile" w:hAnsi="Eurostile"/>
              </w:rPr>
              <w:t xml:space="preserve"> que</w:t>
            </w:r>
          </w:p>
          <w:p w14:paraId="4FB46F0B" w14:textId="30CCC1F9" w:rsidR="00FA1BF3" w:rsidRPr="007C4E0A" w:rsidRDefault="00CB4473" w:rsidP="00D95142">
            <w:pPr>
              <w:pStyle w:val="TableParagraph"/>
              <w:ind w:left="1059"/>
              <w:rPr>
                <w:rFonts w:ascii="Eurostile" w:hAnsi="Eurostile"/>
              </w:rPr>
            </w:pPr>
            <w:r w:rsidRPr="007C4E0A">
              <w:rPr>
                <w:rFonts w:ascii="Eurostile" w:hAnsi="Eurostile"/>
              </w:rPr>
              <w:br/>
            </w:r>
            <w:sdt>
              <w:sdtPr>
                <w:rPr>
                  <w:rFonts w:ascii="Eurostile" w:hAnsi="Eurostile"/>
                </w:rPr>
                <w:id w:val="-76524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7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C4E0A">
              <w:rPr>
                <w:rFonts w:ascii="Eurostile" w:hAnsi="Eurostile"/>
              </w:rPr>
              <w:t xml:space="preserve">  Accepte</w:t>
            </w:r>
            <w:r w:rsidRPr="007C4E0A">
              <w:rPr>
                <w:rFonts w:ascii="Eurostile" w:hAnsi="Eurostile"/>
                <w:spacing w:val="-12"/>
              </w:rPr>
              <w:t xml:space="preserve"> </w:t>
            </w:r>
            <w:r w:rsidRPr="007C4E0A">
              <w:rPr>
                <w:rFonts w:ascii="Eurostile" w:hAnsi="Eurostile"/>
              </w:rPr>
              <w:t>la</w:t>
            </w:r>
            <w:r w:rsidRPr="007C4E0A">
              <w:rPr>
                <w:rFonts w:ascii="Eurostile" w:hAnsi="Eurostile"/>
                <w:spacing w:val="-10"/>
              </w:rPr>
              <w:t xml:space="preserve"> </w:t>
            </w:r>
            <w:r w:rsidRPr="007C4E0A">
              <w:rPr>
                <w:rFonts w:ascii="Eurostile" w:hAnsi="Eurostile"/>
              </w:rPr>
              <w:t>concessió</w:t>
            </w:r>
            <w:r w:rsidRPr="007C4E0A">
              <w:rPr>
                <w:rFonts w:ascii="Eurostile" w:hAnsi="Eurostile"/>
                <w:spacing w:val="-10"/>
              </w:rPr>
              <w:t xml:space="preserve"> </w:t>
            </w:r>
            <w:r w:rsidRPr="007C4E0A">
              <w:rPr>
                <w:rFonts w:ascii="Eurostile" w:hAnsi="Eurostile"/>
              </w:rPr>
              <w:t>de</w:t>
            </w:r>
            <w:r w:rsidRPr="007C4E0A">
              <w:rPr>
                <w:rFonts w:ascii="Eurostile" w:hAnsi="Eurostile"/>
                <w:spacing w:val="-10"/>
              </w:rPr>
              <w:t xml:space="preserve"> </w:t>
            </w:r>
            <w:r w:rsidRPr="007C4E0A">
              <w:rPr>
                <w:rFonts w:ascii="Eurostile" w:hAnsi="Eurostile"/>
              </w:rPr>
              <w:t>l’ajuda</w:t>
            </w:r>
            <w:r w:rsidR="00D95142">
              <w:rPr>
                <w:rFonts w:ascii="Eurostile" w:hAnsi="Eurostile"/>
              </w:rPr>
              <w:t xml:space="preserve"> i </w:t>
            </w:r>
            <w:proofErr w:type="spellStart"/>
            <w:r w:rsidR="00D95142">
              <w:rPr>
                <w:rFonts w:ascii="Eurostile" w:hAnsi="Eurostile"/>
              </w:rPr>
              <w:t>declare</w:t>
            </w:r>
            <w:proofErr w:type="spellEnd"/>
            <w:r w:rsidR="00D95142">
              <w:rPr>
                <w:rFonts w:ascii="Eurostile" w:hAnsi="Eurostile"/>
              </w:rPr>
              <w:t xml:space="preserve"> </w:t>
            </w:r>
            <w:proofErr w:type="spellStart"/>
            <w:r w:rsidR="00D95142">
              <w:rPr>
                <w:rFonts w:ascii="Eurostile" w:hAnsi="Eurostile"/>
              </w:rPr>
              <w:t>conéixer</w:t>
            </w:r>
            <w:proofErr w:type="spellEnd"/>
            <w:r w:rsidR="00D95142">
              <w:rPr>
                <w:rFonts w:ascii="Eurostile" w:hAnsi="Eurostile"/>
              </w:rPr>
              <w:t xml:space="preserve"> les bases de la mateixa </w:t>
            </w:r>
          </w:p>
          <w:p w14:paraId="05E5136C" w14:textId="4D53227F" w:rsidR="00CB4473" w:rsidRPr="007C4E0A" w:rsidRDefault="009E0E45" w:rsidP="00D95142">
            <w:pPr>
              <w:pStyle w:val="TableParagraph"/>
              <w:ind w:left="1059"/>
              <w:rPr>
                <w:rFonts w:ascii="Eurostile" w:hAnsi="Eurostile"/>
              </w:rPr>
            </w:pPr>
            <w:sdt>
              <w:sdtPr>
                <w:rPr>
                  <w:rFonts w:ascii="Eurostile" w:hAnsi="Eurostile"/>
                </w:rPr>
                <w:id w:val="1350212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7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4473" w:rsidRPr="007C4E0A">
              <w:rPr>
                <w:rFonts w:ascii="Eurostile" w:hAnsi="Eurostile"/>
              </w:rPr>
              <w:t xml:space="preserve">  </w:t>
            </w:r>
            <w:proofErr w:type="spellStart"/>
            <w:r w:rsidR="00CB4473" w:rsidRPr="007C4E0A">
              <w:rPr>
                <w:rFonts w:ascii="Eurostile" w:hAnsi="Eurostile"/>
              </w:rPr>
              <w:t>Renuncie</w:t>
            </w:r>
            <w:proofErr w:type="spellEnd"/>
            <w:r w:rsidR="00CB4473" w:rsidRPr="007C4E0A">
              <w:rPr>
                <w:rFonts w:ascii="Eurostile" w:hAnsi="Eurostile"/>
              </w:rPr>
              <w:t xml:space="preserve"> a l’ajuda</w:t>
            </w:r>
          </w:p>
          <w:p w14:paraId="332B1EEE" w14:textId="77777777" w:rsidR="00FA1BF3" w:rsidRPr="007C4E0A" w:rsidRDefault="00FA1BF3" w:rsidP="00D95142">
            <w:pPr>
              <w:pStyle w:val="TableParagraph"/>
              <w:ind w:left="1059"/>
              <w:rPr>
                <w:rFonts w:ascii="Eurostile" w:hAnsi="Eurostile"/>
              </w:rPr>
            </w:pPr>
          </w:p>
          <w:p w14:paraId="184E68A7" w14:textId="77777777" w:rsidR="00FA1BF3" w:rsidRDefault="00FA1BF3" w:rsidP="00D95142">
            <w:pPr>
              <w:pStyle w:val="TableParagraph"/>
              <w:ind w:left="1059"/>
              <w:rPr>
                <w:rFonts w:ascii="Eurostile" w:hAnsi="Eurostile"/>
              </w:rPr>
            </w:pPr>
          </w:p>
          <w:p w14:paraId="00E15EF8" w14:textId="6C9A196B" w:rsidR="00D95142" w:rsidRDefault="009E0E45" w:rsidP="00D95142">
            <w:pPr>
              <w:pStyle w:val="TableParagraph"/>
              <w:ind w:left="1059"/>
              <w:rPr>
                <w:rFonts w:ascii="Eurostile" w:eastAsia="Times New Roman" w:hAnsi="Eurostile" w:cs="Arial"/>
                <w:lang w:eastAsia="es-ES"/>
              </w:rPr>
            </w:pPr>
            <w:sdt>
              <w:sdtPr>
                <w:rPr>
                  <w:rFonts w:ascii="Eurostile" w:hAnsi="Eurostile"/>
                </w:rPr>
                <w:id w:val="238522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1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95142">
              <w:rPr>
                <w:rFonts w:ascii="Eurostile" w:hAnsi="Eurostile"/>
              </w:rPr>
              <w:t xml:space="preserve">  </w:t>
            </w:r>
            <w:r w:rsidR="00F92E15">
              <w:rPr>
                <w:rFonts w:ascii="Eurostile" w:hAnsi="Eurostile"/>
              </w:rPr>
              <w:t xml:space="preserve">DECLARACIÓ RESPONSABLE: </w:t>
            </w:r>
            <w:r w:rsidR="00F92E15" w:rsidRPr="00F92E15">
              <w:rPr>
                <w:rFonts w:ascii="Eurostile" w:hAnsi="Eurostile"/>
              </w:rPr>
              <w:t>La persona beneficiària declara que compleix amb les seues obligacions tributàries i amb la Seguretat Social, i no té la condició de subjecte deutor per resolució de procedència de reintegrament</w:t>
            </w:r>
            <w:hyperlink w:anchor="_bookmark0" w:history="1">
              <w:r w:rsidR="00F92E15">
                <w:rPr>
                  <w:rFonts w:ascii="Eurostile" w:hAnsi="Eurostile"/>
                  <w:spacing w:val="-2"/>
                  <w:vertAlign w:val="superscript"/>
                </w:rPr>
                <w:t>2</w:t>
              </w:r>
            </w:hyperlink>
            <w:r w:rsidR="00F92E15">
              <w:rPr>
                <w:rFonts w:ascii="Eurostile" w:hAnsi="Eurostile"/>
              </w:rPr>
              <w:t xml:space="preserve"> </w:t>
            </w:r>
            <w:r w:rsidR="007F27C8">
              <w:rPr>
                <w:rFonts w:ascii="Eurostile" w:eastAsia="Times New Roman" w:hAnsi="Eurostile" w:cs="Arial"/>
                <w:lang w:eastAsia="es-ES"/>
              </w:rPr>
              <w:t xml:space="preserve"> </w:t>
            </w:r>
          </w:p>
          <w:p w14:paraId="1E20773D" w14:textId="79FD3405" w:rsidR="00D95142" w:rsidRDefault="009E0E45" w:rsidP="00D95142">
            <w:pPr>
              <w:pStyle w:val="TableParagraph"/>
              <w:ind w:left="1059"/>
              <w:rPr>
                <w:rFonts w:ascii="Eurostile" w:hAnsi="Eurostile"/>
              </w:rPr>
            </w:pPr>
            <w:sdt>
              <w:sdtPr>
                <w:rPr>
                  <w:rFonts w:ascii="Eurostile" w:hAnsi="Eurostile"/>
                </w:rPr>
                <w:id w:val="2059671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1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95142">
              <w:rPr>
                <w:rFonts w:ascii="Eurostile" w:hAnsi="Eurostile"/>
              </w:rPr>
              <w:t xml:space="preserve">  </w:t>
            </w:r>
            <w:proofErr w:type="spellStart"/>
            <w:r w:rsidR="00F92E15">
              <w:rPr>
                <w:rFonts w:ascii="Eurostile" w:hAnsi="Eurostile"/>
              </w:rPr>
              <w:t>Autoritze</w:t>
            </w:r>
            <w:proofErr w:type="spellEnd"/>
            <w:r w:rsidR="00F92E15">
              <w:rPr>
                <w:rFonts w:ascii="Eurostile" w:hAnsi="Eurostile"/>
              </w:rPr>
              <w:t xml:space="preserve"> la Universitat de València a </w:t>
            </w:r>
            <w:r w:rsidR="00F92E15">
              <w:rPr>
                <w:rFonts w:ascii="Eurostile" w:eastAsia="Times New Roman" w:hAnsi="Eurostile" w:cs="Arial"/>
                <w:lang w:eastAsia="es-ES"/>
              </w:rPr>
              <w:t>consultar</w:t>
            </w:r>
            <w:r w:rsidR="00F92E15" w:rsidRPr="00D95142">
              <w:rPr>
                <w:rFonts w:ascii="Eurostile" w:eastAsia="Times New Roman" w:hAnsi="Eurostile" w:cs="Arial"/>
                <w:lang w:eastAsia="es-ES"/>
              </w:rPr>
              <w:t xml:space="preserve"> dades relatives al compliment de les obligacions tributàries i amb la seguretat social imposades per les disposicions vigents</w:t>
            </w:r>
            <w:r w:rsidR="00F92E15">
              <w:rPr>
                <w:rFonts w:ascii="Eurostile" w:eastAsia="Times New Roman" w:hAnsi="Eurostile" w:cs="Arial"/>
                <w:lang w:eastAsia="es-ES"/>
              </w:rPr>
              <w:t xml:space="preserve"> amb la finalitat de verificar la declaració responsable</w:t>
            </w:r>
            <w:hyperlink w:anchor="_bookmark0" w:history="1">
              <w:r w:rsidR="00F92E15">
                <w:rPr>
                  <w:rFonts w:ascii="Eurostile" w:hAnsi="Eurostile"/>
                  <w:spacing w:val="-2"/>
                  <w:vertAlign w:val="superscript"/>
                </w:rPr>
                <w:t>2</w:t>
              </w:r>
            </w:hyperlink>
          </w:p>
          <w:p w14:paraId="39A953EB" w14:textId="77777777" w:rsidR="00D95142" w:rsidRDefault="00D95142" w:rsidP="00D95142">
            <w:pPr>
              <w:pStyle w:val="TableParagraph"/>
              <w:ind w:left="1059"/>
              <w:rPr>
                <w:rFonts w:ascii="Eurostile" w:hAnsi="Eurostile"/>
              </w:rPr>
            </w:pPr>
          </w:p>
          <w:p w14:paraId="17DFAFCB" w14:textId="77777777" w:rsidR="00D95142" w:rsidRPr="007C4E0A" w:rsidRDefault="00D95142">
            <w:pPr>
              <w:pStyle w:val="TableParagraph"/>
              <w:rPr>
                <w:rFonts w:ascii="Eurostile" w:hAnsi="Eurostile"/>
              </w:rPr>
            </w:pPr>
          </w:p>
          <w:p w14:paraId="1311A07E" w14:textId="77777777" w:rsidR="00FA1BF3" w:rsidRPr="007C4E0A" w:rsidRDefault="00FA1BF3">
            <w:pPr>
              <w:pStyle w:val="TableParagraph"/>
              <w:spacing w:before="16"/>
              <w:rPr>
                <w:rFonts w:ascii="Eurostile" w:hAnsi="Eurostile"/>
              </w:rPr>
            </w:pPr>
          </w:p>
          <w:p w14:paraId="2646C2BD" w14:textId="191E5CE7" w:rsidR="00FA1BF3" w:rsidRPr="007C4E0A" w:rsidRDefault="004D0D20">
            <w:pPr>
              <w:pStyle w:val="TableParagraph"/>
              <w:ind w:left="69"/>
              <w:rPr>
                <w:rFonts w:ascii="Eurostile" w:hAnsi="Eurostile"/>
              </w:rPr>
            </w:pPr>
            <w:r w:rsidRPr="007C4E0A">
              <w:rPr>
                <w:rFonts w:ascii="Eurostile" w:hAnsi="Eurostile"/>
                <w:spacing w:val="-2"/>
              </w:rPr>
              <w:t>Signatura</w:t>
            </w:r>
            <w:r w:rsidR="00D95142">
              <w:rPr>
                <w:rFonts w:ascii="Eurostile" w:hAnsi="Eurostile"/>
                <w:spacing w:val="-2"/>
              </w:rPr>
              <w:t xml:space="preserve"> i data</w:t>
            </w:r>
          </w:p>
          <w:p w14:paraId="03A992A6" w14:textId="77777777" w:rsidR="00FA1BF3" w:rsidRPr="007C4E0A" w:rsidRDefault="00FA1BF3">
            <w:pPr>
              <w:pStyle w:val="TableParagraph"/>
              <w:rPr>
                <w:rFonts w:ascii="Eurostile" w:hAnsi="Eurostile"/>
              </w:rPr>
            </w:pPr>
          </w:p>
          <w:p w14:paraId="1B6B9072" w14:textId="77777777" w:rsidR="00FA1BF3" w:rsidRPr="007C4E0A" w:rsidRDefault="00FA1BF3">
            <w:pPr>
              <w:pStyle w:val="TableParagraph"/>
              <w:rPr>
                <w:rFonts w:ascii="Eurostile" w:hAnsi="Eurostile"/>
              </w:rPr>
            </w:pPr>
          </w:p>
          <w:p w14:paraId="08912A5A" w14:textId="77777777" w:rsidR="00FA1BF3" w:rsidRPr="007C4E0A" w:rsidRDefault="00FA1BF3">
            <w:pPr>
              <w:pStyle w:val="TableParagraph"/>
              <w:rPr>
                <w:rFonts w:ascii="Eurostile" w:hAnsi="Eurostile"/>
              </w:rPr>
            </w:pPr>
          </w:p>
          <w:p w14:paraId="4412765E" w14:textId="77777777" w:rsidR="00FA1BF3" w:rsidRPr="007C4E0A" w:rsidRDefault="004D0D20">
            <w:pPr>
              <w:pStyle w:val="TableParagraph"/>
              <w:spacing w:before="1"/>
              <w:ind w:left="69"/>
              <w:rPr>
                <w:rFonts w:ascii="Eurostile" w:hAnsi="Eurostile"/>
              </w:rPr>
            </w:pPr>
            <w:r w:rsidRPr="007C4E0A">
              <w:rPr>
                <w:rFonts w:ascii="Eurostile" w:hAnsi="Eurostile"/>
                <w:spacing w:val="-2"/>
              </w:rPr>
              <w:t>València,</w:t>
            </w:r>
          </w:p>
        </w:tc>
      </w:tr>
    </w:tbl>
    <w:p w14:paraId="10D5D74D" w14:textId="77777777" w:rsidR="00FA1BF3" w:rsidRPr="007C4E0A" w:rsidRDefault="004D0D20">
      <w:pPr>
        <w:pStyle w:val="Textoindependiente"/>
        <w:spacing w:before="7"/>
        <w:rPr>
          <w:rFonts w:ascii="Eurostile" w:hAnsi="Eurostile"/>
          <w:sz w:val="13"/>
        </w:rPr>
      </w:pPr>
      <w:r w:rsidRPr="007C4E0A">
        <w:rPr>
          <w:rFonts w:ascii="Eurostile" w:hAnsi="Eurostile"/>
          <w:noProof/>
          <w:sz w:val="13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01CAACC" wp14:editId="36D10E1B">
                <wp:simplePos x="0" y="0"/>
                <wp:positionH relativeFrom="page">
                  <wp:posOffset>789569</wp:posOffset>
                </wp:positionH>
                <wp:positionV relativeFrom="paragraph">
                  <wp:posOffset>114641</wp:posOffset>
                </wp:positionV>
                <wp:extent cx="1828800" cy="1079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1079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1828800" y="10680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44221F" id="Graphic 8" o:spid="_x0000_s1026" style="position:absolute;margin-left:62.15pt;margin-top:9.05pt;width:2in;height:.8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" path="m1828800,l,,,10680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6B161D0" w14:textId="77777777" w:rsidR="00FA1BF3" w:rsidRDefault="004D0D20">
      <w:pPr>
        <w:spacing w:line="314" w:lineRule="auto"/>
        <w:ind w:left="110" w:hanging="1"/>
        <w:rPr>
          <w:rFonts w:ascii="Eurostile" w:hAnsi="Eurostile"/>
          <w:sz w:val="18"/>
        </w:rPr>
      </w:pPr>
      <w:r w:rsidRPr="007C4E0A">
        <w:rPr>
          <w:rFonts w:ascii="Eurostile" w:hAnsi="Eurostile"/>
          <w:position w:val="6"/>
          <w:sz w:val="18"/>
        </w:rPr>
        <w:t xml:space="preserve">1 </w:t>
      </w:r>
      <w:r w:rsidRPr="007C4E0A">
        <w:rPr>
          <w:rFonts w:ascii="Eurostile" w:hAnsi="Eurostile"/>
          <w:sz w:val="18"/>
        </w:rPr>
        <w:t xml:space="preserve">Aquest document, degudament emplenat, cal que </w:t>
      </w:r>
      <w:proofErr w:type="spellStart"/>
      <w:r w:rsidRPr="007C4E0A">
        <w:rPr>
          <w:rFonts w:ascii="Eurostile" w:hAnsi="Eurostile"/>
          <w:sz w:val="18"/>
        </w:rPr>
        <w:t>siga</w:t>
      </w:r>
      <w:proofErr w:type="spellEnd"/>
      <w:r w:rsidRPr="007C4E0A">
        <w:rPr>
          <w:rFonts w:ascii="Eurostile" w:hAnsi="Eurostile"/>
          <w:sz w:val="18"/>
        </w:rPr>
        <w:t xml:space="preserve"> lliurat en el termini de 10 dies hàbils comptadors a partir de l'endemà de la publicació</w:t>
      </w:r>
      <w:r w:rsidRPr="007C4E0A">
        <w:rPr>
          <w:rFonts w:ascii="Eurostile" w:hAnsi="Eurostile"/>
          <w:spacing w:val="40"/>
          <w:sz w:val="18"/>
        </w:rPr>
        <w:t xml:space="preserve"> </w:t>
      </w:r>
      <w:r w:rsidRPr="007C4E0A">
        <w:rPr>
          <w:rFonts w:ascii="Eurostile" w:hAnsi="Eurostile"/>
          <w:sz w:val="18"/>
        </w:rPr>
        <w:t>de la resolució de concessió definitiva d eles ajudes, a través de la Seu electrònica de la Universitat de València.</w:t>
      </w:r>
    </w:p>
    <w:p w14:paraId="70B185E9" w14:textId="19907152" w:rsidR="00D54BC9" w:rsidRDefault="00D54BC9">
      <w:pPr>
        <w:spacing w:line="314" w:lineRule="auto"/>
        <w:ind w:left="110" w:hanging="1"/>
        <w:rPr>
          <w:rFonts w:ascii="Eurostile" w:hAnsi="Eurostile"/>
          <w:sz w:val="18"/>
        </w:rPr>
      </w:pPr>
      <w:r w:rsidRPr="00D54BC9">
        <w:rPr>
          <w:rFonts w:ascii="Eurostile" w:hAnsi="Eurostile"/>
          <w:position w:val="6"/>
          <w:sz w:val="18"/>
        </w:rPr>
        <w:t>2</w:t>
      </w:r>
      <w:r>
        <w:rPr>
          <w:rFonts w:ascii="Eurostile" w:hAnsi="Eurostile"/>
          <w:sz w:val="18"/>
        </w:rPr>
        <w:t xml:space="preserve"> Obligatori</w:t>
      </w:r>
    </w:p>
    <w:p w14:paraId="7D6C0541" w14:textId="77777777" w:rsidR="00F92E15" w:rsidRPr="007C4E0A" w:rsidRDefault="00F92E15">
      <w:pPr>
        <w:spacing w:line="314" w:lineRule="auto"/>
        <w:ind w:left="110" w:hanging="1"/>
        <w:rPr>
          <w:rFonts w:ascii="Eurostile" w:hAnsi="Eurostile"/>
          <w:sz w:val="18"/>
        </w:rPr>
      </w:pPr>
    </w:p>
    <w:p w14:paraId="0E025549" w14:textId="77777777" w:rsidR="00FA1BF3" w:rsidRPr="007C4E0A" w:rsidRDefault="00FA1BF3">
      <w:pPr>
        <w:pStyle w:val="Textoindependiente"/>
        <w:rPr>
          <w:rFonts w:ascii="Eurostile" w:hAnsi="Eurostile"/>
          <w:sz w:val="18"/>
        </w:rPr>
      </w:pPr>
    </w:p>
    <w:p w14:paraId="0A8E9A94" w14:textId="77777777" w:rsidR="00FA1BF3" w:rsidRPr="007C4E0A" w:rsidRDefault="00FA1BF3">
      <w:pPr>
        <w:pStyle w:val="Textoindependiente"/>
        <w:rPr>
          <w:rFonts w:ascii="Eurostile" w:hAnsi="Eurostile"/>
          <w:sz w:val="18"/>
        </w:rPr>
      </w:pPr>
    </w:p>
    <w:p w14:paraId="2C7AEE79" w14:textId="77777777" w:rsidR="00FA1BF3" w:rsidRPr="007C4E0A" w:rsidRDefault="00FA1BF3">
      <w:pPr>
        <w:pStyle w:val="Textoindependiente"/>
        <w:rPr>
          <w:rFonts w:ascii="Eurostile" w:hAnsi="Eurostile"/>
          <w:sz w:val="18"/>
        </w:rPr>
      </w:pPr>
    </w:p>
    <w:p w14:paraId="4B267C1B" w14:textId="77777777" w:rsidR="00FA1BF3" w:rsidRPr="007C4E0A" w:rsidRDefault="00FA1BF3">
      <w:pPr>
        <w:pStyle w:val="Textoindependiente"/>
        <w:rPr>
          <w:rFonts w:ascii="Eurostile" w:hAnsi="Eurostile"/>
          <w:sz w:val="18"/>
        </w:rPr>
      </w:pPr>
    </w:p>
    <w:p w14:paraId="1E73F0AE" w14:textId="77777777" w:rsidR="00FA1BF3" w:rsidRPr="007C4E0A" w:rsidRDefault="00FA1BF3">
      <w:pPr>
        <w:pStyle w:val="Textoindependiente"/>
        <w:rPr>
          <w:rFonts w:ascii="Eurostile" w:hAnsi="Eurostile"/>
          <w:sz w:val="18"/>
        </w:rPr>
      </w:pPr>
    </w:p>
    <w:p w14:paraId="60E4F7A9" w14:textId="77777777" w:rsidR="00FA1BF3" w:rsidRPr="007C4E0A" w:rsidRDefault="00FA1BF3">
      <w:pPr>
        <w:pStyle w:val="Textoindependiente"/>
        <w:rPr>
          <w:rFonts w:ascii="Eurostile" w:hAnsi="Eurostile"/>
          <w:sz w:val="18"/>
        </w:rPr>
      </w:pPr>
    </w:p>
    <w:p w14:paraId="4AFDEDEE" w14:textId="77777777" w:rsidR="00FA1BF3" w:rsidRPr="007C4E0A" w:rsidRDefault="00FA1BF3">
      <w:pPr>
        <w:pStyle w:val="Textoindependiente"/>
        <w:spacing w:before="67"/>
        <w:rPr>
          <w:rFonts w:ascii="Eurostile" w:hAnsi="Eurostile"/>
          <w:sz w:val="18"/>
        </w:rPr>
      </w:pPr>
    </w:p>
    <w:p w14:paraId="0A9D8DA5" w14:textId="1F974306" w:rsidR="00FA1BF3" w:rsidRPr="007C4E0A" w:rsidRDefault="004D0D20">
      <w:pPr>
        <w:pStyle w:val="Ttulo"/>
        <w:rPr>
          <w:rFonts w:ascii="Eurostile" w:hAnsi="Eurostile"/>
          <w:sz w:val="18"/>
          <w:szCs w:val="18"/>
        </w:rPr>
      </w:pPr>
      <w:bookmarkStart w:id="0" w:name="_bookmark0"/>
      <w:bookmarkEnd w:id="0"/>
      <w:r w:rsidRPr="007C4E0A">
        <w:rPr>
          <w:rFonts w:ascii="Eurostile" w:hAnsi="Eurostile"/>
          <w:sz w:val="18"/>
          <w:szCs w:val="18"/>
        </w:rPr>
        <w:t>Servei</w:t>
      </w:r>
      <w:r w:rsidRPr="007C4E0A">
        <w:rPr>
          <w:rFonts w:ascii="Eurostile" w:hAnsi="Eurostile"/>
          <w:spacing w:val="-3"/>
          <w:sz w:val="18"/>
          <w:szCs w:val="18"/>
        </w:rPr>
        <w:t xml:space="preserve"> </w:t>
      </w:r>
      <w:r w:rsidRPr="007C4E0A">
        <w:rPr>
          <w:rFonts w:ascii="Eurostile" w:hAnsi="Eurostile"/>
          <w:sz w:val="18"/>
          <w:szCs w:val="18"/>
        </w:rPr>
        <w:t>d</w:t>
      </w:r>
      <w:r w:rsidR="007C4E0A" w:rsidRPr="007C4E0A">
        <w:rPr>
          <w:rFonts w:ascii="Eurostile" w:hAnsi="Eurostile"/>
          <w:sz w:val="18"/>
          <w:szCs w:val="18"/>
        </w:rPr>
        <w:t>e Relacions Internacionals i Cooperació</w:t>
      </w:r>
      <w:r w:rsidRPr="007C4E0A">
        <w:rPr>
          <w:rFonts w:ascii="Eurostile" w:hAnsi="Eurostile"/>
          <w:spacing w:val="48"/>
          <w:sz w:val="18"/>
          <w:szCs w:val="18"/>
        </w:rPr>
        <w:t xml:space="preserve"> </w:t>
      </w:r>
      <w:r w:rsidRPr="007C4E0A">
        <w:rPr>
          <w:rFonts w:ascii="Eurostile" w:hAnsi="Eurostile"/>
          <w:sz w:val="18"/>
          <w:szCs w:val="18"/>
        </w:rPr>
        <w:t>|</w:t>
      </w:r>
      <w:r w:rsidRPr="007C4E0A">
        <w:rPr>
          <w:rFonts w:ascii="Eurostile" w:hAnsi="Eurostile"/>
          <w:spacing w:val="53"/>
          <w:sz w:val="18"/>
          <w:szCs w:val="18"/>
        </w:rPr>
        <w:t xml:space="preserve"> </w:t>
      </w:r>
      <w:r w:rsidRPr="007C4E0A">
        <w:rPr>
          <w:rFonts w:ascii="Eurostile" w:hAnsi="Eurostile"/>
          <w:sz w:val="18"/>
          <w:szCs w:val="18"/>
        </w:rPr>
        <w:t>ESPAI</w:t>
      </w:r>
      <w:r w:rsidRPr="007C4E0A">
        <w:rPr>
          <w:rFonts w:ascii="Eurostile" w:hAnsi="Eurostile"/>
          <w:spacing w:val="-3"/>
          <w:sz w:val="18"/>
          <w:szCs w:val="18"/>
        </w:rPr>
        <w:t xml:space="preserve"> </w:t>
      </w:r>
      <w:r w:rsidRPr="007C4E0A">
        <w:rPr>
          <w:rFonts w:ascii="Eurostile" w:hAnsi="Eurostile"/>
          <w:sz w:val="18"/>
          <w:szCs w:val="18"/>
        </w:rPr>
        <w:t>VIVES</w:t>
      </w:r>
      <w:r w:rsidRPr="007C4E0A">
        <w:rPr>
          <w:rFonts w:ascii="Eurostile" w:hAnsi="Eurostile"/>
          <w:spacing w:val="50"/>
          <w:sz w:val="18"/>
          <w:szCs w:val="18"/>
        </w:rPr>
        <w:t xml:space="preserve"> </w:t>
      </w:r>
      <w:r w:rsidRPr="007C4E0A">
        <w:rPr>
          <w:rFonts w:ascii="Eurostile" w:hAnsi="Eurostile"/>
          <w:sz w:val="18"/>
          <w:szCs w:val="18"/>
        </w:rPr>
        <w:t>|</w:t>
      </w:r>
      <w:r w:rsidRPr="007C4E0A">
        <w:rPr>
          <w:rFonts w:ascii="Eurostile" w:hAnsi="Eurostile"/>
          <w:spacing w:val="50"/>
          <w:sz w:val="18"/>
          <w:szCs w:val="18"/>
        </w:rPr>
        <w:t xml:space="preserve"> </w:t>
      </w:r>
      <w:r w:rsidRPr="007C4E0A">
        <w:rPr>
          <w:rFonts w:ascii="Eurostile" w:hAnsi="Eurostile"/>
          <w:sz w:val="18"/>
          <w:szCs w:val="18"/>
        </w:rPr>
        <w:t>Av. Blasco</w:t>
      </w:r>
      <w:r w:rsidRPr="007C4E0A">
        <w:rPr>
          <w:rFonts w:ascii="Eurostile" w:hAnsi="Eurostile"/>
          <w:spacing w:val="-2"/>
          <w:sz w:val="18"/>
          <w:szCs w:val="18"/>
        </w:rPr>
        <w:t xml:space="preserve"> </w:t>
      </w:r>
      <w:r w:rsidRPr="007C4E0A">
        <w:rPr>
          <w:rFonts w:ascii="Eurostile" w:hAnsi="Eurostile"/>
          <w:sz w:val="18"/>
          <w:szCs w:val="18"/>
        </w:rPr>
        <w:t>Ibáñez,</w:t>
      </w:r>
      <w:r w:rsidRPr="007C4E0A">
        <w:rPr>
          <w:rFonts w:ascii="Eurostile" w:hAnsi="Eurostile"/>
          <w:spacing w:val="-2"/>
          <w:sz w:val="18"/>
          <w:szCs w:val="18"/>
        </w:rPr>
        <w:t xml:space="preserve"> </w:t>
      </w:r>
      <w:r w:rsidRPr="007C4E0A">
        <w:rPr>
          <w:rFonts w:ascii="Eurostile" w:hAnsi="Eurostile"/>
          <w:sz w:val="18"/>
          <w:szCs w:val="18"/>
        </w:rPr>
        <w:t>23</w:t>
      </w:r>
      <w:r w:rsidRPr="007C4E0A">
        <w:rPr>
          <w:rFonts w:ascii="Eurostile" w:hAnsi="Eurostile"/>
          <w:spacing w:val="51"/>
          <w:sz w:val="18"/>
          <w:szCs w:val="18"/>
        </w:rPr>
        <w:t xml:space="preserve"> </w:t>
      </w:r>
      <w:r w:rsidRPr="007C4E0A">
        <w:rPr>
          <w:rFonts w:ascii="Eurostile" w:hAnsi="Eurostile"/>
          <w:sz w:val="18"/>
          <w:szCs w:val="18"/>
        </w:rPr>
        <w:t>|</w:t>
      </w:r>
      <w:r w:rsidRPr="007C4E0A">
        <w:rPr>
          <w:rFonts w:ascii="Eurostile" w:hAnsi="Eurostile"/>
          <w:spacing w:val="50"/>
          <w:sz w:val="18"/>
          <w:szCs w:val="18"/>
        </w:rPr>
        <w:t xml:space="preserve"> </w:t>
      </w:r>
      <w:r w:rsidRPr="007C4E0A">
        <w:rPr>
          <w:rFonts w:ascii="Eurostile" w:hAnsi="Eurostile"/>
          <w:sz w:val="18"/>
          <w:szCs w:val="18"/>
        </w:rPr>
        <w:t>46010</w:t>
      </w:r>
      <w:r w:rsidRPr="007C4E0A">
        <w:rPr>
          <w:rFonts w:ascii="Eurostile" w:hAnsi="Eurostile"/>
          <w:spacing w:val="-1"/>
          <w:sz w:val="18"/>
          <w:szCs w:val="18"/>
        </w:rPr>
        <w:t xml:space="preserve"> </w:t>
      </w:r>
      <w:r w:rsidRPr="007C4E0A">
        <w:rPr>
          <w:rFonts w:ascii="Eurostile" w:hAnsi="Eurostile"/>
          <w:spacing w:val="-2"/>
          <w:sz w:val="18"/>
          <w:szCs w:val="18"/>
        </w:rPr>
        <w:t>València</w:t>
      </w:r>
    </w:p>
    <w:sectPr w:rsidR="00FA1BF3" w:rsidRPr="007C4E0A">
      <w:headerReference w:type="default" r:id="rId8"/>
      <w:footerReference w:type="default" r:id="rId9"/>
      <w:type w:val="continuous"/>
      <w:pgSz w:w="11910" w:h="16840"/>
      <w:pgMar w:top="1380" w:right="708" w:bottom="2000" w:left="1133" w:header="0" w:footer="18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B07A2" w14:textId="77777777" w:rsidR="009E0E45" w:rsidRDefault="009E0E45">
      <w:r>
        <w:separator/>
      </w:r>
    </w:p>
  </w:endnote>
  <w:endnote w:type="continuationSeparator" w:id="0">
    <w:p w14:paraId="49474736" w14:textId="77777777" w:rsidR="009E0E45" w:rsidRDefault="009E0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Eurostile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608E5" w14:textId="77777777" w:rsidR="00FA1BF3" w:rsidRDefault="004D0D2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7664" behindDoc="1" locked="0" layoutInCell="1" allowOverlap="1" wp14:anchorId="597B29CD" wp14:editId="64FF9402">
              <wp:simplePos x="0" y="0"/>
              <wp:positionH relativeFrom="page">
                <wp:posOffset>751331</wp:posOffset>
              </wp:positionH>
              <wp:positionV relativeFrom="page">
                <wp:posOffset>9368027</wp:posOffset>
              </wp:positionV>
              <wp:extent cx="627951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7951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79515">
                            <a:moveTo>
                              <a:pt x="0" y="0"/>
                            </a:moveTo>
                            <a:lnTo>
                              <a:pt x="6279515" y="0"/>
                            </a:lnTo>
                          </a:path>
                        </a:pathLst>
                      </a:custGeom>
                      <a:ln w="9144">
                        <a:solidFill>
                          <a:srgbClr val="7E7E7E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DB0A0C" id="Graphic 1" o:spid="_x0000_s1026" style="position:absolute;margin-left:59.15pt;margin-top:737.65pt;width:494.45pt;height:.1pt;z-index:-157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79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" path="m,l6279515,e" filled="f" strokecolor="#7e7e7e" strokeweight=".72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8176" behindDoc="1" locked="0" layoutInCell="1" allowOverlap="1" wp14:anchorId="3BDDF834" wp14:editId="4D87B6CF">
              <wp:simplePos x="0" y="0"/>
              <wp:positionH relativeFrom="page">
                <wp:posOffset>796544</wp:posOffset>
              </wp:positionH>
              <wp:positionV relativeFrom="page">
                <wp:posOffset>9443336</wp:posOffset>
              </wp:positionV>
              <wp:extent cx="6236970" cy="6407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36970" cy="640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7D0DD2" w14:textId="77777777" w:rsidR="00FA1BF3" w:rsidRPr="00D243AC" w:rsidRDefault="004D0D20">
                          <w:pPr>
                            <w:pStyle w:val="Textoindependiente"/>
                            <w:spacing w:before="14" w:line="242" w:lineRule="auto"/>
                            <w:ind w:left="20" w:right="18"/>
                            <w:jc w:val="both"/>
                            <w:rPr>
                              <w:rFonts w:ascii="Eurostile" w:hAnsi="Eurostile"/>
                            </w:rPr>
                          </w:pPr>
                          <w:r w:rsidRPr="00D243AC">
                            <w:rPr>
                              <w:rFonts w:ascii="Eurostile" w:hAnsi="Eurostile"/>
                            </w:rPr>
                            <w:t>Protecció</w:t>
                          </w:r>
                          <w:r w:rsidRPr="00D243AC">
                            <w:rPr>
                              <w:rFonts w:ascii="Eurostile" w:hAnsi="Eurostile"/>
                              <w:spacing w:val="-6"/>
                            </w:rPr>
                            <w:t xml:space="preserve"> </w:t>
                          </w:r>
                          <w:r w:rsidRPr="00D243AC">
                            <w:rPr>
                              <w:rFonts w:ascii="Eurostile" w:hAnsi="Eurostile"/>
                            </w:rPr>
                            <w:t>de</w:t>
                          </w:r>
                          <w:r w:rsidRPr="00D243AC">
                            <w:rPr>
                              <w:rFonts w:ascii="Eurostile" w:hAnsi="Eurostile"/>
                              <w:spacing w:val="-6"/>
                            </w:rPr>
                            <w:t xml:space="preserve"> </w:t>
                          </w:r>
                          <w:r w:rsidRPr="00D243AC">
                            <w:rPr>
                              <w:rFonts w:ascii="Eurostile" w:hAnsi="Eurostile"/>
                            </w:rPr>
                            <w:t>dades</w:t>
                          </w:r>
                          <w:r w:rsidRPr="00D243AC">
                            <w:rPr>
                              <w:rFonts w:ascii="Eurostile" w:hAnsi="Eurostile"/>
                              <w:spacing w:val="-6"/>
                            </w:rPr>
                            <w:t xml:space="preserve"> </w:t>
                          </w:r>
                          <w:r w:rsidRPr="00D243AC">
                            <w:rPr>
                              <w:rFonts w:ascii="Eurostile" w:hAnsi="Eurostile"/>
                            </w:rPr>
                            <w:t>personals:</w:t>
                          </w:r>
                          <w:r w:rsidRPr="00D243AC">
                            <w:rPr>
                              <w:rFonts w:ascii="Eurostile" w:hAnsi="Eurostile"/>
                              <w:spacing w:val="-6"/>
                            </w:rPr>
                            <w:t xml:space="preserve"> </w:t>
                          </w:r>
                          <w:r w:rsidRPr="00D243AC">
                            <w:rPr>
                              <w:rFonts w:ascii="Eurostile" w:hAnsi="Eurostile"/>
                            </w:rPr>
                            <w:t>d’acord</w:t>
                          </w:r>
                          <w:r w:rsidRPr="00D243AC">
                            <w:rPr>
                              <w:rFonts w:ascii="Eurostile" w:hAnsi="Eurostile"/>
                              <w:spacing w:val="-6"/>
                            </w:rPr>
                            <w:t xml:space="preserve"> </w:t>
                          </w:r>
                          <w:r w:rsidRPr="00D243AC">
                            <w:rPr>
                              <w:rFonts w:ascii="Eurostile" w:hAnsi="Eurostile"/>
                            </w:rPr>
                            <w:t>amb</w:t>
                          </w:r>
                          <w:r w:rsidRPr="00D243AC">
                            <w:rPr>
                              <w:rFonts w:ascii="Eurostile" w:hAnsi="Eurostile"/>
                              <w:spacing w:val="-6"/>
                            </w:rPr>
                            <w:t xml:space="preserve"> </w:t>
                          </w:r>
                          <w:r w:rsidRPr="00D243AC">
                            <w:rPr>
                              <w:rFonts w:ascii="Eurostile" w:hAnsi="Eurostile"/>
                            </w:rPr>
                            <w:t>el</w:t>
                          </w:r>
                          <w:r w:rsidRPr="00D243AC">
                            <w:rPr>
                              <w:rFonts w:ascii="Eurostile" w:hAnsi="Eurostile"/>
                              <w:spacing w:val="-6"/>
                            </w:rPr>
                            <w:t xml:space="preserve"> </w:t>
                          </w:r>
                          <w:r w:rsidRPr="00D243AC">
                            <w:rPr>
                              <w:rFonts w:ascii="Eurostile" w:hAnsi="Eurostile"/>
                            </w:rPr>
                            <w:t>que</w:t>
                          </w:r>
                          <w:r w:rsidRPr="00D243AC">
                            <w:rPr>
                              <w:rFonts w:ascii="Eurostile" w:hAnsi="Eurostile"/>
                              <w:spacing w:val="-6"/>
                            </w:rPr>
                            <w:t xml:space="preserve"> </w:t>
                          </w:r>
                          <w:r w:rsidRPr="00D243AC">
                            <w:rPr>
                              <w:rFonts w:ascii="Eurostile" w:hAnsi="Eurostile"/>
                            </w:rPr>
                            <w:t>disposa</w:t>
                          </w:r>
                          <w:r w:rsidRPr="00D243AC">
                            <w:rPr>
                              <w:rFonts w:ascii="Eurostile" w:hAnsi="Eurostile"/>
                              <w:spacing w:val="-6"/>
                            </w:rPr>
                            <w:t xml:space="preserve"> </w:t>
                          </w:r>
                          <w:r w:rsidRPr="00D243AC">
                            <w:rPr>
                              <w:rFonts w:ascii="Eurostile" w:hAnsi="Eurostile"/>
                            </w:rPr>
                            <w:t>el</w:t>
                          </w:r>
                          <w:r w:rsidRPr="00D243AC">
                            <w:rPr>
                              <w:rFonts w:ascii="Eurostile" w:hAnsi="Eurostile"/>
                              <w:spacing w:val="-6"/>
                            </w:rPr>
                            <w:t xml:space="preserve"> </w:t>
                          </w:r>
                          <w:r w:rsidRPr="00D243AC">
                            <w:rPr>
                              <w:rFonts w:ascii="Eurostile" w:hAnsi="Eurostile"/>
                            </w:rPr>
                            <w:t>Reglament</w:t>
                          </w:r>
                          <w:r w:rsidRPr="00D243AC">
                            <w:rPr>
                              <w:rFonts w:ascii="Eurostile" w:hAnsi="Eurostile"/>
                              <w:spacing w:val="-6"/>
                            </w:rPr>
                            <w:t xml:space="preserve"> </w:t>
                          </w:r>
                          <w:r w:rsidRPr="00D243AC">
                            <w:rPr>
                              <w:rFonts w:ascii="Eurostile" w:hAnsi="Eurostile"/>
                            </w:rPr>
                            <w:t>(UE)</w:t>
                          </w:r>
                          <w:r w:rsidRPr="00D243AC">
                            <w:rPr>
                              <w:rFonts w:ascii="Eurostile" w:hAnsi="Eurostile"/>
                              <w:spacing w:val="-6"/>
                            </w:rPr>
                            <w:t xml:space="preserve"> </w:t>
                          </w:r>
                          <w:r w:rsidRPr="00D243AC">
                            <w:rPr>
                              <w:rFonts w:ascii="Eurostile" w:hAnsi="Eurostile"/>
                            </w:rPr>
                            <w:t>2016/679</w:t>
                          </w:r>
                          <w:r w:rsidRPr="00D243AC">
                            <w:rPr>
                              <w:rFonts w:ascii="Eurostile" w:hAnsi="Eurostile"/>
                              <w:spacing w:val="-6"/>
                            </w:rPr>
                            <w:t xml:space="preserve"> </w:t>
                          </w:r>
                          <w:r w:rsidRPr="00D243AC">
                            <w:rPr>
                              <w:rFonts w:ascii="Eurostile" w:hAnsi="Eurostile"/>
                            </w:rPr>
                            <w:t>del</w:t>
                          </w:r>
                          <w:r w:rsidRPr="00D243AC">
                            <w:rPr>
                              <w:rFonts w:ascii="Eurostile" w:hAnsi="Eurostile"/>
                              <w:spacing w:val="-6"/>
                            </w:rPr>
                            <w:t xml:space="preserve"> </w:t>
                          </w:r>
                          <w:r w:rsidRPr="00D243AC">
                            <w:rPr>
                              <w:rFonts w:ascii="Eurostile" w:hAnsi="Eurostile"/>
                            </w:rPr>
                            <w:t>Parlament</w:t>
                          </w:r>
                          <w:r w:rsidRPr="00D243AC">
                            <w:rPr>
                              <w:rFonts w:ascii="Eurostile" w:hAnsi="Eurostile"/>
                              <w:spacing w:val="-6"/>
                            </w:rPr>
                            <w:t xml:space="preserve"> </w:t>
                          </w:r>
                          <w:r w:rsidRPr="00D243AC">
                            <w:rPr>
                              <w:rFonts w:ascii="Eurostile" w:hAnsi="Eurostile"/>
                            </w:rPr>
                            <w:t>Europeu</w:t>
                          </w:r>
                          <w:r w:rsidRPr="00D243AC">
                            <w:rPr>
                              <w:rFonts w:ascii="Eurostile" w:hAnsi="Eurostile"/>
                              <w:spacing w:val="-6"/>
                            </w:rPr>
                            <w:t xml:space="preserve"> </w:t>
                          </w:r>
                          <w:r w:rsidRPr="00D243AC">
                            <w:rPr>
                              <w:rFonts w:ascii="Eurostile" w:hAnsi="Eurostile"/>
                            </w:rPr>
                            <w:t>i</w:t>
                          </w:r>
                          <w:r w:rsidRPr="00D243AC">
                            <w:rPr>
                              <w:rFonts w:ascii="Eurostile" w:hAnsi="Eurostile"/>
                              <w:spacing w:val="18"/>
                            </w:rPr>
                            <w:t xml:space="preserve"> </w:t>
                          </w:r>
                          <w:r w:rsidRPr="00D243AC">
                            <w:rPr>
                              <w:rFonts w:ascii="Eurostile" w:hAnsi="Eurostile"/>
                            </w:rPr>
                            <w:t>del</w:t>
                          </w:r>
                          <w:r w:rsidRPr="00D243AC">
                            <w:rPr>
                              <w:rFonts w:ascii="Eurostile" w:hAnsi="Eurostile"/>
                              <w:spacing w:val="18"/>
                            </w:rPr>
                            <w:t xml:space="preserve"> </w:t>
                          </w:r>
                          <w:r w:rsidRPr="00D243AC">
                            <w:rPr>
                              <w:rFonts w:ascii="Eurostile" w:hAnsi="Eurostile"/>
                            </w:rPr>
                            <w:t>Consell</w:t>
                          </w:r>
                          <w:r w:rsidRPr="00D243AC">
                            <w:rPr>
                              <w:rFonts w:ascii="Eurostile" w:hAnsi="Eurostile"/>
                              <w:spacing w:val="18"/>
                            </w:rPr>
                            <w:t xml:space="preserve"> </w:t>
                          </w:r>
                          <w:r w:rsidRPr="00D243AC">
                            <w:rPr>
                              <w:rFonts w:ascii="Eurostile" w:hAnsi="Eurostile"/>
                            </w:rPr>
                            <w:t>de</w:t>
                          </w:r>
                          <w:r w:rsidRPr="00D243AC">
                            <w:rPr>
                              <w:rFonts w:ascii="Eurostile" w:hAnsi="Eurostile"/>
                              <w:spacing w:val="18"/>
                            </w:rPr>
                            <w:t xml:space="preserve"> </w:t>
                          </w:r>
                          <w:r w:rsidRPr="00D243AC">
                            <w:rPr>
                              <w:rFonts w:ascii="Eurostile" w:hAnsi="Eurostile"/>
                            </w:rPr>
                            <w:t>27</w:t>
                          </w:r>
                          <w:r w:rsidRPr="00D243AC">
                            <w:rPr>
                              <w:rFonts w:ascii="Eurostile" w:hAnsi="Eurostile"/>
                              <w:spacing w:val="18"/>
                            </w:rPr>
                            <w:t xml:space="preserve"> </w:t>
                          </w:r>
                          <w:r w:rsidRPr="00D243AC">
                            <w:rPr>
                              <w:rFonts w:ascii="Eurostile" w:hAnsi="Eurostile"/>
                            </w:rPr>
                            <w:t>d’abril de</w:t>
                          </w:r>
                          <w:r w:rsidRPr="00D243AC">
                            <w:rPr>
                              <w:rFonts w:ascii="Eurostile" w:hAnsi="Eurostile"/>
                              <w:spacing w:val="31"/>
                            </w:rPr>
                            <w:t xml:space="preserve"> </w:t>
                          </w:r>
                          <w:r w:rsidRPr="00D243AC">
                            <w:rPr>
                              <w:rFonts w:ascii="Eurostile" w:hAnsi="Eurostile"/>
                            </w:rPr>
                            <w:t>2016,</w:t>
                          </w:r>
                          <w:r w:rsidRPr="00D243AC">
                            <w:rPr>
                              <w:rFonts w:ascii="Eurostile" w:hAnsi="Eurostile"/>
                              <w:spacing w:val="31"/>
                            </w:rPr>
                            <w:t xml:space="preserve"> </w:t>
                          </w:r>
                          <w:r w:rsidRPr="00D243AC">
                            <w:rPr>
                              <w:rFonts w:ascii="Eurostile" w:hAnsi="Eurostile"/>
                            </w:rPr>
                            <w:t>relatiu</w:t>
                          </w:r>
                          <w:r w:rsidRPr="00D243AC">
                            <w:rPr>
                              <w:rFonts w:ascii="Eurostile" w:hAnsi="Eurostile"/>
                              <w:spacing w:val="31"/>
                            </w:rPr>
                            <w:t xml:space="preserve"> </w:t>
                          </w:r>
                          <w:r w:rsidRPr="00D243AC">
                            <w:rPr>
                              <w:rFonts w:ascii="Eurostile" w:hAnsi="Eurostile"/>
                            </w:rPr>
                            <w:t>a</w:t>
                          </w:r>
                          <w:r w:rsidRPr="00D243AC">
                            <w:rPr>
                              <w:rFonts w:ascii="Eurostile" w:hAnsi="Eurostile"/>
                              <w:spacing w:val="31"/>
                            </w:rPr>
                            <w:t xml:space="preserve"> </w:t>
                          </w:r>
                          <w:r w:rsidRPr="00D243AC">
                            <w:rPr>
                              <w:rFonts w:ascii="Eurostile" w:hAnsi="Eurostile"/>
                            </w:rPr>
                            <w:t>la</w:t>
                          </w:r>
                          <w:r w:rsidRPr="00D243AC">
                            <w:rPr>
                              <w:rFonts w:ascii="Eurostile" w:hAnsi="Eurostile"/>
                              <w:spacing w:val="31"/>
                            </w:rPr>
                            <w:t xml:space="preserve"> </w:t>
                          </w:r>
                          <w:r w:rsidRPr="00D243AC">
                            <w:rPr>
                              <w:rFonts w:ascii="Eurostile" w:hAnsi="Eurostile"/>
                            </w:rPr>
                            <w:t>protecció</w:t>
                          </w:r>
                          <w:r w:rsidRPr="00D243AC">
                            <w:rPr>
                              <w:rFonts w:ascii="Eurostile" w:hAnsi="Eurostile"/>
                              <w:spacing w:val="31"/>
                            </w:rPr>
                            <w:t xml:space="preserve"> </w:t>
                          </w:r>
                          <w:r w:rsidRPr="00D243AC">
                            <w:rPr>
                              <w:rFonts w:ascii="Eurostile" w:hAnsi="Eurostile"/>
                            </w:rPr>
                            <w:t>de</w:t>
                          </w:r>
                          <w:r w:rsidRPr="00D243AC">
                            <w:rPr>
                              <w:rFonts w:ascii="Eurostile" w:hAnsi="Eurostile"/>
                              <w:spacing w:val="31"/>
                            </w:rPr>
                            <w:t xml:space="preserve"> </w:t>
                          </w:r>
                          <w:r w:rsidRPr="00D243AC">
                            <w:rPr>
                              <w:rFonts w:ascii="Eurostile" w:hAnsi="Eurostile"/>
                            </w:rPr>
                            <w:t>les</w:t>
                          </w:r>
                          <w:r w:rsidRPr="00D243AC">
                            <w:rPr>
                              <w:rFonts w:ascii="Eurostile" w:hAnsi="Eurostile"/>
                              <w:spacing w:val="32"/>
                            </w:rPr>
                            <w:t xml:space="preserve"> </w:t>
                          </w:r>
                          <w:r w:rsidRPr="00D243AC">
                            <w:rPr>
                              <w:rFonts w:ascii="Eurostile" w:hAnsi="Eurostile"/>
                            </w:rPr>
                            <w:t>persones</w:t>
                          </w:r>
                          <w:r w:rsidRPr="00D243AC">
                            <w:rPr>
                              <w:rFonts w:ascii="Eurostile" w:hAnsi="Eurostile"/>
                              <w:spacing w:val="31"/>
                            </w:rPr>
                            <w:t xml:space="preserve"> </w:t>
                          </w:r>
                          <w:r w:rsidRPr="00D243AC">
                            <w:rPr>
                              <w:rFonts w:ascii="Eurostile" w:hAnsi="Eurostile"/>
                            </w:rPr>
                            <w:t>físiques</w:t>
                          </w:r>
                          <w:r w:rsidRPr="00D243AC">
                            <w:rPr>
                              <w:rFonts w:ascii="Eurostile" w:hAnsi="Eurostile"/>
                              <w:spacing w:val="31"/>
                            </w:rPr>
                            <w:t xml:space="preserve"> </w:t>
                          </w:r>
                          <w:r w:rsidRPr="00D243AC">
                            <w:rPr>
                              <w:rFonts w:ascii="Eurostile" w:hAnsi="Eurostile"/>
                            </w:rPr>
                            <w:t>respecte</w:t>
                          </w:r>
                          <w:r w:rsidRPr="00D243AC">
                            <w:rPr>
                              <w:rFonts w:ascii="Eurostile" w:hAnsi="Eurostile"/>
                              <w:spacing w:val="31"/>
                            </w:rPr>
                            <w:t xml:space="preserve"> </w:t>
                          </w:r>
                          <w:r w:rsidRPr="00D243AC">
                            <w:rPr>
                              <w:rFonts w:ascii="Eurostile" w:hAnsi="Eurostile"/>
                            </w:rPr>
                            <w:t>al</w:t>
                          </w:r>
                          <w:r w:rsidRPr="00D243AC">
                            <w:rPr>
                              <w:rFonts w:ascii="Eurostile" w:hAnsi="Eurostile"/>
                              <w:spacing w:val="31"/>
                            </w:rPr>
                            <w:t xml:space="preserve"> </w:t>
                          </w:r>
                          <w:r w:rsidRPr="00D243AC">
                            <w:rPr>
                              <w:rFonts w:ascii="Eurostile" w:hAnsi="Eurostile"/>
                            </w:rPr>
                            <w:t>tractament</w:t>
                          </w:r>
                          <w:r w:rsidRPr="00D243AC">
                            <w:rPr>
                              <w:rFonts w:ascii="Eurostile" w:hAnsi="Eurostile"/>
                              <w:spacing w:val="31"/>
                            </w:rPr>
                            <w:t xml:space="preserve"> </w:t>
                          </w:r>
                          <w:r w:rsidRPr="00D243AC">
                            <w:rPr>
                              <w:rFonts w:ascii="Eurostile" w:hAnsi="Eurostile"/>
                            </w:rPr>
                            <w:t>de</w:t>
                          </w:r>
                          <w:r w:rsidRPr="00D243AC">
                            <w:rPr>
                              <w:rFonts w:ascii="Eurostile" w:hAnsi="Eurostile"/>
                              <w:spacing w:val="31"/>
                            </w:rPr>
                            <w:t xml:space="preserve"> </w:t>
                          </w:r>
                          <w:r w:rsidRPr="00D243AC">
                            <w:rPr>
                              <w:rFonts w:ascii="Eurostile" w:hAnsi="Eurostile"/>
                            </w:rPr>
                            <w:t>dades personals i a la lliure circulació d’aquestes dades, les dades personals subministrades en aquest procés s’incorporaran als sistemes d’informació de la Universitat de València escaients,</w:t>
                          </w:r>
                          <w:r w:rsidRPr="00D243AC">
                            <w:rPr>
                              <w:rFonts w:ascii="Eurostile" w:hAnsi="Eurostile"/>
                              <w:spacing w:val="27"/>
                            </w:rPr>
                            <w:t xml:space="preserve"> </w:t>
                          </w:r>
                          <w:r w:rsidRPr="00D243AC">
                            <w:rPr>
                              <w:rFonts w:ascii="Eurostile" w:hAnsi="Eurostile"/>
                            </w:rPr>
                            <w:t>amb</w:t>
                          </w:r>
                          <w:r w:rsidRPr="00D243AC">
                            <w:rPr>
                              <w:rFonts w:ascii="Eurostile" w:hAnsi="Eurostile"/>
                              <w:spacing w:val="27"/>
                            </w:rPr>
                            <w:t xml:space="preserve"> </w:t>
                          </w:r>
                          <w:r w:rsidRPr="00D243AC">
                            <w:rPr>
                              <w:rFonts w:ascii="Eurostile" w:hAnsi="Eurostile"/>
                            </w:rPr>
                            <w:t>la</w:t>
                          </w:r>
                          <w:r w:rsidRPr="00D243AC">
                            <w:rPr>
                              <w:rFonts w:ascii="Eurostile" w:hAnsi="Eurostile"/>
                              <w:spacing w:val="27"/>
                            </w:rPr>
                            <w:t xml:space="preserve"> </w:t>
                          </w:r>
                          <w:r w:rsidRPr="00D243AC">
                            <w:rPr>
                              <w:rFonts w:ascii="Eurostile" w:hAnsi="Eurostile"/>
                            </w:rPr>
                            <w:t>finalitat</w:t>
                          </w:r>
                          <w:r w:rsidRPr="00D243AC">
                            <w:rPr>
                              <w:rFonts w:ascii="Eurostile" w:hAnsi="Eurostile"/>
                              <w:spacing w:val="27"/>
                            </w:rPr>
                            <w:t xml:space="preserve"> </w:t>
                          </w:r>
                          <w:r w:rsidRPr="00D243AC">
                            <w:rPr>
                              <w:rFonts w:ascii="Eurostile" w:hAnsi="Eurostile"/>
                            </w:rPr>
                            <w:t>de</w:t>
                          </w:r>
                          <w:r w:rsidRPr="00D243AC">
                            <w:rPr>
                              <w:rFonts w:ascii="Eurostile" w:hAnsi="Eurostile"/>
                              <w:spacing w:val="27"/>
                            </w:rPr>
                            <w:t xml:space="preserve"> </w:t>
                          </w:r>
                          <w:r w:rsidRPr="00D243AC">
                            <w:rPr>
                              <w:rFonts w:ascii="Eurostile" w:hAnsi="Eurostile"/>
                            </w:rPr>
                            <w:t>gestionar</w:t>
                          </w:r>
                          <w:r w:rsidRPr="00D243AC">
                            <w:rPr>
                              <w:rFonts w:ascii="Eurostile" w:hAnsi="Eurostile"/>
                              <w:spacing w:val="27"/>
                            </w:rPr>
                            <w:t xml:space="preserve"> </w:t>
                          </w:r>
                          <w:r w:rsidRPr="00D243AC">
                            <w:rPr>
                              <w:rFonts w:ascii="Eurostile" w:hAnsi="Eurostile"/>
                            </w:rPr>
                            <w:t>i</w:t>
                          </w:r>
                          <w:r w:rsidRPr="00D243AC">
                            <w:rPr>
                              <w:rFonts w:ascii="Eurostile" w:hAnsi="Eurostile"/>
                              <w:spacing w:val="27"/>
                            </w:rPr>
                            <w:t xml:space="preserve"> </w:t>
                          </w:r>
                          <w:r w:rsidRPr="00D243AC">
                            <w:rPr>
                              <w:rFonts w:ascii="Eurostile" w:hAnsi="Eurostile"/>
                            </w:rPr>
                            <w:t>tramitar</w:t>
                          </w:r>
                          <w:r w:rsidRPr="00D243AC">
                            <w:rPr>
                              <w:rFonts w:ascii="Eurostile" w:hAnsi="Eurostile"/>
                              <w:spacing w:val="40"/>
                            </w:rPr>
                            <w:t xml:space="preserve"> </w:t>
                          </w:r>
                          <w:r w:rsidRPr="00D243AC">
                            <w:rPr>
                              <w:rFonts w:ascii="Eurostile" w:hAnsi="Eurostile"/>
                            </w:rPr>
                            <w:t>la</w:t>
                          </w:r>
                          <w:r w:rsidRPr="00D243AC">
                            <w:rPr>
                              <w:rFonts w:ascii="Eurostile" w:hAnsi="Eurostile"/>
                              <w:spacing w:val="40"/>
                            </w:rPr>
                            <w:t xml:space="preserve"> </w:t>
                          </w:r>
                          <w:r w:rsidRPr="00D243AC">
                            <w:rPr>
                              <w:rFonts w:ascii="Eurostile" w:hAnsi="Eurostile"/>
                            </w:rPr>
                            <w:t>sol·licitud</w:t>
                          </w:r>
                          <w:r w:rsidRPr="00D243AC">
                            <w:rPr>
                              <w:rFonts w:ascii="Eurostile" w:hAnsi="Eurostile"/>
                              <w:spacing w:val="40"/>
                            </w:rPr>
                            <w:t xml:space="preserve"> </w:t>
                          </w:r>
                          <w:r w:rsidRPr="00D243AC">
                            <w:rPr>
                              <w:rFonts w:ascii="Eurostile" w:hAnsi="Eurostile"/>
                            </w:rPr>
                            <w:t>d’aquestes</w:t>
                          </w:r>
                          <w:r w:rsidRPr="00D243AC">
                            <w:rPr>
                              <w:rFonts w:ascii="Eurostile" w:hAnsi="Eurostile"/>
                              <w:spacing w:val="40"/>
                            </w:rPr>
                            <w:t xml:space="preserve"> </w:t>
                          </w:r>
                          <w:r w:rsidRPr="00D243AC">
                            <w:rPr>
                              <w:rFonts w:ascii="Eurostile" w:hAnsi="Eurostile"/>
                            </w:rPr>
                            <w:t>ajudes</w:t>
                          </w:r>
                          <w:r w:rsidRPr="00D243AC">
                            <w:rPr>
                              <w:rFonts w:ascii="Eurostile" w:hAnsi="Eurostile"/>
                              <w:spacing w:val="40"/>
                            </w:rPr>
                            <w:t xml:space="preserve"> </w:t>
                          </w:r>
                          <w:r w:rsidRPr="00D243AC">
                            <w:rPr>
                              <w:rFonts w:ascii="Eurostile" w:hAnsi="Eurostile"/>
                            </w:rPr>
                            <w:t>de</w:t>
                          </w:r>
                          <w:r w:rsidRPr="00D243AC">
                            <w:rPr>
                              <w:rFonts w:ascii="Eurostile" w:hAnsi="Eurostile"/>
                              <w:spacing w:val="40"/>
                            </w:rPr>
                            <w:t xml:space="preserve"> </w:t>
                          </w:r>
                          <w:r w:rsidRPr="00D243AC">
                            <w:rPr>
                              <w:rFonts w:ascii="Eurostile" w:hAnsi="Eurostile"/>
                            </w:rPr>
                            <w:t>conformitat</w:t>
                          </w:r>
                          <w:r w:rsidRPr="00D243AC">
                            <w:rPr>
                              <w:rFonts w:ascii="Eurostile" w:hAnsi="Eurostile"/>
                              <w:spacing w:val="40"/>
                            </w:rPr>
                            <w:t xml:space="preserve"> </w:t>
                          </w:r>
                          <w:r w:rsidRPr="00D243AC">
                            <w:rPr>
                              <w:rFonts w:ascii="Eurostile" w:hAnsi="Eurostile"/>
                            </w:rPr>
                            <w:t>amb</w:t>
                          </w:r>
                          <w:r w:rsidRPr="00D243AC">
                            <w:rPr>
                              <w:rFonts w:ascii="Eurostile" w:hAnsi="Eurostile"/>
                              <w:spacing w:val="40"/>
                            </w:rPr>
                            <w:t xml:space="preserve"> </w:t>
                          </w:r>
                          <w:r w:rsidRPr="00D243AC">
                            <w:rPr>
                              <w:rFonts w:ascii="Eurostile" w:hAnsi="Eurostile"/>
                            </w:rPr>
                            <w:t>allò</w:t>
                          </w:r>
                          <w:r w:rsidRPr="00D243AC">
                            <w:rPr>
                              <w:rFonts w:ascii="Eurostile" w:hAnsi="Eurostile"/>
                              <w:spacing w:val="40"/>
                            </w:rPr>
                            <w:t xml:space="preserve"> </w:t>
                          </w:r>
                          <w:r w:rsidRPr="00D243AC">
                            <w:rPr>
                              <w:rFonts w:ascii="Eurostile" w:hAnsi="Eurostile"/>
                            </w:rPr>
                            <w:t>que</w:t>
                          </w:r>
                          <w:r w:rsidRPr="00D243AC">
                            <w:rPr>
                              <w:rFonts w:ascii="Eurostile" w:hAnsi="Eurostile"/>
                              <w:spacing w:val="40"/>
                            </w:rPr>
                            <w:t xml:space="preserve"> </w:t>
                          </w:r>
                          <w:r w:rsidRPr="00D243AC">
                            <w:rPr>
                              <w:rFonts w:ascii="Eurostile" w:hAnsi="Eurostile"/>
                            </w:rPr>
                            <w:t>estableix</w:t>
                          </w:r>
                          <w:r w:rsidRPr="00D243AC">
                            <w:rPr>
                              <w:rFonts w:ascii="Eurostile" w:hAnsi="Eurostile"/>
                              <w:spacing w:val="40"/>
                            </w:rPr>
                            <w:t xml:space="preserve"> </w:t>
                          </w:r>
                          <w:r w:rsidRPr="00D243AC">
                            <w:rPr>
                              <w:rFonts w:ascii="Eurostile" w:hAnsi="Eurostile"/>
                            </w:rPr>
                            <w:t>la</w:t>
                          </w:r>
                          <w:r w:rsidRPr="00D243AC">
                            <w:rPr>
                              <w:rFonts w:ascii="Eurostile" w:hAnsi="Eurostile"/>
                              <w:spacing w:val="40"/>
                            </w:rPr>
                            <w:t xml:space="preserve"> </w:t>
                          </w:r>
                          <w:r w:rsidRPr="00D243AC">
                            <w:rPr>
                              <w:rFonts w:ascii="Eurostile" w:hAnsi="Eurostile"/>
                            </w:rPr>
                            <w:t>Llei 38/2003,</w:t>
                          </w:r>
                          <w:r w:rsidRPr="00D243AC">
                            <w:rPr>
                              <w:rFonts w:ascii="Eurostile" w:hAnsi="Eurostile"/>
                              <w:spacing w:val="40"/>
                            </w:rPr>
                            <w:t xml:space="preserve"> </w:t>
                          </w:r>
                          <w:r w:rsidRPr="00D243AC">
                            <w:rPr>
                              <w:rFonts w:ascii="Eurostile" w:hAnsi="Eurostile"/>
                            </w:rPr>
                            <w:t>de</w:t>
                          </w:r>
                          <w:r w:rsidRPr="00D243AC">
                            <w:rPr>
                              <w:rFonts w:ascii="Eurostile" w:hAnsi="Eurostile"/>
                              <w:spacing w:val="40"/>
                            </w:rPr>
                            <w:t xml:space="preserve"> </w:t>
                          </w:r>
                          <w:r w:rsidRPr="00D243AC">
                            <w:rPr>
                              <w:rFonts w:ascii="Eurostile" w:hAnsi="Eurostile"/>
                            </w:rPr>
                            <w:t>17</w:t>
                          </w:r>
                          <w:r w:rsidRPr="00D243AC">
                            <w:rPr>
                              <w:rFonts w:ascii="Eurostile" w:hAnsi="Eurostile"/>
                              <w:spacing w:val="40"/>
                            </w:rPr>
                            <w:t xml:space="preserve"> </w:t>
                          </w:r>
                          <w:r w:rsidRPr="00D243AC">
                            <w:rPr>
                              <w:rFonts w:ascii="Eurostile" w:hAnsi="Eurostile"/>
                            </w:rPr>
                            <w:t>de</w:t>
                          </w:r>
                          <w:r w:rsidRPr="00D243AC">
                            <w:rPr>
                              <w:rFonts w:ascii="Eurostile" w:hAnsi="Eurostile"/>
                              <w:spacing w:val="40"/>
                            </w:rPr>
                            <w:t xml:space="preserve"> </w:t>
                          </w:r>
                          <w:r w:rsidRPr="00D243AC">
                            <w:rPr>
                              <w:rFonts w:ascii="Eurostile" w:hAnsi="Eurostile"/>
                            </w:rPr>
                            <w:t>novembre, general de subvencions.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DDF83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62.7pt;margin-top:743.55pt;width:491.1pt;height:50.45pt;z-index:-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" filled="f" stroked="f">
              <v:textbox inset="0,0,0,0">
                <w:txbxContent>
                  <w:p w14:paraId="6A7D0DD2" w14:textId="77777777" w:rsidR="00FA1BF3" w:rsidRPr="00D243AC" w:rsidRDefault="004D0D20">
                    <w:pPr>
                      <w:pStyle w:val="Textoindependiente"/>
                      <w:spacing w:before="14" w:line="242" w:lineRule="auto"/>
                      <w:ind w:left="20" w:right="18"/>
                      <w:jc w:val="both"/>
                      <w:rPr>
                        <w:rFonts w:ascii="Eurostile" w:hAnsi="Eurostile"/>
                      </w:rPr>
                    </w:pPr>
                    <w:r w:rsidRPr="00D243AC">
                      <w:rPr>
                        <w:rFonts w:ascii="Eurostile" w:hAnsi="Eurostile"/>
                      </w:rPr>
                      <w:t>Protecció</w:t>
                    </w:r>
                    <w:r w:rsidRPr="00D243AC">
                      <w:rPr>
                        <w:rFonts w:ascii="Eurostile" w:hAnsi="Eurostile"/>
                        <w:spacing w:val="-6"/>
                      </w:rPr>
                      <w:t xml:space="preserve"> </w:t>
                    </w:r>
                    <w:r w:rsidRPr="00D243AC">
                      <w:rPr>
                        <w:rFonts w:ascii="Eurostile" w:hAnsi="Eurostile"/>
                      </w:rPr>
                      <w:t>de</w:t>
                    </w:r>
                    <w:r w:rsidRPr="00D243AC">
                      <w:rPr>
                        <w:rFonts w:ascii="Eurostile" w:hAnsi="Eurostile"/>
                        <w:spacing w:val="-6"/>
                      </w:rPr>
                      <w:t xml:space="preserve"> </w:t>
                    </w:r>
                    <w:r w:rsidRPr="00D243AC">
                      <w:rPr>
                        <w:rFonts w:ascii="Eurostile" w:hAnsi="Eurostile"/>
                      </w:rPr>
                      <w:t>dades</w:t>
                    </w:r>
                    <w:r w:rsidRPr="00D243AC">
                      <w:rPr>
                        <w:rFonts w:ascii="Eurostile" w:hAnsi="Eurostile"/>
                        <w:spacing w:val="-6"/>
                      </w:rPr>
                      <w:t xml:space="preserve"> </w:t>
                    </w:r>
                    <w:r w:rsidRPr="00D243AC">
                      <w:rPr>
                        <w:rFonts w:ascii="Eurostile" w:hAnsi="Eurostile"/>
                      </w:rPr>
                      <w:t>personals:</w:t>
                    </w:r>
                    <w:r w:rsidRPr="00D243AC">
                      <w:rPr>
                        <w:rFonts w:ascii="Eurostile" w:hAnsi="Eurostile"/>
                        <w:spacing w:val="-6"/>
                      </w:rPr>
                      <w:t xml:space="preserve"> </w:t>
                    </w:r>
                    <w:r w:rsidRPr="00D243AC">
                      <w:rPr>
                        <w:rFonts w:ascii="Eurostile" w:hAnsi="Eurostile"/>
                      </w:rPr>
                      <w:t>d’acord</w:t>
                    </w:r>
                    <w:r w:rsidRPr="00D243AC">
                      <w:rPr>
                        <w:rFonts w:ascii="Eurostile" w:hAnsi="Eurostile"/>
                        <w:spacing w:val="-6"/>
                      </w:rPr>
                      <w:t xml:space="preserve"> </w:t>
                    </w:r>
                    <w:r w:rsidRPr="00D243AC">
                      <w:rPr>
                        <w:rFonts w:ascii="Eurostile" w:hAnsi="Eurostile"/>
                      </w:rPr>
                      <w:t>amb</w:t>
                    </w:r>
                    <w:r w:rsidRPr="00D243AC">
                      <w:rPr>
                        <w:rFonts w:ascii="Eurostile" w:hAnsi="Eurostile"/>
                        <w:spacing w:val="-6"/>
                      </w:rPr>
                      <w:t xml:space="preserve"> </w:t>
                    </w:r>
                    <w:r w:rsidRPr="00D243AC">
                      <w:rPr>
                        <w:rFonts w:ascii="Eurostile" w:hAnsi="Eurostile"/>
                      </w:rPr>
                      <w:t>el</w:t>
                    </w:r>
                    <w:r w:rsidRPr="00D243AC">
                      <w:rPr>
                        <w:rFonts w:ascii="Eurostile" w:hAnsi="Eurostile"/>
                        <w:spacing w:val="-6"/>
                      </w:rPr>
                      <w:t xml:space="preserve"> </w:t>
                    </w:r>
                    <w:r w:rsidRPr="00D243AC">
                      <w:rPr>
                        <w:rFonts w:ascii="Eurostile" w:hAnsi="Eurostile"/>
                      </w:rPr>
                      <w:t>que</w:t>
                    </w:r>
                    <w:r w:rsidRPr="00D243AC">
                      <w:rPr>
                        <w:rFonts w:ascii="Eurostile" w:hAnsi="Eurostile"/>
                        <w:spacing w:val="-6"/>
                      </w:rPr>
                      <w:t xml:space="preserve"> </w:t>
                    </w:r>
                    <w:r w:rsidRPr="00D243AC">
                      <w:rPr>
                        <w:rFonts w:ascii="Eurostile" w:hAnsi="Eurostile"/>
                      </w:rPr>
                      <w:t>disposa</w:t>
                    </w:r>
                    <w:r w:rsidRPr="00D243AC">
                      <w:rPr>
                        <w:rFonts w:ascii="Eurostile" w:hAnsi="Eurostile"/>
                        <w:spacing w:val="-6"/>
                      </w:rPr>
                      <w:t xml:space="preserve"> </w:t>
                    </w:r>
                    <w:r w:rsidRPr="00D243AC">
                      <w:rPr>
                        <w:rFonts w:ascii="Eurostile" w:hAnsi="Eurostile"/>
                      </w:rPr>
                      <w:t>el</w:t>
                    </w:r>
                    <w:r w:rsidRPr="00D243AC">
                      <w:rPr>
                        <w:rFonts w:ascii="Eurostile" w:hAnsi="Eurostile"/>
                        <w:spacing w:val="-6"/>
                      </w:rPr>
                      <w:t xml:space="preserve"> </w:t>
                    </w:r>
                    <w:r w:rsidRPr="00D243AC">
                      <w:rPr>
                        <w:rFonts w:ascii="Eurostile" w:hAnsi="Eurostile"/>
                      </w:rPr>
                      <w:t>Reglament</w:t>
                    </w:r>
                    <w:r w:rsidRPr="00D243AC">
                      <w:rPr>
                        <w:rFonts w:ascii="Eurostile" w:hAnsi="Eurostile"/>
                        <w:spacing w:val="-6"/>
                      </w:rPr>
                      <w:t xml:space="preserve"> </w:t>
                    </w:r>
                    <w:r w:rsidRPr="00D243AC">
                      <w:rPr>
                        <w:rFonts w:ascii="Eurostile" w:hAnsi="Eurostile"/>
                      </w:rPr>
                      <w:t>(UE)</w:t>
                    </w:r>
                    <w:r w:rsidRPr="00D243AC">
                      <w:rPr>
                        <w:rFonts w:ascii="Eurostile" w:hAnsi="Eurostile"/>
                        <w:spacing w:val="-6"/>
                      </w:rPr>
                      <w:t xml:space="preserve"> </w:t>
                    </w:r>
                    <w:r w:rsidRPr="00D243AC">
                      <w:rPr>
                        <w:rFonts w:ascii="Eurostile" w:hAnsi="Eurostile"/>
                      </w:rPr>
                      <w:t>2016/679</w:t>
                    </w:r>
                    <w:r w:rsidRPr="00D243AC">
                      <w:rPr>
                        <w:rFonts w:ascii="Eurostile" w:hAnsi="Eurostile"/>
                        <w:spacing w:val="-6"/>
                      </w:rPr>
                      <w:t xml:space="preserve"> </w:t>
                    </w:r>
                    <w:r w:rsidRPr="00D243AC">
                      <w:rPr>
                        <w:rFonts w:ascii="Eurostile" w:hAnsi="Eurostile"/>
                      </w:rPr>
                      <w:t>del</w:t>
                    </w:r>
                    <w:r w:rsidRPr="00D243AC">
                      <w:rPr>
                        <w:rFonts w:ascii="Eurostile" w:hAnsi="Eurostile"/>
                        <w:spacing w:val="-6"/>
                      </w:rPr>
                      <w:t xml:space="preserve"> </w:t>
                    </w:r>
                    <w:r w:rsidRPr="00D243AC">
                      <w:rPr>
                        <w:rFonts w:ascii="Eurostile" w:hAnsi="Eurostile"/>
                      </w:rPr>
                      <w:t>Parlament</w:t>
                    </w:r>
                    <w:r w:rsidRPr="00D243AC">
                      <w:rPr>
                        <w:rFonts w:ascii="Eurostile" w:hAnsi="Eurostile"/>
                        <w:spacing w:val="-6"/>
                      </w:rPr>
                      <w:t xml:space="preserve"> </w:t>
                    </w:r>
                    <w:r w:rsidRPr="00D243AC">
                      <w:rPr>
                        <w:rFonts w:ascii="Eurostile" w:hAnsi="Eurostile"/>
                      </w:rPr>
                      <w:t>Europeu</w:t>
                    </w:r>
                    <w:r w:rsidRPr="00D243AC">
                      <w:rPr>
                        <w:rFonts w:ascii="Eurostile" w:hAnsi="Eurostile"/>
                        <w:spacing w:val="-6"/>
                      </w:rPr>
                      <w:t xml:space="preserve"> </w:t>
                    </w:r>
                    <w:r w:rsidRPr="00D243AC">
                      <w:rPr>
                        <w:rFonts w:ascii="Eurostile" w:hAnsi="Eurostile"/>
                      </w:rPr>
                      <w:t>i</w:t>
                    </w:r>
                    <w:r w:rsidRPr="00D243AC">
                      <w:rPr>
                        <w:rFonts w:ascii="Eurostile" w:hAnsi="Eurostile"/>
                        <w:spacing w:val="18"/>
                      </w:rPr>
                      <w:t xml:space="preserve"> </w:t>
                    </w:r>
                    <w:r w:rsidRPr="00D243AC">
                      <w:rPr>
                        <w:rFonts w:ascii="Eurostile" w:hAnsi="Eurostile"/>
                      </w:rPr>
                      <w:t>del</w:t>
                    </w:r>
                    <w:r w:rsidRPr="00D243AC">
                      <w:rPr>
                        <w:rFonts w:ascii="Eurostile" w:hAnsi="Eurostile"/>
                        <w:spacing w:val="18"/>
                      </w:rPr>
                      <w:t xml:space="preserve"> </w:t>
                    </w:r>
                    <w:r w:rsidRPr="00D243AC">
                      <w:rPr>
                        <w:rFonts w:ascii="Eurostile" w:hAnsi="Eurostile"/>
                      </w:rPr>
                      <w:t>Consell</w:t>
                    </w:r>
                    <w:r w:rsidRPr="00D243AC">
                      <w:rPr>
                        <w:rFonts w:ascii="Eurostile" w:hAnsi="Eurostile"/>
                        <w:spacing w:val="18"/>
                      </w:rPr>
                      <w:t xml:space="preserve"> </w:t>
                    </w:r>
                    <w:r w:rsidRPr="00D243AC">
                      <w:rPr>
                        <w:rFonts w:ascii="Eurostile" w:hAnsi="Eurostile"/>
                      </w:rPr>
                      <w:t>de</w:t>
                    </w:r>
                    <w:r w:rsidRPr="00D243AC">
                      <w:rPr>
                        <w:rFonts w:ascii="Eurostile" w:hAnsi="Eurostile"/>
                        <w:spacing w:val="18"/>
                      </w:rPr>
                      <w:t xml:space="preserve"> </w:t>
                    </w:r>
                    <w:r w:rsidRPr="00D243AC">
                      <w:rPr>
                        <w:rFonts w:ascii="Eurostile" w:hAnsi="Eurostile"/>
                      </w:rPr>
                      <w:t>27</w:t>
                    </w:r>
                    <w:r w:rsidRPr="00D243AC">
                      <w:rPr>
                        <w:rFonts w:ascii="Eurostile" w:hAnsi="Eurostile"/>
                        <w:spacing w:val="18"/>
                      </w:rPr>
                      <w:t xml:space="preserve"> </w:t>
                    </w:r>
                    <w:r w:rsidRPr="00D243AC">
                      <w:rPr>
                        <w:rFonts w:ascii="Eurostile" w:hAnsi="Eurostile"/>
                      </w:rPr>
                      <w:t>d’abril de</w:t>
                    </w:r>
                    <w:r w:rsidRPr="00D243AC">
                      <w:rPr>
                        <w:rFonts w:ascii="Eurostile" w:hAnsi="Eurostile"/>
                        <w:spacing w:val="31"/>
                      </w:rPr>
                      <w:t xml:space="preserve"> </w:t>
                    </w:r>
                    <w:r w:rsidRPr="00D243AC">
                      <w:rPr>
                        <w:rFonts w:ascii="Eurostile" w:hAnsi="Eurostile"/>
                      </w:rPr>
                      <w:t>2016,</w:t>
                    </w:r>
                    <w:r w:rsidRPr="00D243AC">
                      <w:rPr>
                        <w:rFonts w:ascii="Eurostile" w:hAnsi="Eurostile"/>
                        <w:spacing w:val="31"/>
                      </w:rPr>
                      <w:t xml:space="preserve"> </w:t>
                    </w:r>
                    <w:r w:rsidRPr="00D243AC">
                      <w:rPr>
                        <w:rFonts w:ascii="Eurostile" w:hAnsi="Eurostile"/>
                      </w:rPr>
                      <w:t>relatiu</w:t>
                    </w:r>
                    <w:r w:rsidRPr="00D243AC">
                      <w:rPr>
                        <w:rFonts w:ascii="Eurostile" w:hAnsi="Eurostile"/>
                        <w:spacing w:val="31"/>
                      </w:rPr>
                      <w:t xml:space="preserve"> </w:t>
                    </w:r>
                    <w:r w:rsidRPr="00D243AC">
                      <w:rPr>
                        <w:rFonts w:ascii="Eurostile" w:hAnsi="Eurostile"/>
                      </w:rPr>
                      <w:t>a</w:t>
                    </w:r>
                    <w:r w:rsidRPr="00D243AC">
                      <w:rPr>
                        <w:rFonts w:ascii="Eurostile" w:hAnsi="Eurostile"/>
                        <w:spacing w:val="31"/>
                      </w:rPr>
                      <w:t xml:space="preserve"> </w:t>
                    </w:r>
                    <w:r w:rsidRPr="00D243AC">
                      <w:rPr>
                        <w:rFonts w:ascii="Eurostile" w:hAnsi="Eurostile"/>
                      </w:rPr>
                      <w:t>la</w:t>
                    </w:r>
                    <w:r w:rsidRPr="00D243AC">
                      <w:rPr>
                        <w:rFonts w:ascii="Eurostile" w:hAnsi="Eurostile"/>
                        <w:spacing w:val="31"/>
                      </w:rPr>
                      <w:t xml:space="preserve"> </w:t>
                    </w:r>
                    <w:r w:rsidRPr="00D243AC">
                      <w:rPr>
                        <w:rFonts w:ascii="Eurostile" w:hAnsi="Eurostile"/>
                      </w:rPr>
                      <w:t>protecció</w:t>
                    </w:r>
                    <w:r w:rsidRPr="00D243AC">
                      <w:rPr>
                        <w:rFonts w:ascii="Eurostile" w:hAnsi="Eurostile"/>
                        <w:spacing w:val="31"/>
                      </w:rPr>
                      <w:t xml:space="preserve"> </w:t>
                    </w:r>
                    <w:r w:rsidRPr="00D243AC">
                      <w:rPr>
                        <w:rFonts w:ascii="Eurostile" w:hAnsi="Eurostile"/>
                      </w:rPr>
                      <w:t>de</w:t>
                    </w:r>
                    <w:r w:rsidRPr="00D243AC">
                      <w:rPr>
                        <w:rFonts w:ascii="Eurostile" w:hAnsi="Eurostile"/>
                        <w:spacing w:val="31"/>
                      </w:rPr>
                      <w:t xml:space="preserve"> </w:t>
                    </w:r>
                    <w:r w:rsidRPr="00D243AC">
                      <w:rPr>
                        <w:rFonts w:ascii="Eurostile" w:hAnsi="Eurostile"/>
                      </w:rPr>
                      <w:t>les</w:t>
                    </w:r>
                    <w:r w:rsidRPr="00D243AC">
                      <w:rPr>
                        <w:rFonts w:ascii="Eurostile" w:hAnsi="Eurostile"/>
                        <w:spacing w:val="32"/>
                      </w:rPr>
                      <w:t xml:space="preserve"> </w:t>
                    </w:r>
                    <w:r w:rsidRPr="00D243AC">
                      <w:rPr>
                        <w:rFonts w:ascii="Eurostile" w:hAnsi="Eurostile"/>
                      </w:rPr>
                      <w:t>persones</w:t>
                    </w:r>
                    <w:r w:rsidRPr="00D243AC">
                      <w:rPr>
                        <w:rFonts w:ascii="Eurostile" w:hAnsi="Eurostile"/>
                        <w:spacing w:val="31"/>
                      </w:rPr>
                      <w:t xml:space="preserve"> </w:t>
                    </w:r>
                    <w:r w:rsidRPr="00D243AC">
                      <w:rPr>
                        <w:rFonts w:ascii="Eurostile" w:hAnsi="Eurostile"/>
                      </w:rPr>
                      <w:t>físiques</w:t>
                    </w:r>
                    <w:r w:rsidRPr="00D243AC">
                      <w:rPr>
                        <w:rFonts w:ascii="Eurostile" w:hAnsi="Eurostile"/>
                        <w:spacing w:val="31"/>
                      </w:rPr>
                      <w:t xml:space="preserve"> </w:t>
                    </w:r>
                    <w:r w:rsidRPr="00D243AC">
                      <w:rPr>
                        <w:rFonts w:ascii="Eurostile" w:hAnsi="Eurostile"/>
                      </w:rPr>
                      <w:t>respecte</w:t>
                    </w:r>
                    <w:r w:rsidRPr="00D243AC">
                      <w:rPr>
                        <w:rFonts w:ascii="Eurostile" w:hAnsi="Eurostile"/>
                        <w:spacing w:val="31"/>
                      </w:rPr>
                      <w:t xml:space="preserve"> </w:t>
                    </w:r>
                    <w:r w:rsidRPr="00D243AC">
                      <w:rPr>
                        <w:rFonts w:ascii="Eurostile" w:hAnsi="Eurostile"/>
                      </w:rPr>
                      <w:t>al</w:t>
                    </w:r>
                    <w:r w:rsidRPr="00D243AC">
                      <w:rPr>
                        <w:rFonts w:ascii="Eurostile" w:hAnsi="Eurostile"/>
                        <w:spacing w:val="31"/>
                      </w:rPr>
                      <w:t xml:space="preserve"> </w:t>
                    </w:r>
                    <w:r w:rsidRPr="00D243AC">
                      <w:rPr>
                        <w:rFonts w:ascii="Eurostile" w:hAnsi="Eurostile"/>
                      </w:rPr>
                      <w:t>tractament</w:t>
                    </w:r>
                    <w:r w:rsidRPr="00D243AC">
                      <w:rPr>
                        <w:rFonts w:ascii="Eurostile" w:hAnsi="Eurostile"/>
                        <w:spacing w:val="31"/>
                      </w:rPr>
                      <w:t xml:space="preserve"> </w:t>
                    </w:r>
                    <w:r w:rsidRPr="00D243AC">
                      <w:rPr>
                        <w:rFonts w:ascii="Eurostile" w:hAnsi="Eurostile"/>
                      </w:rPr>
                      <w:t>de</w:t>
                    </w:r>
                    <w:r w:rsidRPr="00D243AC">
                      <w:rPr>
                        <w:rFonts w:ascii="Eurostile" w:hAnsi="Eurostile"/>
                        <w:spacing w:val="31"/>
                      </w:rPr>
                      <w:t xml:space="preserve"> </w:t>
                    </w:r>
                    <w:r w:rsidRPr="00D243AC">
                      <w:rPr>
                        <w:rFonts w:ascii="Eurostile" w:hAnsi="Eurostile"/>
                      </w:rPr>
                      <w:t>dades personals i a la lliure circulació d’aquestes dades, les dades personals subministrades en aquest procés s’incorporaran als sistemes d’informació de la Universitat de València escaients,</w:t>
                    </w:r>
                    <w:r w:rsidRPr="00D243AC">
                      <w:rPr>
                        <w:rFonts w:ascii="Eurostile" w:hAnsi="Eurostile"/>
                        <w:spacing w:val="27"/>
                      </w:rPr>
                      <w:t xml:space="preserve"> </w:t>
                    </w:r>
                    <w:r w:rsidRPr="00D243AC">
                      <w:rPr>
                        <w:rFonts w:ascii="Eurostile" w:hAnsi="Eurostile"/>
                      </w:rPr>
                      <w:t>amb</w:t>
                    </w:r>
                    <w:r w:rsidRPr="00D243AC">
                      <w:rPr>
                        <w:rFonts w:ascii="Eurostile" w:hAnsi="Eurostile"/>
                        <w:spacing w:val="27"/>
                      </w:rPr>
                      <w:t xml:space="preserve"> </w:t>
                    </w:r>
                    <w:r w:rsidRPr="00D243AC">
                      <w:rPr>
                        <w:rFonts w:ascii="Eurostile" w:hAnsi="Eurostile"/>
                      </w:rPr>
                      <w:t>la</w:t>
                    </w:r>
                    <w:r w:rsidRPr="00D243AC">
                      <w:rPr>
                        <w:rFonts w:ascii="Eurostile" w:hAnsi="Eurostile"/>
                        <w:spacing w:val="27"/>
                      </w:rPr>
                      <w:t xml:space="preserve"> </w:t>
                    </w:r>
                    <w:r w:rsidRPr="00D243AC">
                      <w:rPr>
                        <w:rFonts w:ascii="Eurostile" w:hAnsi="Eurostile"/>
                      </w:rPr>
                      <w:t>finalitat</w:t>
                    </w:r>
                    <w:r w:rsidRPr="00D243AC">
                      <w:rPr>
                        <w:rFonts w:ascii="Eurostile" w:hAnsi="Eurostile"/>
                        <w:spacing w:val="27"/>
                      </w:rPr>
                      <w:t xml:space="preserve"> </w:t>
                    </w:r>
                    <w:r w:rsidRPr="00D243AC">
                      <w:rPr>
                        <w:rFonts w:ascii="Eurostile" w:hAnsi="Eurostile"/>
                      </w:rPr>
                      <w:t>de</w:t>
                    </w:r>
                    <w:r w:rsidRPr="00D243AC">
                      <w:rPr>
                        <w:rFonts w:ascii="Eurostile" w:hAnsi="Eurostile"/>
                        <w:spacing w:val="27"/>
                      </w:rPr>
                      <w:t xml:space="preserve"> </w:t>
                    </w:r>
                    <w:r w:rsidRPr="00D243AC">
                      <w:rPr>
                        <w:rFonts w:ascii="Eurostile" w:hAnsi="Eurostile"/>
                      </w:rPr>
                      <w:t>gestionar</w:t>
                    </w:r>
                    <w:r w:rsidRPr="00D243AC">
                      <w:rPr>
                        <w:rFonts w:ascii="Eurostile" w:hAnsi="Eurostile"/>
                        <w:spacing w:val="27"/>
                      </w:rPr>
                      <w:t xml:space="preserve"> </w:t>
                    </w:r>
                    <w:r w:rsidRPr="00D243AC">
                      <w:rPr>
                        <w:rFonts w:ascii="Eurostile" w:hAnsi="Eurostile"/>
                      </w:rPr>
                      <w:t>i</w:t>
                    </w:r>
                    <w:r w:rsidRPr="00D243AC">
                      <w:rPr>
                        <w:rFonts w:ascii="Eurostile" w:hAnsi="Eurostile"/>
                        <w:spacing w:val="27"/>
                      </w:rPr>
                      <w:t xml:space="preserve"> </w:t>
                    </w:r>
                    <w:r w:rsidRPr="00D243AC">
                      <w:rPr>
                        <w:rFonts w:ascii="Eurostile" w:hAnsi="Eurostile"/>
                      </w:rPr>
                      <w:t>tramitar</w:t>
                    </w:r>
                    <w:r w:rsidRPr="00D243AC">
                      <w:rPr>
                        <w:rFonts w:ascii="Eurostile" w:hAnsi="Eurostile"/>
                        <w:spacing w:val="40"/>
                      </w:rPr>
                      <w:t xml:space="preserve"> </w:t>
                    </w:r>
                    <w:r w:rsidRPr="00D243AC">
                      <w:rPr>
                        <w:rFonts w:ascii="Eurostile" w:hAnsi="Eurostile"/>
                      </w:rPr>
                      <w:t>la</w:t>
                    </w:r>
                    <w:r w:rsidRPr="00D243AC">
                      <w:rPr>
                        <w:rFonts w:ascii="Eurostile" w:hAnsi="Eurostile"/>
                        <w:spacing w:val="40"/>
                      </w:rPr>
                      <w:t xml:space="preserve"> </w:t>
                    </w:r>
                    <w:r w:rsidRPr="00D243AC">
                      <w:rPr>
                        <w:rFonts w:ascii="Eurostile" w:hAnsi="Eurostile"/>
                      </w:rPr>
                      <w:t>sol·licitud</w:t>
                    </w:r>
                    <w:r w:rsidRPr="00D243AC">
                      <w:rPr>
                        <w:rFonts w:ascii="Eurostile" w:hAnsi="Eurostile"/>
                        <w:spacing w:val="40"/>
                      </w:rPr>
                      <w:t xml:space="preserve"> </w:t>
                    </w:r>
                    <w:r w:rsidRPr="00D243AC">
                      <w:rPr>
                        <w:rFonts w:ascii="Eurostile" w:hAnsi="Eurostile"/>
                      </w:rPr>
                      <w:t>d’aquestes</w:t>
                    </w:r>
                    <w:r w:rsidRPr="00D243AC">
                      <w:rPr>
                        <w:rFonts w:ascii="Eurostile" w:hAnsi="Eurostile"/>
                        <w:spacing w:val="40"/>
                      </w:rPr>
                      <w:t xml:space="preserve"> </w:t>
                    </w:r>
                    <w:r w:rsidRPr="00D243AC">
                      <w:rPr>
                        <w:rFonts w:ascii="Eurostile" w:hAnsi="Eurostile"/>
                      </w:rPr>
                      <w:t>ajudes</w:t>
                    </w:r>
                    <w:r w:rsidRPr="00D243AC">
                      <w:rPr>
                        <w:rFonts w:ascii="Eurostile" w:hAnsi="Eurostile"/>
                        <w:spacing w:val="40"/>
                      </w:rPr>
                      <w:t xml:space="preserve"> </w:t>
                    </w:r>
                    <w:r w:rsidRPr="00D243AC">
                      <w:rPr>
                        <w:rFonts w:ascii="Eurostile" w:hAnsi="Eurostile"/>
                      </w:rPr>
                      <w:t>de</w:t>
                    </w:r>
                    <w:r w:rsidRPr="00D243AC">
                      <w:rPr>
                        <w:rFonts w:ascii="Eurostile" w:hAnsi="Eurostile"/>
                        <w:spacing w:val="40"/>
                      </w:rPr>
                      <w:t xml:space="preserve"> </w:t>
                    </w:r>
                    <w:r w:rsidRPr="00D243AC">
                      <w:rPr>
                        <w:rFonts w:ascii="Eurostile" w:hAnsi="Eurostile"/>
                      </w:rPr>
                      <w:t>conformitat</w:t>
                    </w:r>
                    <w:r w:rsidRPr="00D243AC">
                      <w:rPr>
                        <w:rFonts w:ascii="Eurostile" w:hAnsi="Eurostile"/>
                        <w:spacing w:val="40"/>
                      </w:rPr>
                      <w:t xml:space="preserve"> </w:t>
                    </w:r>
                    <w:r w:rsidRPr="00D243AC">
                      <w:rPr>
                        <w:rFonts w:ascii="Eurostile" w:hAnsi="Eurostile"/>
                      </w:rPr>
                      <w:t>amb</w:t>
                    </w:r>
                    <w:r w:rsidRPr="00D243AC">
                      <w:rPr>
                        <w:rFonts w:ascii="Eurostile" w:hAnsi="Eurostile"/>
                        <w:spacing w:val="40"/>
                      </w:rPr>
                      <w:t xml:space="preserve"> </w:t>
                    </w:r>
                    <w:r w:rsidRPr="00D243AC">
                      <w:rPr>
                        <w:rFonts w:ascii="Eurostile" w:hAnsi="Eurostile"/>
                      </w:rPr>
                      <w:t>allò</w:t>
                    </w:r>
                    <w:r w:rsidRPr="00D243AC">
                      <w:rPr>
                        <w:rFonts w:ascii="Eurostile" w:hAnsi="Eurostile"/>
                        <w:spacing w:val="40"/>
                      </w:rPr>
                      <w:t xml:space="preserve"> </w:t>
                    </w:r>
                    <w:r w:rsidRPr="00D243AC">
                      <w:rPr>
                        <w:rFonts w:ascii="Eurostile" w:hAnsi="Eurostile"/>
                      </w:rPr>
                      <w:t>que</w:t>
                    </w:r>
                    <w:r w:rsidRPr="00D243AC">
                      <w:rPr>
                        <w:rFonts w:ascii="Eurostile" w:hAnsi="Eurostile"/>
                        <w:spacing w:val="40"/>
                      </w:rPr>
                      <w:t xml:space="preserve"> </w:t>
                    </w:r>
                    <w:r w:rsidRPr="00D243AC">
                      <w:rPr>
                        <w:rFonts w:ascii="Eurostile" w:hAnsi="Eurostile"/>
                      </w:rPr>
                      <w:t>estableix</w:t>
                    </w:r>
                    <w:r w:rsidRPr="00D243AC">
                      <w:rPr>
                        <w:rFonts w:ascii="Eurostile" w:hAnsi="Eurostile"/>
                        <w:spacing w:val="40"/>
                      </w:rPr>
                      <w:t xml:space="preserve"> </w:t>
                    </w:r>
                    <w:r w:rsidRPr="00D243AC">
                      <w:rPr>
                        <w:rFonts w:ascii="Eurostile" w:hAnsi="Eurostile"/>
                      </w:rPr>
                      <w:t>la</w:t>
                    </w:r>
                    <w:r w:rsidRPr="00D243AC">
                      <w:rPr>
                        <w:rFonts w:ascii="Eurostile" w:hAnsi="Eurostile"/>
                        <w:spacing w:val="40"/>
                      </w:rPr>
                      <w:t xml:space="preserve"> </w:t>
                    </w:r>
                    <w:r w:rsidRPr="00D243AC">
                      <w:rPr>
                        <w:rFonts w:ascii="Eurostile" w:hAnsi="Eurostile"/>
                      </w:rPr>
                      <w:t>Llei 38/2003,</w:t>
                    </w:r>
                    <w:r w:rsidRPr="00D243AC">
                      <w:rPr>
                        <w:rFonts w:ascii="Eurostile" w:hAnsi="Eurostile"/>
                        <w:spacing w:val="40"/>
                      </w:rPr>
                      <w:t xml:space="preserve"> </w:t>
                    </w:r>
                    <w:r w:rsidRPr="00D243AC">
                      <w:rPr>
                        <w:rFonts w:ascii="Eurostile" w:hAnsi="Eurostile"/>
                      </w:rPr>
                      <w:t>de</w:t>
                    </w:r>
                    <w:r w:rsidRPr="00D243AC">
                      <w:rPr>
                        <w:rFonts w:ascii="Eurostile" w:hAnsi="Eurostile"/>
                        <w:spacing w:val="40"/>
                      </w:rPr>
                      <w:t xml:space="preserve"> </w:t>
                    </w:r>
                    <w:r w:rsidRPr="00D243AC">
                      <w:rPr>
                        <w:rFonts w:ascii="Eurostile" w:hAnsi="Eurostile"/>
                      </w:rPr>
                      <w:t>17</w:t>
                    </w:r>
                    <w:r w:rsidRPr="00D243AC">
                      <w:rPr>
                        <w:rFonts w:ascii="Eurostile" w:hAnsi="Eurostile"/>
                        <w:spacing w:val="40"/>
                      </w:rPr>
                      <w:t xml:space="preserve"> </w:t>
                    </w:r>
                    <w:r w:rsidRPr="00D243AC">
                      <w:rPr>
                        <w:rFonts w:ascii="Eurostile" w:hAnsi="Eurostile"/>
                      </w:rPr>
                      <w:t>de</w:t>
                    </w:r>
                    <w:r w:rsidRPr="00D243AC">
                      <w:rPr>
                        <w:rFonts w:ascii="Eurostile" w:hAnsi="Eurostile"/>
                        <w:spacing w:val="40"/>
                      </w:rPr>
                      <w:t xml:space="preserve"> </w:t>
                    </w:r>
                    <w:r w:rsidRPr="00D243AC">
                      <w:rPr>
                        <w:rFonts w:ascii="Eurostile" w:hAnsi="Eurostile"/>
                      </w:rPr>
                      <w:t>novembre, general de subvencions.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ACCF0" w14:textId="77777777" w:rsidR="009E0E45" w:rsidRDefault="009E0E45">
      <w:r>
        <w:separator/>
      </w:r>
    </w:p>
  </w:footnote>
  <w:footnote w:type="continuationSeparator" w:id="0">
    <w:p w14:paraId="57186702" w14:textId="77777777" w:rsidR="009E0E45" w:rsidRDefault="009E0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5BAA1" w14:textId="4B344821" w:rsidR="006F5870" w:rsidRDefault="006F5870">
    <w:pPr>
      <w:pStyle w:val="Encabezado"/>
    </w:pPr>
    <w:r>
      <w:rPr>
        <w:noProof/>
      </w:rPr>
      <w:drawing>
        <wp:anchor distT="0" distB="0" distL="114300" distR="114300" simplePos="0" relativeHeight="487539200" behindDoc="1" locked="0" layoutInCell="1" allowOverlap="1" wp14:anchorId="2FBFE7C4" wp14:editId="560B7059">
          <wp:simplePos x="0" y="0"/>
          <wp:positionH relativeFrom="column">
            <wp:posOffset>4445</wp:posOffset>
          </wp:positionH>
          <wp:positionV relativeFrom="paragraph">
            <wp:posOffset>228600</wp:posOffset>
          </wp:positionV>
          <wp:extent cx="3238095" cy="409524"/>
          <wp:effectExtent l="0" t="0" r="635" b="0"/>
          <wp:wrapTight wrapText="bothSides">
            <wp:wrapPolygon edited="0">
              <wp:start x="0" y="0"/>
              <wp:lineTo x="0" y="20124"/>
              <wp:lineTo x="21477" y="20124"/>
              <wp:lineTo x="21477" y="0"/>
              <wp:lineTo x="0" y="0"/>
            </wp:wrapPolygon>
          </wp:wrapTight>
          <wp:docPr id="13865716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57162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8095" cy="4095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1BF3"/>
    <w:rsid w:val="001235F0"/>
    <w:rsid w:val="00335967"/>
    <w:rsid w:val="003D18EC"/>
    <w:rsid w:val="004D0D20"/>
    <w:rsid w:val="005007A9"/>
    <w:rsid w:val="005A4923"/>
    <w:rsid w:val="006909A3"/>
    <w:rsid w:val="006F5870"/>
    <w:rsid w:val="007C4E0A"/>
    <w:rsid w:val="007F27C8"/>
    <w:rsid w:val="00880B46"/>
    <w:rsid w:val="008A59C4"/>
    <w:rsid w:val="00926743"/>
    <w:rsid w:val="00982027"/>
    <w:rsid w:val="00995F0E"/>
    <w:rsid w:val="009E0E45"/>
    <w:rsid w:val="00B97851"/>
    <w:rsid w:val="00CB4473"/>
    <w:rsid w:val="00D243AC"/>
    <w:rsid w:val="00D304DA"/>
    <w:rsid w:val="00D54BC9"/>
    <w:rsid w:val="00D95142"/>
    <w:rsid w:val="00E62DF0"/>
    <w:rsid w:val="00E7352B"/>
    <w:rsid w:val="00F92E15"/>
    <w:rsid w:val="00FA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2A5C84"/>
  <w15:docId w15:val="{736FC2BC-32ED-4EF4-8EA6-13A0B73A6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0"/>
    <w:qFormat/>
    <w:pPr>
      <w:ind w:left="313"/>
    </w:pPr>
    <w:rPr>
      <w:rFonts w:ascii="Calibri" w:eastAsia="Calibri" w:hAnsi="Calibri" w:cs="Calibri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F587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F5870"/>
    <w:rPr>
      <w:rFonts w:ascii="Arial MT" w:eastAsia="Arial MT" w:hAnsi="Arial MT" w:cs="Arial MT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6F587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F5870"/>
    <w:rPr>
      <w:rFonts w:ascii="Arial MT" w:eastAsia="Arial MT" w:hAnsi="Arial MT" w:cs="Arial MT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41F0F-1340-4783-A16D-CBC95F48F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182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</dc:creator>
  <cp:lastModifiedBy>Silvia Maria Mañes Mañes</cp:lastModifiedBy>
  <cp:revision>15</cp:revision>
  <cp:lastPrinted>2025-12-05T10:41:00Z</cp:lastPrinted>
  <dcterms:created xsi:type="dcterms:W3CDTF">2025-12-05T08:14:00Z</dcterms:created>
  <dcterms:modified xsi:type="dcterms:W3CDTF">2025-12-09T07:20:00Z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Creator">
    <vt:lpwstr>Acrobat PDFMaker 24 para Word</vt:lpwstr>
  </property>
  <property fmtid="{D5CDD505-2E9C-101B-9397-08002B2CF9AE}" pid="4" name="LastSaved">
    <vt:filetime>2025-12-05T00:00:00Z</vt:filetime>
  </property>
  <property fmtid="{D5CDD505-2E9C-101B-9397-08002B2CF9AE}" pid="5" name="Producer">
    <vt:lpwstr>Adobe PDF Library 24.5.175</vt:lpwstr>
  </property>
  <property fmtid="{D5CDD505-2E9C-101B-9397-08002B2CF9AE}" pid="6" name="SourceModified">
    <vt:lpwstr>D:20250205131225</vt:lpwstr>
  </property>
</Properties>
</file>