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2E" w:rsidRPr="0046006F" w:rsidRDefault="0046006F" w:rsidP="0046006F">
      <w:pPr>
        <w:rPr>
          <w:rFonts w:ascii="Times New Roman" w:hAnsi="Times New Roman"/>
          <w:sz w:val="20"/>
          <w:szCs w:val="20"/>
        </w:rPr>
      </w:pPr>
      <w:r>
        <w:rPr>
          <w:rFonts w:ascii="Times New Roman" w:hAnsi="Times New Roman"/>
          <w:sz w:val="20"/>
          <w:szCs w:val="20"/>
        </w:rPr>
        <w:t>¿</w:t>
      </w:r>
      <w:r w:rsidR="005F502E" w:rsidRPr="0046006F">
        <w:rPr>
          <w:rFonts w:ascii="Times New Roman" w:hAnsi="Times New Roman"/>
          <w:sz w:val="20"/>
          <w:szCs w:val="20"/>
        </w:rPr>
        <w:t>Qué es Internet?</w:t>
      </w:r>
      <w:bookmarkStart w:id="0" w:name="_GoBack"/>
      <w:bookmarkEnd w:id="0"/>
    </w:p>
    <w:p w:rsidR="005F502E" w:rsidRPr="0046006F" w:rsidRDefault="005F502E" w:rsidP="0046006F">
      <w:pPr>
        <w:rPr>
          <w:rFonts w:ascii="Times New Roman" w:hAnsi="Times New Roman"/>
          <w:sz w:val="20"/>
          <w:szCs w:val="20"/>
        </w:rPr>
      </w:pPr>
      <w:r w:rsidRPr="0046006F">
        <w:rPr>
          <w:rFonts w:ascii="Times New Roman" w:hAnsi="Times New Roman"/>
          <w:sz w:val="20"/>
          <w:szCs w:val="20"/>
        </w:rPr>
        <w:t>Manuel Llerena Silva</w:t>
      </w:r>
    </w:p>
    <w:p w:rsidR="005F502E" w:rsidRPr="0046006F" w:rsidRDefault="005F502E" w:rsidP="005F502E">
      <w:pPr>
        <w:jc w:val="center"/>
        <w:rPr>
          <w:rFonts w:ascii="Times New Roman" w:hAnsi="Times New Roman"/>
          <w:sz w:val="20"/>
          <w:szCs w:val="20"/>
        </w:rPr>
      </w:pPr>
    </w:p>
    <w:p w:rsidR="005F502E" w:rsidRPr="0046006F" w:rsidRDefault="005F502E"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Default="0046006F" w:rsidP="005F502E">
      <w:pPr>
        <w:rPr>
          <w:rFonts w:ascii="Times New Roman" w:hAnsi="Times New Roman"/>
          <w:sz w:val="20"/>
          <w:szCs w:val="20"/>
        </w:rPr>
      </w:pPr>
    </w:p>
    <w:p w:rsidR="0046006F" w:rsidRDefault="0046006F" w:rsidP="005F502E">
      <w:pPr>
        <w:rPr>
          <w:rFonts w:ascii="Times New Roman" w:hAnsi="Times New Roman"/>
          <w:sz w:val="20"/>
          <w:szCs w:val="20"/>
        </w:rPr>
      </w:pPr>
    </w:p>
    <w:p w:rsidR="0046006F" w:rsidRDefault="0046006F" w:rsidP="005F502E">
      <w:pPr>
        <w:rPr>
          <w:rFonts w:ascii="Times New Roman" w:hAnsi="Times New Roman"/>
          <w:sz w:val="20"/>
          <w:szCs w:val="20"/>
        </w:rPr>
      </w:pPr>
    </w:p>
    <w:p w:rsidR="0046006F" w:rsidRDefault="0046006F" w:rsidP="005F502E">
      <w:pPr>
        <w:rPr>
          <w:rFonts w:ascii="Times New Roman" w:hAnsi="Times New Roman"/>
          <w:sz w:val="20"/>
          <w:szCs w:val="20"/>
        </w:rPr>
      </w:pPr>
    </w:p>
    <w:p w:rsidR="0046006F" w:rsidRDefault="0046006F" w:rsidP="005F502E">
      <w:pPr>
        <w:rPr>
          <w:rFonts w:ascii="Times New Roman" w:hAnsi="Times New Roman"/>
          <w:sz w:val="20"/>
          <w:szCs w:val="20"/>
        </w:rPr>
      </w:pPr>
    </w:p>
    <w:p w:rsidR="0046006F" w:rsidRDefault="0046006F" w:rsidP="005F502E">
      <w:pPr>
        <w:rPr>
          <w:rFonts w:ascii="Times New Roman" w:hAnsi="Times New Roman"/>
          <w:sz w:val="20"/>
          <w:szCs w:val="20"/>
        </w:rPr>
      </w:pPr>
    </w:p>
    <w:p w:rsidR="0046006F" w:rsidRDefault="0046006F" w:rsidP="005F502E">
      <w:pPr>
        <w:rPr>
          <w:rFonts w:ascii="Times New Roman" w:hAnsi="Times New Roman"/>
          <w:sz w:val="20"/>
          <w:szCs w:val="20"/>
        </w:rPr>
      </w:pPr>
    </w:p>
    <w:p w:rsidR="0046006F" w:rsidRDefault="0046006F" w:rsidP="005F502E">
      <w:pPr>
        <w:rPr>
          <w:rFonts w:ascii="Times New Roman" w:hAnsi="Times New Roman"/>
          <w:sz w:val="20"/>
          <w:szCs w:val="20"/>
        </w:rPr>
      </w:pPr>
    </w:p>
    <w:p w:rsid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46006F" w:rsidRPr="0046006F" w:rsidRDefault="0046006F"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lastRenderedPageBreak/>
        <w:t>Introducción</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¿Qué es Internet?</w:t>
      </w:r>
    </w:p>
    <w:p w:rsidR="005F502E" w:rsidRPr="0046006F" w:rsidRDefault="005F502E" w:rsidP="005F502E">
      <w:pPr>
        <w:rPr>
          <w:rFonts w:ascii="Times New Roman" w:hAnsi="Times New Roman"/>
          <w:sz w:val="20"/>
          <w:szCs w:val="20"/>
        </w:rPr>
      </w:pPr>
      <w:proofErr w:type="gramStart"/>
      <w:r w:rsidRPr="0046006F">
        <w:rPr>
          <w:rFonts w:ascii="Times New Roman" w:hAnsi="Times New Roman"/>
          <w:sz w:val="20"/>
          <w:szCs w:val="20"/>
        </w:rPr>
        <w:t>Algun</w:t>
      </w:r>
      <w:r w:rsidR="00184F62">
        <w:rPr>
          <w:rFonts w:ascii="Times New Roman" w:hAnsi="Times New Roman"/>
          <w:sz w:val="20"/>
          <w:szCs w:val="20"/>
        </w:rPr>
        <w:t>o</w:t>
      </w:r>
      <w:r w:rsidR="00727B6F">
        <w:rPr>
          <w:rFonts w:ascii="Times New Roman" w:hAnsi="Times New Roman"/>
          <w:sz w:val="20"/>
          <w:szCs w:val="20"/>
        </w:rPr>
        <w:t>s define</w:t>
      </w:r>
      <w:proofErr w:type="gramEnd"/>
      <w:r w:rsidRPr="0046006F">
        <w:rPr>
          <w:rFonts w:ascii="Times New Roman" w:hAnsi="Times New Roman"/>
          <w:sz w:val="20"/>
          <w:szCs w:val="20"/>
        </w:rPr>
        <w:t xml:space="preserve"> Internet como "La Red de Redes", y otros como "Las Autopistas de la Información". </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Efectivamente, Internet es una Red de Redes porque está hecha a base de unir muchas redes locales de ordenadores, o sea de uno</w:t>
      </w:r>
      <w:r w:rsidR="000B4432">
        <w:rPr>
          <w:rFonts w:ascii="Times New Roman" w:hAnsi="Times New Roman"/>
          <w:sz w:val="20"/>
          <w:szCs w:val="20"/>
        </w:rPr>
        <w:t>s pocos ordenadore</w:t>
      </w:r>
      <w:r w:rsidRPr="0046006F">
        <w:rPr>
          <w:rFonts w:ascii="Times New Roman" w:hAnsi="Times New Roman"/>
          <w:sz w:val="20"/>
          <w:szCs w:val="20"/>
        </w:rPr>
        <w:t>s en un</w:t>
      </w:r>
      <w:r w:rsidR="000B4432">
        <w:rPr>
          <w:rFonts w:ascii="Times New Roman" w:hAnsi="Times New Roman"/>
          <w:sz w:val="20"/>
          <w:szCs w:val="20"/>
        </w:rPr>
        <w:t xml:space="preserve"> mismo edificio o empresa. </w:t>
      </w:r>
      <w:proofErr w:type="spellStart"/>
      <w:r w:rsidR="000B4432">
        <w:rPr>
          <w:rFonts w:ascii="Times New Roman" w:hAnsi="Times New Roman"/>
          <w:sz w:val="20"/>
          <w:szCs w:val="20"/>
        </w:rPr>
        <w:t>Adema</w:t>
      </w:r>
      <w:r w:rsidRPr="0046006F">
        <w:rPr>
          <w:rFonts w:ascii="Times New Roman" w:hAnsi="Times New Roman"/>
          <w:sz w:val="20"/>
          <w:szCs w:val="20"/>
        </w:rPr>
        <w:t>s</w:t>
      </w:r>
      <w:proofErr w:type="spellEnd"/>
      <w:r w:rsidRPr="0046006F">
        <w:rPr>
          <w:rFonts w:ascii="Times New Roman" w:hAnsi="Times New Roman"/>
          <w:sz w:val="20"/>
          <w:szCs w:val="20"/>
        </w:rPr>
        <w:t xml:space="preserve">, ésta es "La Red de Redes" porque es la más grande. Prácticamente todos los países del mundo tienen acceso a Internet. En algunos, como los del Tercer Mundo, sólo acceden los multimillonarios y en otros como USA o los países más desarrollados de Europa, no es difícil conectarse. </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Por la Red Internet circulan constantemente cantidades increíbles de información. Por este motivo se le llama también La Autopista de la Información. Hay 50 millon</w:t>
      </w:r>
      <w:r w:rsidR="000B4432">
        <w:rPr>
          <w:rFonts w:ascii="Times New Roman" w:hAnsi="Times New Roman"/>
          <w:sz w:val="20"/>
          <w:szCs w:val="20"/>
        </w:rPr>
        <w:t>es</w:t>
      </w:r>
      <w:r w:rsidRPr="0046006F">
        <w:rPr>
          <w:rFonts w:ascii="Times New Roman" w:hAnsi="Times New Roman"/>
          <w:sz w:val="20"/>
          <w:szCs w:val="20"/>
        </w:rPr>
        <w:t xml:space="preserve"> de "Internautas", es decir, de persona</w:t>
      </w:r>
      <w:r w:rsidR="000B4432">
        <w:rPr>
          <w:rFonts w:ascii="Times New Roman" w:hAnsi="Times New Roman"/>
          <w:sz w:val="20"/>
          <w:szCs w:val="20"/>
        </w:rPr>
        <w:t>s</w:t>
      </w:r>
      <w:r w:rsidRPr="0046006F">
        <w:rPr>
          <w:rFonts w:ascii="Times New Roman" w:hAnsi="Times New Roman"/>
          <w:sz w:val="20"/>
          <w:szCs w:val="20"/>
        </w:rPr>
        <w:t xml:space="preserve"> que "navegan" por Internet en todo el Mundo. Se dice "navegar" porque es normal el ver información que proviene de muchas partes distintas del Mundo en una sola sesión. </w:t>
      </w:r>
    </w:p>
    <w:p w:rsidR="005F502E" w:rsidRPr="0046006F" w:rsidRDefault="000B4432" w:rsidP="005F502E">
      <w:pPr>
        <w:rPr>
          <w:rFonts w:ascii="Times New Roman" w:hAnsi="Times New Roman"/>
          <w:sz w:val="20"/>
          <w:szCs w:val="20"/>
        </w:rPr>
      </w:pPr>
      <w:r>
        <w:rPr>
          <w:rFonts w:ascii="Times New Roman" w:hAnsi="Times New Roman"/>
          <w:sz w:val="20"/>
          <w:szCs w:val="20"/>
        </w:rPr>
        <w:t xml:space="preserve">Una de las </w:t>
      </w:r>
      <w:proofErr w:type="spellStart"/>
      <w:r>
        <w:rPr>
          <w:rFonts w:ascii="Times New Roman" w:hAnsi="Times New Roman"/>
          <w:sz w:val="20"/>
          <w:szCs w:val="20"/>
        </w:rPr>
        <w:t>b</w:t>
      </w:r>
      <w:r w:rsidR="005F502E" w:rsidRPr="0046006F">
        <w:rPr>
          <w:rFonts w:ascii="Times New Roman" w:hAnsi="Times New Roman"/>
          <w:sz w:val="20"/>
          <w:szCs w:val="20"/>
        </w:rPr>
        <w:t>entajas</w:t>
      </w:r>
      <w:proofErr w:type="spellEnd"/>
      <w:r w:rsidR="005F502E" w:rsidRPr="0046006F">
        <w:rPr>
          <w:rFonts w:ascii="Times New Roman" w:hAnsi="Times New Roman"/>
          <w:sz w:val="20"/>
          <w:szCs w:val="20"/>
        </w:rPr>
        <w:t xml:space="preserve"> de Internet es que posibilita la conexión con todo tipo de ordenadores, desde los personales, hasta los más grandes que ocupan habitaciones enteras. Incluso podemos ver conectados a la Red cámaras de vídeo, robots, y máquinas de refrescos.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 </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Historia de la Red Internet</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Internet nació en EE.UU. hace unos 30 años. Un proyecto militar llamado ARPANET pretendía poner en contacto una importante cantidad de ordenadores de las instalaciones del ej</w:t>
      </w:r>
      <w:r w:rsidR="007F6C75">
        <w:rPr>
          <w:rFonts w:ascii="Times New Roman" w:hAnsi="Times New Roman"/>
          <w:sz w:val="20"/>
          <w:szCs w:val="20"/>
        </w:rPr>
        <w:t>é</w:t>
      </w:r>
      <w:r w:rsidRPr="0046006F">
        <w:rPr>
          <w:rFonts w:ascii="Times New Roman" w:hAnsi="Times New Roman"/>
          <w:sz w:val="20"/>
          <w:szCs w:val="20"/>
        </w:rPr>
        <w:t>rcito de EE.UU. Este proyecto gastó mucho dinero y recursos en construir la red de ordenadores más grande en aquella época.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Al cabo del tiempo, a esta red se fueron añadiendo otras empresas. Así se logró que creciera por todo el territorio de EE.UU. Hará unos 10 años se conectaron las instituciones públicas como las Universidades y también algunas personas desde sus casas. Fue entonces cuando se empezó a extender Internet por los demás países del Mundo, abriendo un canal de comunicaciones entre Europa y EE.UU. </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Internet crece a un ritmo vertiginoso. Constantemente se me</w:t>
      </w:r>
      <w:r w:rsidR="000B4432">
        <w:rPr>
          <w:rFonts w:ascii="Times New Roman" w:hAnsi="Times New Roman"/>
          <w:sz w:val="20"/>
          <w:szCs w:val="20"/>
        </w:rPr>
        <w:t xml:space="preserve">joran los canales de </w:t>
      </w:r>
      <w:proofErr w:type="spellStart"/>
      <w:r w:rsidR="000B4432">
        <w:rPr>
          <w:rFonts w:ascii="Times New Roman" w:hAnsi="Times New Roman"/>
          <w:sz w:val="20"/>
          <w:szCs w:val="20"/>
        </w:rPr>
        <w:t>comunicacio</w:t>
      </w:r>
      <w:r w:rsidRPr="0046006F">
        <w:rPr>
          <w:rFonts w:ascii="Times New Roman" w:hAnsi="Times New Roman"/>
          <w:sz w:val="20"/>
          <w:szCs w:val="20"/>
        </w:rPr>
        <w:t>n</w:t>
      </w:r>
      <w:proofErr w:type="spellEnd"/>
      <w:r w:rsidRPr="0046006F">
        <w:rPr>
          <w:rFonts w:ascii="Times New Roman" w:hAnsi="Times New Roman"/>
          <w:sz w:val="20"/>
          <w:szCs w:val="20"/>
        </w:rPr>
        <w:t xml:space="preserve"> con el fin de aumentar la rapidez de envío y recepción de datos. Cada día que pasa se publican en la Red miles de documentos nuevos, y se conectan por primera vez miles de personas. Con relativa frecuencia aparecen nuevas posibilidades de uso de Internet, y constantemente se están inventando nuevos términos para poder entenderse en este nuevo mundo que no para de crecer.</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 </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Servicios de Internet</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Las posibilidades que ofrece Internet se denominan servicios. Cada servicio es una manera de sacarle provecho a la Red </w:t>
      </w:r>
      <w:proofErr w:type="spellStart"/>
      <w:r w:rsidRPr="0046006F">
        <w:rPr>
          <w:rFonts w:ascii="Times New Roman" w:hAnsi="Times New Roman"/>
          <w:sz w:val="20"/>
          <w:szCs w:val="20"/>
        </w:rPr>
        <w:t>independente</w:t>
      </w:r>
      <w:proofErr w:type="spellEnd"/>
      <w:r w:rsidRPr="0046006F">
        <w:rPr>
          <w:rFonts w:ascii="Times New Roman" w:hAnsi="Times New Roman"/>
          <w:sz w:val="20"/>
          <w:szCs w:val="20"/>
        </w:rPr>
        <w:t xml:space="preserve"> de las demás. Una persona podría especializarse en el manejo de sólo uno de estos servicios sin necesidad de saber nada de los otros. Sin embargo, es conveniente conocer todo lo que puede ofrecer Internet, para poder trabajar con lo que más nos interese.</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Hoy en día, los servicios más usados en Internet son: Correo Electrónico, World Wide Web, FTP, Grupos de Noticias, IRC y Servicios de Telefonía.</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Correo electrónico</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El Correo Electrónico nos permite enviar cartas escritas con el ordenador a otras personas que tengan acceso a la Red. Las cartas quedan acumuladas en Internet hasta el momento en que se piden. Es entonces cuando son enviadas al ordenador del destinatario para que pueda leerlas. El correo electrónico es casi instantáneo, a diferencia del correo normal, y además muy barato. Podemos cartearnos con cualquier persona del Mundo que disponga de conexión a Internet.</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La Web</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La World Wide Web, o WWW como se suele abreviar, se inventó a finales de los 80 en el CERN, el Laboratorio de Física de Partículas </w:t>
      </w:r>
      <w:proofErr w:type="spellStart"/>
      <w:r w:rsidRPr="0046006F">
        <w:rPr>
          <w:rFonts w:ascii="Times New Roman" w:hAnsi="Times New Roman"/>
          <w:sz w:val="20"/>
          <w:szCs w:val="20"/>
        </w:rPr>
        <w:t>m</w:t>
      </w:r>
      <w:r w:rsidR="000B4432">
        <w:rPr>
          <w:rFonts w:ascii="Times New Roman" w:hAnsi="Times New Roman"/>
          <w:sz w:val="20"/>
          <w:szCs w:val="20"/>
        </w:rPr>
        <w:t>a</w:t>
      </w:r>
      <w:r w:rsidRPr="0046006F">
        <w:rPr>
          <w:rFonts w:ascii="Times New Roman" w:hAnsi="Times New Roman"/>
          <w:sz w:val="20"/>
          <w:szCs w:val="20"/>
        </w:rPr>
        <w:t>s</w:t>
      </w:r>
      <w:proofErr w:type="spellEnd"/>
      <w:r w:rsidRPr="0046006F">
        <w:rPr>
          <w:rFonts w:ascii="Times New Roman" w:hAnsi="Times New Roman"/>
          <w:sz w:val="20"/>
          <w:szCs w:val="20"/>
        </w:rPr>
        <w:t xml:space="preserve"> importante del Mundo. Se trata de un sistema de distribución de información tipo revista. En la Red quedan almacenadas lo que se llaman Páginas Web, que no son más que páginas de texto con gráficos o fotos. Aquellos que se conecten a Internet pueden pedir acceder a dichas páginas y acto seguido éstas aparecen en la pantalla de su ordenador. Este sistema de visualización de la información revolucionó el desarrollo de Internet. A partir de la invención de la WWW, muchas personas empezaron a conectarse a la Red desde sus domicilios, como mero entretenimiento. Internet recibió un gran impulso, hasta el punto de que hoy en día casi siempre que se hablamos de Internet, nos referimos a la WWW.</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Otros servicios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El FTP (File Transfer Protocol) nos permite enviar ficheros de datos por Internet. Ya no es necesario guardar la información en disquetes para usarla en otro ordenador. Con este servicio, muchas empresas </w:t>
      </w:r>
      <w:r w:rsidR="000B4432">
        <w:rPr>
          <w:rFonts w:ascii="Times New Roman" w:hAnsi="Times New Roman"/>
          <w:sz w:val="20"/>
          <w:szCs w:val="20"/>
        </w:rPr>
        <w:lastRenderedPageBreak/>
        <w:t>informáticas h</w:t>
      </w:r>
      <w:r w:rsidRPr="0046006F">
        <w:rPr>
          <w:rFonts w:ascii="Times New Roman" w:hAnsi="Times New Roman"/>
          <w:sz w:val="20"/>
          <w:szCs w:val="20"/>
        </w:rPr>
        <w:t xml:space="preserve">an podido enviar sus productos a personas de todo el mundo sin necesidad de gastar dinero en miles de disquetes ni envíos. Muchos particulares hacen uso de este servicio para por ejemplo dar </w:t>
      </w:r>
      <w:proofErr w:type="spellStart"/>
      <w:r w:rsidR="000B4432">
        <w:rPr>
          <w:rFonts w:ascii="Times New Roman" w:hAnsi="Times New Roman"/>
          <w:sz w:val="20"/>
          <w:szCs w:val="20"/>
        </w:rPr>
        <w:t>h</w:t>
      </w:r>
      <w:r w:rsidRPr="0046006F">
        <w:rPr>
          <w:rFonts w:ascii="Times New Roman" w:hAnsi="Times New Roman"/>
          <w:sz w:val="20"/>
          <w:szCs w:val="20"/>
        </w:rPr>
        <w:t>a</w:t>
      </w:r>
      <w:proofErr w:type="spellEnd"/>
      <w:r w:rsidRPr="0046006F">
        <w:rPr>
          <w:rFonts w:ascii="Times New Roman" w:hAnsi="Times New Roman"/>
          <w:sz w:val="20"/>
          <w:szCs w:val="20"/>
        </w:rPr>
        <w:t xml:space="preserve"> conocer sus creaciones informáticas a nivel mundial.</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Los Grupos de Noticias son el servicio más apropiado para entablar debate sobre temas técnicos. Se basa en el servicio de Correo Electrónico. Los mensajes que enviamos a los Grupos de Noticias se hacen públicos y cualquier persona puede enviarnos una contestación. Este servicio es de gran utilidad para resolver dudas difíciles, cuya respuesta sólo la sepan unas pocas personas en el mundo.</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El servicio IRC (Internet Relay Chat) nos permite entablar una conversación en tiempo real con una o varias personas por medio de texto. Todo lo que escribimos en el teclado aparece en las pantallas de los que participan de la charla. También permite el envío de imágenes u otro tipo de ficheros mientras se dialoga.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Los Servicios de Telefonía son las últimas aplicaciones que han aparecido para Internet. Nos permiten establecer una conexión con voz entre dos personas conectadas a Internet desde cualquier parte del mundo sin tener que pagar el coste de una llamada internacional. Algunos de estos servicios incorporan no sólo voz, sino también imagen. A esto se le llama Videoconferencia.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Con Telnet podemos tomar el control de un ordenador conectado a la Red, de manera remota, o sea, a distancia. Es de gran utilidad para trabajar con grandes ordenadores en empresas o</w:t>
      </w:r>
      <w:r w:rsidR="000B4432">
        <w:rPr>
          <w:rFonts w:ascii="Times New Roman" w:hAnsi="Times New Roman"/>
          <w:sz w:val="20"/>
          <w:szCs w:val="20"/>
        </w:rPr>
        <w:t xml:space="preserve"> instituciones, en las que </w:t>
      </w:r>
      <w:proofErr w:type="gramStart"/>
      <w:r w:rsidR="000B4432">
        <w:rPr>
          <w:rFonts w:ascii="Times New Roman" w:hAnsi="Times New Roman"/>
          <w:sz w:val="20"/>
          <w:szCs w:val="20"/>
        </w:rPr>
        <w:t>mucha</w:t>
      </w:r>
      <w:r w:rsidRPr="0046006F">
        <w:rPr>
          <w:rFonts w:ascii="Times New Roman" w:hAnsi="Times New Roman"/>
          <w:sz w:val="20"/>
          <w:szCs w:val="20"/>
        </w:rPr>
        <w:t>s usuarios</w:t>
      </w:r>
      <w:proofErr w:type="gramEnd"/>
      <w:r w:rsidRPr="0046006F">
        <w:rPr>
          <w:rFonts w:ascii="Times New Roman" w:hAnsi="Times New Roman"/>
          <w:sz w:val="20"/>
          <w:szCs w:val="20"/>
        </w:rPr>
        <w:t xml:space="preserve"> acceden al mismo tiempo a un ordenador central de gran potencia.</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Estructura de la Red Internet</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Redes de ordenadores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Para entender la estructura de Internet es necesario disponer de algún conocimiento sobre redes de ordenadores. En los últimos años se han desarrollado grandes redes que unían ordenadores de empresas o de particulares. Estas redes, eran de tipo LAN o WAN. Internet es otra Red que está por encima de éstas y que las une a todas.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En resumen: Internet es una red de alcance mundial que une una gran cantidad de redes grandes de ordenadores. Esto afecta al usuario de Internet, puesto que le permite contactar con gente y ordenadores de todo el mundo desde su propia casa.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Internet funciona con la estrategia “Cliente/Servidor”, lo que significa que en la Red hay ordenadores Servidores que dan una información concreta en el momento que se solicite, y por otro lado están los ordenadores que piden dicha información, los llamados Clientes.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Existe una gran variedad de “lenguajes” que usan los ordenadores para comunicarse por Internet. Estos “lenguajes” se llaman Protocolos. Se ha establecido que en Internet, toda la información ha de ser transmitida mediante el Protocolo TCP/IP.</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 </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Protocolo TCP/IP</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TCP/IP son las siglas de “Transfer Control Protocol / Internet Protocol”. Éste es el lenguaje establecido para la Red Internet. Antes de su creación, este protocolo tuvo mucho éxito en el campo de los grandes ordenadores (máquinas UNIX). </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El protocolo TCP/IP presenta varias ventajas con respecto a otros protocolos de red, siendo quizá ésta, la razón de que se haya establecido como standard en la red Internet. Estas ventajas se explican a continuación.</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 La principal característica del TCP/IP es que establece la comunicación por medio de paquetes de información. Cuando un ordenador quiere mandar a otro un fichero de datos, lo primero que hace es partirlo en trozos pequeños (alrededor de unos 4 Kb) y posteriormente enviar cada trozo por separado. Cada paquete de información contiene la dirección en la Red donde ha de llegar, y también la dirección de remite, por si hay que recibir respuesta. Los paquetes viajan por la Red de forma independiente. Entre dos puntos de la Red suele haber muchos caminos posibles. Cada paquete escoge uno dependiendo de factores como saturación de las rutas o posibles atascos. De este modo, encontramos normalmente situaciones como que parte de un fichero que se envía desde EE.UU. hasta España pase por cable submarino hasta el Norte de Europa y de allí hasta España, y otra parte venga por satélite directamente a Madrid.</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Esta importante característica permite que Internet sea la red más estable del Mundo. Al ser una red tan grande y compleja existen cientos de vías alternativas para un destino concreto. Así, aunque fallen algunos ordenadores intermediarios o no funcionen correctamente algunos canales de información, siempre existe comunicación entre dos puntos de la Red.</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Otra notable y muy positiva consecuencia del uso del TCP/IP es que admite la posibilidad de que algún paquete de información se pierda por el camino. Puede ocurrir que un ordenador intermediario se apague o se sature justo cuando un trozo de un fichero que estemos enviando o recibiendo pase por dicho ordenador. En algunos servicios de Internet, como el FTP, esto no es un problema, puesto que </w:t>
      </w:r>
      <w:proofErr w:type="spellStart"/>
      <w:r w:rsidR="000B4432">
        <w:rPr>
          <w:rFonts w:ascii="Times New Roman" w:hAnsi="Times New Roman"/>
          <w:sz w:val="20"/>
          <w:szCs w:val="20"/>
        </w:rPr>
        <w:lastRenderedPageBreak/>
        <w:t>automa</w:t>
      </w:r>
      <w:r w:rsidRPr="0046006F">
        <w:rPr>
          <w:rFonts w:ascii="Times New Roman" w:hAnsi="Times New Roman"/>
          <w:sz w:val="20"/>
          <w:szCs w:val="20"/>
        </w:rPr>
        <w:t>ticamente</w:t>
      </w:r>
      <w:proofErr w:type="spellEnd"/>
      <w:r w:rsidRPr="0046006F">
        <w:rPr>
          <w:rFonts w:ascii="Times New Roman" w:hAnsi="Times New Roman"/>
          <w:sz w:val="20"/>
          <w:szCs w:val="20"/>
        </w:rPr>
        <w:t xml:space="preserve"> se vuelve a pedir el envío del paquete perdido, para que el fichero solicitado llegue a su destino íntegramente. Sin embargo, en otros servicios como es la Navegación por la World Wide Web, la pérdida de uno de estos paquetes implica que en nuestras pantallas no aparezca una imagen o un texto en el lugar donde debería estar. De todos modos, siempre existe la posibilidad de volver a solicitar dicha información. Este punto, más que una ventaja, podría parecer un inconveniente. Sin embargo, no es así, puesto que es mejor que se pierda un pequeño porcentaje de la información a transferir, a que se pierda toda por un corte de la red. Como el TCP/IP funciona en base a paquetes, siempre queda abierta la posibilidad de volver a solicitar el paquete perdido, y completar la información sin necesidad de volver a transferir todo el conjunto de datos.</w:t>
      </w:r>
    </w:p>
    <w:p w:rsidR="0046006F" w:rsidRDefault="0046006F"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Direcciones IP y Nombres de Dominio</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Direcciones IP</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Cada ordenador que se conecta a Internet se identifica por medio de una dirección IP. Ésta se compone de 4 números comprendidos entre el 0 y el 255 ambos inclusive y separados por puntos.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Así, por ejempl</w:t>
      </w:r>
      <w:r w:rsidR="007F6C75">
        <w:rPr>
          <w:rFonts w:ascii="Times New Roman" w:hAnsi="Times New Roman"/>
          <w:sz w:val="20"/>
          <w:szCs w:val="20"/>
        </w:rPr>
        <w:t xml:space="preserve">o una dirección IP podría ser: </w:t>
      </w:r>
      <w:r w:rsidRPr="0046006F">
        <w:rPr>
          <w:rFonts w:ascii="Times New Roman" w:hAnsi="Times New Roman"/>
          <w:sz w:val="20"/>
          <w:szCs w:val="20"/>
        </w:rPr>
        <w:t>155.210.13.45.</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No está permitido que coexistan en la Red dos ordenadores distintos con la misma dirección, puesto que de ser así, la información solicitada por uno de los ordenadores no sabría a cual de ellos dirigirse.</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Cada número de la dirección IP indica una sub-red de Internet. Hay 4 números en la dirección, lo que quiere decir que hay 4 niveles de profundidad en la distribución jerárquica de la Red Internet. </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 xml:space="preserve">En el ejemplo anterior, el primer número, 155, indica la sub-red del primer nivel donde se encuentra nuestro ordenador. Dentro de esta sub-red puede haber hasta 256 “sub-subredes”. En este caso, nuestro ordenador estaría en la “sub-sub-red” 210. Así sucesivamente hasta el tercer </w:t>
      </w:r>
      <w:proofErr w:type="spellStart"/>
      <w:r w:rsidRPr="0046006F">
        <w:rPr>
          <w:rFonts w:ascii="Times New Roman" w:hAnsi="Times New Roman"/>
          <w:sz w:val="20"/>
          <w:szCs w:val="20"/>
        </w:rPr>
        <w:t>nivel.El</w:t>
      </w:r>
      <w:proofErr w:type="spellEnd"/>
      <w:r w:rsidRPr="0046006F">
        <w:rPr>
          <w:rFonts w:ascii="Times New Roman" w:hAnsi="Times New Roman"/>
          <w:sz w:val="20"/>
          <w:szCs w:val="20"/>
        </w:rPr>
        <w:t xml:space="preserve"> cuarto nivel no representa una sub-red, sino que indica un ordenador concreto.</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Resumiendo, los tres primeros números indican la red a la que pertenece nuestro ordenador, y el último sirve para diferenciar nuestro ordenador de los otros que “cuelguen” de la misma red.</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Esta distribución jerárquica de la Red Internet, permite enviar y recibir rápidamente paquetes de información entre dos ordenadores conectados en cualquier parte del Mundo a Internet, y desde cualquier sub-red a la que pertenezcan.</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Nombres de dominio</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Un usuario de Internet, no necesita conocer ninguna de estas direcciones IP. Las manejan los ordenadores en sus comunicaciones por medio del Protocolo TCP/IP de manera invisible para el usuario. Sin embargo, necesitamos nombrar de alguna manera los ordenadores de Internet, para poder elegir a cual pedir información. Esto se logra por medio de los Nombres de Dominio.</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Los nombres de dominio, son la traducción para las personas de las direcciones IP, las cuales son útiles sólo para los ordenadores. Así por ejemplo, yahoo.com es un nombre de dominio. Como se puede ver, los nombres de domino son palabras separadas por puntos, en vez de números en el caso de las direcciones IP. Estas palabras pueden darnos idea del ordenador al que nos estamos refiriendo. Cuando sepamos un poco más sobre nombres de dominio, con sólo ver yahoo.com podremos concluir que: “Una empresa de EE.UU. que da cierta información por Internet es Yahoo”.</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No todos los ordenadores conectados a Internet tienen un nombre de dominio. Sólo suelen tenerlo, los ordenadores que reciben numerosas solicitudes de información, o sea, los ordenadores servidor. Por contra, los ordenadores cliente, los que consultan por Internet, no necesitan un nombre de dominio, puesto que ningún usuario de la Red va a pedirles información.</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El número de palabras en el nombre de dominio no es fijo. Pueden ser dos, tres, cuatro, etc. Normalmente son sólo dos. La última palabra del nombre de dominio representa en EE.UU. que tipo de organización posee el ordenador al que nos referimos:</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com</w:t>
      </w:r>
      <w:r w:rsidRPr="0046006F">
        <w:rPr>
          <w:rFonts w:ascii="Times New Roman" w:hAnsi="Times New Roman"/>
          <w:sz w:val="20"/>
          <w:szCs w:val="20"/>
        </w:rPr>
        <w:tab/>
        <w:t>Empresas (Companies).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edu</w:t>
      </w:r>
      <w:r w:rsidRPr="0046006F">
        <w:rPr>
          <w:rFonts w:ascii="Times New Roman" w:hAnsi="Times New Roman"/>
          <w:sz w:val="20"/>
          <w:szCs w:val="20"/>
        </w:rPr>
        <w:tab/>
        <w:t>Instituciones de carácter Educativo, mayormente Universidades.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org</w:t>
      </w:r>
      <w:r w:rsidRPr="0046006F">
        <w:rPr>
          <w:rFonts w:ascii="Times New Roman" w:hAnsi="Times New Roman"/>
          <w:sz w:val="20"/>
          <w:szCs w:val="20"/>
        </w:rPr>
        <w:tab/>
        <w:t>Organizaciones no Gubernamentales.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gov</w:t>
      </w:r>
      <w:r w:rsidRPr="0046006F">
        <w:rPr>
          <w:rFonts w:ascii="Times New Roman" w:hAnsi="Times New Roman"/>
          <w:sz w:val="20"/>
          <w:szCs w:val="20"/>
        </w:rPr>
        <w:tab/>
        <w:t>Entidades del Gobierno.</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mil</w:t>
      </w:r>
      <w:r w:rsidRPr="0046006F">
        <w:rPr>
          <w:rFonts w:ascii="Times New Roman" w:hAnsi="Times New Roman"/>
          <w:sz w:val="20"/>
          <w:szCs w:val="20"/>
        </w:rPr>
        <w:tab/>
        <w:t>Instalaciones Militares.</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En el resto de los países, que se unieron a Internet posteriormente, se ha establecido otra nomenclatura. La última palabra indica el país:</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es</w:t>
      </w:r>
      <w:r w:rsidRPr="0046006F">
        <w:rPr>
          <w:rFonts w:ascii="Times New Roman" w:hAnsi="Times New Roman"/>
          <w:sz w:val="20"/>
          <w:szCs w:val="20"/>
        </w:rPr>
        <w:tab/>
        <w:t>España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lastRenderedPageBreak/>
        <w:t>fr</w:t>
      </w:r>
      <w:r w:rsidRPr="0046006F">
        <w:rPr>
          <w:rFonts w:ascii="Times New Roman" w:hAnsi="Times New Roman"/>
          <w:sz w:val="20"/>
          <w:szCs w:val="20"/>
        </w:rPr>
        <w:tab/>
        <w:t>Francia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uk</w:t>
      </w:r>
      <w:r w:rsidRPr="0046006F">
        <w:rPr>
          <w:rFonts w:ascii="Times New Roman" w:hAnsi="Times New Roman"/>
          <w:sz w:val="20"/>
          <w:szCs w:val="20"/>
        </w:rPr>
        <w:tab/>
        <w:t>Reino Unido (United Kingdom)</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it</w:t>
      </w:r>
      <w:r w:rsidRPr="0046006F">
        <w:rPr>
          <w:rFonts w:ascii="Times New Roman" w:hAnsi="Times New Roman"/>
          <w:sz w:val="20"/>
          <w:szCs w:val="20"/>
        </w:rPr>
        <w:tab/>
        <w:t>Italia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jp</w:t>
      </w:r>
      <w:r w:rsidRPr="0046006F">
        <w:rPr>
          <w:rFonts w:ascii="Times New Roman" w:hAnsi="Times New Roman"/>
          <w:sz w:val="20"/>
          <w:szCs w:val="20"/>
        </w:rPr>
        <w:tab/>
        <w:t>Japón</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au</w:t>
      </w:r>
      <w:r w:rsidRPr="0046006F">
        <w:rPr>
          <w:rFonts w:ascii="Times New Roman" w:hAnsi="Times New Roman"/>
          <w:sz w:val="20"/>
          <w:szCs w:val="20"/>
        </w:rPr>
        <w:tab/>
        <w:t>Australia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ch</w:t>
      </w:r>
      <w:r w:rsidRPr="0046006F">
        <w:rPr>
          <w:rFonts w:ascii="Times New Roman" w:hAnsi="Times New Roman"/>
          <w:sz w:val="20"/>
          <w:szCs w:val="20"/>
        </w:rPr>
        <w:tab/>
        <w:t>Suiza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ir</w:t>
      </w:r>
      <w:r w:rsidRPr="0046006F">
        <w:rPr>
          <w:rFonts w:ascii="Times New Roman" w:hAnsi="Times New Roman"/>
          <w:sz w:val="20"/>
          <w:szCs w:val="20"/>
        </w:rPr>
        <w:tab/>
        <w:t>Irlanda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bo</w:t>
      </w:r>
      <w:r w:rsidRPr="0046006F">
        <w:rPr>
          <w:rFonts w:ascii="Times New Roman" w:hAnsi="Times New Roman"/>
          <w:sz w:val="20"/>
          <w:szCs w:val="20"/>
        </w:rPr>
        <w:tab/>
        <w:t>Bolivia</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w:t>
      </w:r>
      <w:r w:rsidRPr="0046006F">
        <w:rPr>
          <w:rFonts w:ascii="Times New Roman" w:hAnsi="Times New Roman"/>
          <w:sz w:val="20"/>
          <w:szCs w:val="20"/>
        </w:rPr>
        <w:tab/>
        <w:t>...</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Por lo tanto, con sólo ver la última palabra del nombre de dominio, podemos averiguar donde está localizado el ordenador al que nos referimos.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Por medio de lo que se llaman, “Servidores de Nombres de Dominio (DNS)”, Internet es capaz de averiguar la dirección IP de un ordenador a partir de su nombre de dominio.</w:t>
      </w:r>
    </w:p>
    <w:p w:rsidR="005F502E" w:rsidRPr="0046006F" w:rsidRDefault="005F502E" w:rsidP="005F502E">
      <w:pPr>
        <w:rPr>
          <w:rFonts w:ascii="Times New Roman" w:hAnsi="Times New Roman"/>
          <w:sz w:val="20"/>
          <w:szCs w:val="20"/>
        </w:rPr>
      </w:pP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Proveedores de Internet</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Un Proveedor Internet nos permite conectar nuestro ordenador a la Red Internet. No podemos conectarlo directamente, puesto que las líneas de comunicaciones que forman Internet en sí, sólo las pueden manejar las grandes empresas de las telecomunicaciones a nivel Mundial.</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Los Proveedores conectan a muchos usuarios (normalmente varios miles de ellos por proveedor) a estas grandes líneas de telecomunicaciones. Como tienen tantos clientes, pueden permitirse el lujo de negociar las conexiones a Internet con las grandes empresas de telecomunicaciones.</w:t>
      </w:r>
    </w:p>
    <w:p w:rsidR="005F502E" w:rsidRPr="0046006F" w:rsidRDefault="005F502E" w:rsidP="005F502E">
      <w:pPr>
        <w:rPr>
          <w:rFonts w:ascii="Times New Roman" w:hAnsi="Times New Roman"/>
          <w:sz w:val="20"/>
          <w:szCs w:val="20"/>
        </w:rPr>
      </w:pPr>
      <w:r w:rsidRPr="0046006F">
        <w:rPr>
          <w:rFonts w:ascii="Times New Roman" w:hAnsi="Times New Roman"/>
          <w:sz w:val="20"/>
          <w:szCs w:val="20"/>
        </w:rPr>
        <w:t>Aparte de esta principal funcionalidad, los Proveedores también ofrecen otros servicios: instrucciones de instalación de la conexión, ayuda telefónica, ficheros de datos y programas, servicios de conversación, etc.</w:t>
      </w:r>
    </w:p>
    <w:p w:rsidR="0024460F" w:rsidRPr="0046006F" w:rsidRDefault="0024460F" w:rsidP="005F502E">
      <w:pPr>
        <w:rPr>
          <w:rFonts w:ascii="Times New Roman" w:hAnsi="Times New Roman"/>
          <w:sz w:val="20"/>
          <w:szCs w:val="20"/>
        </w:rPr>
      </w:pPr>
    </w:p>
    <w:sectPr w:rsidR="0024460F" w:rsidRPr="0046006F" w:rsidSect="003425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20D"/>
    <w:rsid w:val="000B4432"/>
    <w:rsid w:val="00184F62"/>
    <w:rsid w:val="0024460F"/>
    <w:rsid w:val="0046006F"/>
    <w:rsid w:val="005F502E"/>
    <w:rsid w:val="00727B6F"/>
    <w:rsid w:val="007F6C75"/>
    <w:rsid w:val="00B31E45"/>
    <w:rsid w:val="00BE420D"/>
    <w:rsid w:val="00E92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11B2"/>
  <w15:docId w15:val="{B11BA84D-34CD-46E5-A7F6-CB1549DB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06F"/>
    <w:pPr>
      <w:spacing w:after="0" w:line="240" w:lineRule="auto"/>
    </w:pPr>
    <w:rPr>
      <w:rFonts w:ascii="Calibri" w:eastAsia="Calibri" w:hAnsi="Calibri" w:cs="Times New Roman"/>
    </w:rPr>
  </w:style>
  <w:style w:type="paragraph" w:styleId="Ttulo1">
    <w:name w:val="heading 1"/>
    <w:basedOn w:val="Normal"/>
    <w:next w:val="Normal"/>
    <w:link w:val="Ttulo1Car"/>
    <w:uiPriority w:val="9"/>
    <w:qFormat/>
    <w:rsid w:val="00BE42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E42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E420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420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E420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BE420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2308</Words>
  <Characters>12697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8</cp:revision>
  <dcterms:created xsi:type="dcterms:W3CDTF">2012-10-04T08:29:00Z</dcterms:created>
  <dcterms:modified xsi:type="dcterms:W3CDTF">2019-11-07T10:02:00Z</dcterms:modified>
</cp:coreProperties>
</file>