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ED45E2" w:rsidRPr="008A316A" w14:paraId="1807BB06" w14:textId="77777777" w:rsidTr="0053772D">
        <w:tc>
          <w:tcPr>
            <w:tcW w:w="4889" w:type="dxa"/>
          </w:tcPr>
          <w:p w14:paraId="24FBEE4A" w14:textId="297B5555" w:rsidR="00ED45E2" w:rsidRPr="008A316A" w:rsidRDefault="00ED45E2" w:rsidP="001372D6">
            <w:pPr>
              <w:tabs>
                <w:tab w:val="left" w:pos="1752"/>
              </w:tabs>
              <w:jc w:val="center"/>
              <w:rPr>
                <w:rFonts w:cstheme="minorHAnsi"/>
                <w:lang w:val="ca-ES"/>
              </w:rPr>
            </w:pPr>
          </w:p>
        </w:tc>
        <w:tc>
          <w:tcPr>
            <w:tcW w:w="4889" w:type="dxa"/>
          </w:tcPr>
          <w:p w14:paraId="6FF152F0" w14:textId="77777777" w:rsidR="005917BA" w:rsidRPr="008A316A" w:rsidRDefault="005917BA" w:rsidP="00036EB8">
            <w:pPr>
              <w:suppressAutoHyphens/>
              <w:spacing w:line="360" w:lineRule="auto"/>
              <w:ind w:left="214"/>
              <w:jc w:val="both"/>
              <w:rPr>
                <w:rFonts w:cstheme="minorHAnsi"/>
                <w:spacing w:val="-2"/>
                <w:lang w:val="ca-ES"/>
              </w:rPr>
            </w:pPr>
          </w:p>
        </w:tc>
      </w:tr>
    </w:tbl>
    <w:p w14:paraId="70C38006" w14:textId="2CBB3038" w:rsidR="00AB57E8" w:rsidRPr="008A316A" w:rsidRDefault="002D6FDF" w:rsidP="00AB57E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lang w:val="ca-ES"/>
        </w:rPr>
      </w:pPr>
      <w:r>
        <w:rPr>
          <w:rFonts w:cstheme="minorHAnsi"/>
          <w:b/>
          <w:bCs/>
          <w:lang w:val="ca-ES"/>
        </w:rPr>
        <w:t xml:space="preserve">ESBORRANY </w:t>
      </w:r>
      <w:r w:rsidR="00A36DE4" w:rsidRPr="008A316A">
        <w:rPr>
          <w:rFonts w:cstheme="minorHAnsi"/>
          <w:b/>
          <w:bCs/>
          <w:lang w:val="ca-ES"/>
        </w:rPr>
        <w:t>ACTA</w:t>
      </w:r>
      <w:r w:rsidR="001A0CF0" w:rsidRPr="008A316A">
        <w:rPr>
          <w:rFonts w:cstheme="minorHAnsi"/>
          <w:b/>
          <w:bCs/>
          <w:lang w:val="ca-ES"/>
        </w:rPr>
        <w:t xml:space="preserve"> DE LA SESSIÓ ORDINÀRIA D</w:t>
      </w:r>
      <w:r w:rsidR="005F7C6E" w:rsidRPr="008A316A">
        <w:rPr>
          <w:rFonts w:cstheme="minorHAnsi"/>
          <w:b/>
          <w:bCs/>
          <w:lang w:val="ca-ES"/>
        </w:rPr>
        <w:t xml:space="preserve">E </w:t>
      </w:r>
      <w:r w:rsidR="00E37EEF">
        <w:rPr>
          <w:rFonts w:cstheme="minorHAnsi"/>
          <w:b/>
          <w:bCs/>
          <w:lang w:val="ca-ES"/>
        </w:rPr>
        <w:t>25</w:t>
      </w:r>
      <w:r w:rsidR="003935BB">
        <w:rPr>
          <w:rFonts w:cstheme="minorHAnsi"/>
          <w:b/>
          <w:bCs/>
          <w:lang w:val="ca-ES"/>
        </w:rPr>
        <w:t xml:space="preserve"> DE JU</w:t>
      </w:r>
      <w:r w:rsidR="00E37EEF">
        <w:rPr>
          <w:rFonts w:cstheme="minorHAnsi"/>
          <w:b/>
          <w:bCs/>
          <w:lang w:val="ca-ES"/>
        </w:rPr>
        <w:t>LIOL</w:t>
      </w:r>
      <w:r w:rsidR="00232C99" w:rsidRPr="008A316A">
        <w:rPr>
          <w:rFonts w:cstheme="minorHAnsi"/>
          <w:b/>
          <w:bCs/>
          <w:lang w:val="ca-ES"/>
        </w:rPr>
        <w:t xml:space="preserve"> DE 20</w:t>
      </w:r>
      <w:r w:rsidR="00BE18DC" w:rsidRPr="008A316A">
        <w:rPr>
          <w:rFonts w:cstheme="minorHAnsi"/>
          <w:b/>
          <w:bCs/>
          <w:lang w:val="ca-ES"/>
        </w:rPr>
        <w:t>2</w:t>
      </w:r>
      <w:r w:rsidR="0043113A" w:rsidRPr="008A316A">
        <w:rPr>
          <w:rFonts w:cstheme="minorHAnsi"/>
          <w:b/>
          <w:bCs/>
          <w:lang w:val="ca-ES"/>
        </w:rPr>
        <w:t>2</w:t>
      </w:r>
      <w:r w:rsidR="0066507F" w:rsidRPr="008A316A">
        <w:rPr>
          <w:rFonts w:cstheme="minorHAnsi"/>
          <w:b/>
          <w:bCs/>
          <w:lang w:val="ca-ES"/>
        </w:rPr>
        <w:t xml:space="preserve"> DE LA MESA NEGOCIADOR</w:t>
      </w:r>
      <w:r w:rsidR="00B52D65" w:rsidRPr="008A316A">
        <w:rPr>
          <w:rFonts w:cstheme="minorHAnsi"/>
          <w:b/>
          <w:bCs/>
          <w:lang w:val="ca-ES"/>
        </w:rPr>
        <w:t xml:space="preserve">A </w:t>
      </w:r>
    </w:p>
    <w:p w14:paraId="370C5540" w14:textId="4BE023A0" w:rsidR="00CE3F92" w:rsidRPr="008A316A" w:rsidRDefault="00B52D65" w:rsidP="00AB57E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lang w:val="ca-ES"/>
        </w:rPr>
      </w:pPr>
      <w:r w:rsidRPr="008A316A">
        <w:rPr>
          <w:rFonts w:cstheme="minorHAnsi"/>
          <w:b/>
          <w:bCs/>
          <w:lang w:val="ca-ES"/>
        </w:rPr>
        <w:t>DE LA UNIVERSITAT DE VALÈNCIA</w:t>
      </w:r>
    </w:p>
    <w:p w14:paraId="6F2F4B1E" w14:textId="77777777" w:rsidR="0066507F" w:rsidRPr="008A316A" w:rsidRDefault="00AB579E" w:rsidP="00681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/>
        <w:jc w:val="both"/>
        <w:rPr>
          <w:rFonts w:cstheme="minorHAnsi"/>
          <w:b/>
          <w:bCs/>
          <w:iCs/>
          <w:lang w:val="ca-ES"/>
        </w:rPr>
      </w:pPr>
      <w:r w:rsidRPr="008A316A">
        <w:rPr>
          <w:rFonts w:cstheme="minorHAnsi"/>
          <w:b/>
          <w:bCs/>
          <w:iCs/>
          <w:lang w:val="ca-ES"/>
        </w:rPr>
        <w:t>Assistents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712"/>
        <w:gridCol w:w="4928"/>
      </w:tblGrid>
      <w:tr w:rsidR="0066507F" w:rsidRPr="008A316A" w14:paraId="312B228D" w14:textId="77777777" w:rsidTr="00B67D47">
        <w:trPr>
          <w:trHeight w:val="64"/>
        </w:trPr>
        <w:tc>
          <w:tcPr>
            <w:tcW w:w="4712" w:type="dxa"/>
          </w:tcPr>
          <w:p w14:paraId="0461BA0F" w14:textId="77777777" w:rsidR="0066507F" w:rsidRPr="008A316A" w:rsidRDefault="0066507F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lang w:val="ca-ES"/>
              </w:rPr>
            </w:pPr>
            <w:r w:rsidRPr="008A316A">
              <w:rPr>
                <w:rFonts w:cstheme="minorHAnsi"/>
                <w:b/>
                <w:bCs/>
                <w:lang w:val="ca-ES"/>
              </w:rPr>
              <w:t xml:space="preserve">Per la Universitat </w:t>
            </w:r>
          </w:p>
          <w:p w14:paraId="047A8B11" w14:textId="3150841F" w:rsidR="00FC516A" w:rsidRDefault="00FC516A" w:rsidP="001372D6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/>
              <w:ind w:right="739"/>
              <w:jc w:val="both"/>
              <w:rPr>
                <w:rFonts w:cstheme="minorHAnsi"/>
                <w:bCs/>
                <w:lang w:val="ca-ES"/>
              </w:rPr>
            </w:pPr>
            <w:r w:rsidRPr="008A316A">
              <w:rPr>
                <w:rFonts w:cstheme="minorHAnsi"/>
                <w:bCs/>
                <w:shd w:val="clear" w:color="auto" w:fill="FFFFFF" w:themeFill="background1"/>
                <w:lang w:val="ca-ES"/>
              </w:rPr>
              <w:t>Ernest Cano Cano</w:t>
            </w:r>
            <w:r w:rsidRPr="008A316A">
              <w:rPr>
                <w:rFonts w:cstheme="minorHAnsi"/>
                <w:bCs/>
                <w:lang w:val="ca-ES"/>
              </w:rPr>
              <w:t>, vicerector d’Ordenació Acadèmica i Professorat.</w:t>
            </w:r>
          </w:p>
          <w:p w14:paraId="78E97293" w14:textId="20D68766" w:rsidR="00793CBF" w:rsidRPr="008A316A" w:rsidRDefault="00793CBF" w:rsidP="001372D6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/>
              <w:ind w:right="739"/>
              <w:jc w:val="both"/>
              <w:rPr>
                <w:rFonts w:cstheme="minorHAnsi"/>
                <w:bCs/>
                <w:lang w:val="ca-ES"/>
              </w:rPr>
            </w:pPr>
            <w:r>
              <w:rPr>
                <w:rFonts w:cstheme="minorHAnsi"/>
                <w:bCs/>
                <w:lang w:val="ca-ES"/>
              </w:rPr>
              <w:t xml:space="preserve">Helena Rausell Guillot, </w:t>
            </w:r>
            <w:r w:rsidR="002F4643">
              <w:rPr>
                <w:rFonts w:cstheme="minorHAnsi"/>
                <w:bCs/>
                <w:lang w:val="ca-ES"/>
              </w:rPr>
              <w:t>v</w:t>
            </w:r>
            <w:r w:rsidR="00434807" w:rsidRPr="00434807">
              <w:rPr>
                <w:rFonts w:cstheme="minorHAnsi"/>
                <w:bCs/>
                <w:lang w:val="ca-ES"/>
              </w:rPr>
              <w:t>icerectora d'Igualtat, Diversitat i Polítiques Inclusives</w:t>
            </w:r>
          </w:p>
          <w:p w14:paraId="57D014BB" w14:textId="0F071C66" w:rsidR="00135F06" w:rsidRPr="008A316A" w:rsidRDefault="000A58BC" w:rsidP="00135F06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/>
              <w:ind w:right="739"/>
              <w:jc w:val="both"/>
              <w:rPr>
                <w:rFonts w:cstheme="minorHAnsi"/>
                <w:bCs/>
                <w:lang w:val="ca-ES"/>
              </w:rPr>
            </w:pPr>
            <w:r w:rsidRPr="008A316A">
              <w:rPr>
                <w:rFonts w:cstheme="minorHAnsi"/>
                <w:bCs/>
                <w:iCs/>
                <w:lang w:val="ca-ES"/>
              </w:rPr>
              <w:t xml:space="preserve">José Ramírez Martínez, </w:t>
            </w:r>
            <w:bookmarkStart w:id="0" w:name="_Hlk109821193"/>
            <w:r w:rsidRPr="008A316A">
              <w:rPr>
                <w:rFonts w:cstheme="minorHAnsi"/>
                <w:bCs/>
                <w:iCs/>
                <w:lang w:val="ca-ES"/>
              </w:rPr>
              <w:t>vicegerent de RRHH i Organització Administrativa</w:t>
            </w:r>
            <w:bookmarkEnd w:id="0"/>
            <w:r w:rsidR="00135F06" w:rsidRPr="008A316A">
              <w:rPr>
                <w:rFonts w:cstheme="minorHAnsi"/>
                <w:bCs/>
                <w:lang w:val="ca-ES"/>
              </w:rPr>
              <w:t>.</w:t>
            </w:r>
          </w:p>
          <w:p w14:paraId="37754F80" w14:textId="77777777" w:rsidR="003B6E0B" w:rsidRPr="008A316A" w:rsidRDefault="003B6E0B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lang w:val="ca-ES"/>
              </w:rPr>
            </w:pPr>
            <w:r w:rsidRPr="008A316A">
              <w:rPr>
                <w:rFonts w:cstheme="minorHAnsi"/>
                <w:bCs/>
                <w:lang w:val="ca-ES"/>
              </w:rPr>
              <w:t xml:space="preserve">Laura Mateu López, tècnica de gestió del </w:t>
            </w:r>
          </w:p>
          <w:p w14:paraId="18F1E5A1" w14:textId="2A77AE3B" w:rsidR="0066507F" w:rsidRPr="008A316A" w:rsidRDefault="003B6E0B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lang w:val="ca-ES"/>
              </w:rPr>
            </w:pPr>
            <w:r w:rsidRPr="008A316A">
              <w:rPr>
                <w:rFonts w:cstheme="minorHAnsi"/>
                <w:bCs/>
                <w:lang w:val="ca-ES"/>
              </w:rPr>
              <w:t>Servei de RRHH-PAS</w:t>
            </w:r>
          </w:p>
          <w:p w14:paraId="4FADFAC7" w14:textId="77777777" w:rsidR="003B6E0B" w:rsidRPr="008A316A" w:rsidRDefault="003B6E0B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lang w:val="ca-ES"/>
              </w:rPr>
            </w:pPr>
          </w:p>
          <w:p w14:paraId="13031706" w14:textId="77777777" w:rsidR="0066507F" w:rsidRPr="008A316A" w:rsidRDefault="0066507F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lang w:val="ca-ES"/>
              </w:rPr>
            </w:pPr>
            <w:r w:rsidRPr="008A316A">
              <w:rPr>
                <w:rFonts w:cstheme="minorHAnsi"/>
                <w:b/>
                <w:bCs/>
                <w:lang w:val="ca-ES"/>
              </w:rPr>
              <w:t>Seccions sindicals</w:t>
            </w:r>
          </w:p>
          <w:p w14:paraId="6E25D7FD" w14:textId="16B473EF" w:rsidR="00CB26AA" w:rsidRDefault="00CB26AA" w:rsidP="000F70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 w:rsidRPr="008A316A">
              <w:rPr>
                <w:rFonts w:cstheme="minorHAnsi"/>
                <w:lang w:val="ca-ES"/>
              </w:rPr>
              <w:t>Maribel Belda Ferrer (CCOO)</w:t>
            </w:r>
          </w:p>
          <w:p w14:paraId="74B4E222" w14:textId="77777777" w:rsidR="00ED7B9F" w:rsidRPr="008A316A" w:rsidRDefault="00ED7B9F" w:rsidP="00ED7B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 w:rsidRPr="008A316A">
              <w:rPr>
                <w:rFonts w:cstheme="minorHAnsi"/>
                <w:lang w:val="ca-ES"/>
              </w:rPr>
              <w:t>Fernando Casanova Valle (CCOO)</w:t>
            </w:r>
          </w:p>
          <w:p w14:paraId="5F332407" w14:textId="624376C8" w:rsidR="000F70EF" w:rsidRDefault="00434807" w:rsidP="00393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Laura Esteve González</w:t>
            </w:r>
            <w:r w:rsidR="00CB26AA" w:rsidRPr="008A316A">
              <w:rPr>
                <w:rFonts w:cstheme="minorHAnsi"/>
                <w:lang w:val="ca-ES"/>
              </w:rPr>
              <w:t xml:space="preserve"> (CCOO)</w:t>
            </w:r>
          </w:p>
          <w:p w14:paraId="3B67E1AD" w14:textId="77777777" w:rsidR="008E0A64" w:rsidRPr="008A316A" w:rsidRDefault="008E0A64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ca-ES"/>
              </w:rPr>
            </w:pPr>
          </w:p>
          <w:p w14:paraId="3E04710F" w14:textId="1A9FD084" w:rsidR="00ED7B9F" w:rsidRPr="008A316A" w:rsidRDefault="00ED7B9F" w:rsidP="00ED7B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 w:rsidRPr="008A316A">
              <w:rPr>
                <w:rFonts w:cstheme="minorHAnsi"/>
                <w:lang w:val="ca-ES"/>
              </w:rPr>
              <w:t>Gloria Royo de León Parra (CSIF)</w:t>
            </w:r>
          </w:p>
          <w:p w14:paraId="6B9B17F3" w14:textId="1AD85DBC" w:rsidR="00CB26AA" w:rsidRDefault="00CB26AA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 w:rsidRPr="008A316A">
              <w:rPr>
                <w:rFonts w:cstheme="minorHAnsi"/>
                <w:lang w:val="ca-ES"/>
              </w:rPr>
              <w:t>Ana Segura Martínez (CSIF)</w:t>
            </w:r>
          </w:p>
          <w:p w14:paraId="7990B06A" w14:textId="77777777" w:rsidR="008E0A64" w:rsidRPr="008A316A" w:rsidRDefault="008E0A64" w:rsidP="0013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</w:p>
          <w:p w14:paraId="2D616A0A" w14:textId="50D10A41" w:rsidR="00FF6EF4" w:rsidRPr="008A316A" w:rsidRDefault="00CB26AA" w:rsidP="00FF6EF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ca-ES"/>
              </w:rPr>
            </w:pPr>
            <w:r w:rsidRPr="008A316A">
              <w:rPr>
                <w:rFonts w:asciiTheme="minorHAnsi" w:hAnsiTheme="minorHAnsi" w:cstheme="minorHAnsi"/>
                <w:color w:val="auto"/>
                <w:sz w:val="22"/>
                <w:szCs w:val="22"/>
                <w:lang w:val="ca-ES"/>
              </w:rPr>
              <w:t>Sònia Caparrós Gutiérrez</w:t>
            </w:r>
            <w:r w:rsidR="00FF6EF4" w:rsidRPr="008A316A">
              <w:rPr>
                <w:rFonts w:asciiTheme="minorHAnsi" w:hAnsiTheme="minorHAnsi" w:cstheme="minorHAnsi"/>
                <w:color w:val="auto"/>
                <w:sz w:val="22"/>
                <w:szCs w:val="22"/>
                <w:lang w:val="ca-ES"/>
              </w:rPr>
              <w:t xml:space="preserve"> (STEPV)</w:t>
            </w:r>
          </w:p>
          <w:p w14:paraId="504EC326" w14:textId="77777777" w:rsidR="008E0A64" w:rsidRPr="008A316A" w:rsidRDefault="008E0A64" w:rsidP="00FF6EF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ca-ES"/>
              </w:rPr>
            </w:pPr>
          </w:p>
          <w:p w14:paraId="41C803F6" w14:textId="77777777" w:rsidR="00EE0285" w:rsidRPr="008A316A" w:rsidRDefault="00EE0285" w:rsidP="00EE02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 w:rsidRPr="008A316A">
              <w:rPr>
                <w:rFonts w:cstheme="minorHAnsi"/>
                <w:lang w:val="ca-ES"/>
              </w:rPr>
              <w:t>Carlos Vicente Celda Muñoz (UGT)</w:t>
            </w:r>
          </w:p>
          <w:p w14:paraId="314CD254" w14:textId="4AE40951" w:rsidR="00EE0285" w:rsidRPr="008A316A" w:rsidRDefault="00434807" w:rsidP="00EE02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Silvia Arranz Ferré</w:t>
            </w:r>
            <w:r w:rsidR="00EE0285" w:rsidRPr="008A316A">
              <w:rPr>
                <w:rFonts w:cstheme="minorHAnsi"/>
                <w:lang w:val="ca-ES"/>
              </w:rPr>
              <w:t xml:space="preserve"> (UGT)</w:t>
            </w:r>
          </w:p>
          <w:p w14:paraId="703B052E" w14:textId="77777777" w:rsidR="002B600E" w:rsidRPr="008A316A" w:rsidRDefault="002B600E" w:rsidP="003C2E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ca-ES"/>
              </w:rPr>
            </w:pPr>
          </w:p>
        </w:tc>
        <w:tc>
          <w:tcPr>
            <w:tcW w:w="4928" w:type="dxa"/>
          </w:tcPr>
          <w:p w14:paraId="2342A6A1" w14:textId="77777777" w:rsidR="001372D6" w:rsidRPr="008A316A" w:rsidRDefault="001372D6" w:rsidP="001372D6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4EFF3E23" w14:textId="77777777" w:rsidR="00395E6A" w:rsidRPr="008A316A" w:rsidRDefault="00395E6A" w:rsidP="001372D6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30FFA1C7" w14:textId="59B92DCC" w:rsidR="00B9500C" w:rsidRPr="008A316A" w:rsidRDefault="00A85651" w:rsidP="001372D6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lang w:val="ca-ES"/>
              </w:rPr>
            </w:pPr>
            <w:r w:rsidRPr="008A316A">
              <w:rPr>
                <w:rFonts w:cstheme="minorHAnsi"/>
                <w:color w:val="000000"/>
                <w:lang w:val="ca-ES"/>
              </w:rPr>
              <w:t xml:space="preserve">A la ciutat de València, a </w:t>
            </w:r>
            <w:r w:rsidR="00135F06" w:rsidRPr="008A316A">
              <w:rPr>
                <w:rFonts w:cstheme="minorHAnsi"/>
                <w:color w:val="000000"/>
                <w:lang w:val="ca-ES"/>
              </w:rPr>
              <w:t xml:space="preserve">les </w:t>
            </w:r>
            <w:r w:rsidR="003935BB">
              <w:rPr>
                <w:rFonts w:cstheme="minorHAnsi"/>
                <w:color w:val="000000"/>
                <w:lang w:val="ca-ES"/>
              </w:rPr>
              <w:t>09:</w:t>
            </w:r>
            <w:r w:rsidR="00434807">
              <w:rPr>
                <w:rFonts w:cstheme="minorHAnsi"/>
                <w:color w:val="000000"/>
                <w:lang w:val="ca-ES"/>
              </w:rPr>
              <w:t>39</w:t>
            </w:r>
            <w:r w:rsidR="00CB26AA" w:rsidRPr="008A316A">
              <w:rPr>
                <w:rFonts w:cstheme="minorHAnsi"/>
                <w:color w:val="000000"/>
                <w:lang w:val="ca-ES"/>
              </w:rPr>
              <w:t xml:space="preserve"> 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 xml:space="preserve">hores del dia </w:t>
            </w:r>
            <w:r w:rsidR="00434807">
              <w:rPr>
                <w:rFonts w:cstheme="minorHAnsi"/>
                <w:color w:val="000000"/>
                <w:lang w:val="ca-ES"/>
              </w:rPr>
              <w:t>25</w:t>
            </w:r>
            <w:r w:rsidR="00CB43F2" w:rsidRPr="008A316A">
              <w:rPr>
                <w:rFonts w:cstheme="minorHAnsi"/>
                <w:color w:val="000000"/>
                <w:lang w:val="ca-ES"/>
              </w:rPr>
              <w:t xml:space="preserve"> d</w:t>
            </w:r>
            <w:r w:rsidR="00ED7B9F">
              <w:rPr>
                <w:rFonts w:cstheme="minorHAnsi"/>
                <w:color w:val="000000"/>
                <w:lang w:val="ca-ES"/>
              </w:rPr>
              <w:t xml:space="preserve">e </w:t>
            </w:r>
            <w:r w:rsidR="003935BB">
              <w:rPr>
                <w:rFonts w:cstheme="minorHAnsi"/>
                <w:color w:val="000000"/>
                <w:lang w:val="ca-ES"/>
              </w:rPr>
              <w:t>ju</w:t>
            </w:r>
            <w:r w:rsidR="00434807">
              <w:rPr>
                <w:rFonts w:cstheme="minorHAnsi"/>
                <w:color w:val="000000"/>
                <w:lang w:val="ca-ES"/>
              </w:rPr>
              <w:t>liol</w:t>
            </w:r>
            <w:r w:rsidR="00B806A2" w:rsidRPr="008A316A">
              <w:rPr>
                <w:rFonts w:cstheme="minorHAnsi"/>
                <w:color w:val="000000"/>
                <w:lang w:val="ca-ES"/>
              </w:rPr>
              <w:t xml:space="preserve"> </w:t>
            </w:r>
            <w:r w:rsidR="002B6EDD" w:rsidRPr="008A316A">
              <w:rPr>
                <w:rFonts w:cstheme="minorHAnsi"/>
                <w:color w:val="000000"/>
                <w:lang w:val="ca-ES"/>
              </w:rPr>
              <w:t>de 20</w:t>
            </w:r>
            <w:r w:rsidR="004C1AC0" w:rsidRPr="008A316A">
              <w:rPr>
                <w:rFonts w:cstheme="minorHAnsi"/>
                <w:color w:val="000000"/>
                <w:lang w:val="ca-ES"/>
              </w:rPr>
              <w:t>2</w:t>
            </w:r>
            <w:r w:rsidR="0043113A" w:rsidRPr="008A316A">
              <w:rPr>
                <w:rFonts w:cstheme="minorHAnsi"/>
                <w:color w:val="000000"/>
                <w:lang w:val="ca-ES"/>
              </w:rPr>
              <w:t>2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>, reunits</w:t>
            </w:r>
            <w:r w:rsidRPr="008A316A">
              <w:rPr>
                <w:rFonts w:cstheme="minorHAnsi"/>
                <w:color w:val="000000"/>
                <w:lang w:val="ca-ES"/>
              </w:rPr>
              <w:t xml:space="preserve"> els assistents relacionats a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>l marge esquerre</w:t>
            </w:r>
            <w:r w:rsidR="00F51AE1" w:rsidRPr="008A316A">
              <w:rPr>
                <w:rFonts w:cstheme="minorHAnsi"/>
                <w:color w:val="000000"/>
                <w:lang w:val="ca-ES"/>
              </w:rPr>
              <w:t>,</w:t>
            </w:r>
            <w:r w:rsidR="00854F94" w:rsidRPr="008A316A">
              <w:rPr>
                <w:rFonts w:cstheme="minorHAnsi"/>
                <w:color w:val="000000"/>
                <w:lang w:val="ca-ES"/>
              </w:rPr>
              <w:t xml:space="preserve"> a la Sala </w:t>
            </w:r>
            <w:r w:rsidR="0043113A" w:rsidRPr="008A316A">
              <w:rPr>
                <w:rFonts w:cstheme="minorHAnsi"/>
                <w:color w:val="000000"/>
                <w:lang w:val="ca-ES"/>
              </w:rPr>
              <w:t>de Juntes, Nivell III</w:t>
            </w:r>
            <w:r w:rsidR="003C2E99" w:rsidRPr="008A316A">
              <w:rPr>
                <w:rFonts w:cstheme="minorHAnsi"/>
                <w:color w:val="000000"/>
                <w:lang w:val="ca-ES"/>
              </w:rPr>
              <w:t xml:space="preserve"> </w:t>
            </w:r>
            <w:r w:rsidR="00854F94" w:rsidRPr="008A316A">
              <w:rPr>
                <w:rFonts w:cstheme="minorHAnsi"/>
                <w:color w:val="000000"/>
                <w:lang w:val="ca-ES"/>
              </w:rPr>
              <w:t>de l'edifici de Rectorat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>, s</w:t>
            </w:r>
            <w:r w:rsidR="00165094" w:rsidRPr="008A316A">
              <w:rPr>
                <w:rFonts w:cstheme="minorHAnsi"/>
                <w:color w:val="000000"/>
                <w:lang w:val="ca-ES"/>
              </w:rPr>
              <w:t>'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 xml:space="preserve">inicia la sessió de la Mesa Negociadora per a tractar </w:t>
            </w:r>
            <w:r w:rsidRPr="008A316A">
              <w:rPr>
                <w:rFonts w:cstheme="minorHAnsi"/>
                <w:color w:val="000000"/>
                <w:lang w:val="ca-ES"/>
              </w:rPr>
              <w:t>l’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>ordre del dia</w:t>
            </w:r>
            <w:r w:rsidRPr="008A316A">
              <w:rPr>
                <w:rFonts w:cstheme="minorHAnsi"/>
                <w:color w:val="000000"/>
                <w:lang w:val="ca-ES"/>
              </w:rPr>
              <w:t xml:space="preserve"> següent</w:t>
            </w:r>
            <w:r w:rsidR="0066507F" w:rsidRPr="008A316A">
              <w:rPr>
                <w:rFonts w:cstheme="minorHAnsi"/>
                <w:color w:val="000000"/>
                <w:lang w:val="ca-ES"/>
              </w:rPr>
              <w:t>:</w:t>
            </w:r>
          </w:p>
          <w:p w14:paraId="59EE19B2" w14:textId="71B2D330" w:rsidR="00641997" w:rsidRPr="008A316A" w:rsidRDefault="003C2E99" w:rsidP="009C1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/>
              <w:ind w:left="425" w:hanging="352"/>
              <w:contextualSpacing w:val="0"/>
              <w:jc w:val="both"/>
              <w:rPr>
                <w:rFonts w:cstheme="minorHAnsi"/>
                <w:lang w:val="ca-ES"/>
              </w:rPr>
            </w:pPr>
            <w:r w:rsidRPr="008A316A">
              <w:rPr>
                <w:rFonts w:cstheme="minorHAnsi"/>
                <w:lang w:val="ca-ES"/>
              </w:rPr>
              <w:t>A</w:t>
            </w:r>
            <w:r w:rsidR="00641997" w:rsidRPr="008A316A">
              <w:rPr>
                <w:rFonts w:cstheme="minorHAnsi"/>
                <w:lang w:val="ca-ES"/>
              </w:rPr>
              <w:t>provació, si escau, de l</w:t>
            </w:r>
            <w:r w:rsidR="00165094" w:rsidRPr="008A316A">
              <w:rPr>
                <w:rFonts w:cstheme="minorHAnsi"/>
                <w:bCs/>
                <w:lang w:val="ca-ES"/>
              </w:rPr>
              <w:t>'</w:t>
            </w:r>
            <w:r w:rsidR="00641997" w:rsidRPr="008A316A">
              <w:rPr>
                <w:rFonts w:cstheme="minorHAnsi"/>
                <w:lang w:val="ca-ES"/>
              </w:rPr>
              <w:t>acta de la sessió anterior.</w:t>
            </w:r>
          </w:p>
          <w:p w14:paraId="15AC8E75" w14:textId="6C00A743" w:rsidR="00FF6EF4" w:rsidRPr="008A316A" w:rsidRDefault="00434807" w:rsidP="001D19DB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/>
              <w:ind w:left="458" w:hanging="425"/>
              <w:contextualSpacing w:val="0"/>
              <w:jc w:val="both"/>
              <w:rPr>
                <w:rFonts w:cstheme="minorHAnsi"/>
                <w:lang w:val="ca-ES"/>
              </w:rPr>
            </w:pPr>
            <w:bookmarkStart w:id="1" w:name="_Hlk109819689"/>
            <w:r>
              <w:rPr>
                <w:rFonts w:cstheme="minorHAnsi"/>
                <w:color w:val="000000"/>
                <w:lang w:val="ca-ES"/>
              </w:rPr>
              <w:t>Creació de la Comissió Negociadora</w:t>
            </w:r>
            <w:r w:rsidR="0068701A">
              <w:rPr>
                <w:rFonts w:cstheme="minorHAnsi"/>
                <w:color w:val="000000"/>
                <w:lang w:val="ca-ES"/>
              </w:rPr>
              <w:t xml:space="preserve"> del IV Pla d’Igualtat de la Universitat de València</w:t>
            </w:r>
            <w:r w:rsidR="00ED7B9F">
              <w:rPr>
                <w:rFonts w:cstheme="minorHAnsi"/>
                <w:color w:val="000000"/>
                <w:lang w:val="ca-ES"/>
              </w:rPr>
              <w:t>.</w:t>
            </w:r>
          </w:p>
          <w:bookmarkEnd w:id="1"/>
          <w:p w14:paraId="7F940F7E" w14:textId="2B004047" w:rsidR="00303655" w:rsidRPr="008A316A" w:rsidRDefault="00AA44B6" w:rsidP="00E9040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/>
              <w:ind w:left="425" w:hanging="352"/>
              <w:contextualSpacing w:val="0"/>
              <w:jc w:val="both"/>
              <w:rPr>
                <w:rStyle w:val="rvts16"/>
                <w:rFonts w:cstheme="minorHAnsi"/>
                <w:lang w:val="ca-ES"/>
              </w:rPr>
            </w:pPr>
            <w:r w:rsidRPr="008A316A">
              <w:rPr>
                <w:rFonts w:cstheme="minorHAnsi"/>
                <w:color w:val="000000"/>
                <w:lang w:val="ca-ES"/>
              </w:rPr>
              <w:t>Torn obert de paraules.</w:t>
            </w:r>
          </w:p>
          <w:p w14:paraId="43D72ECC" w14:textId="16D0F5C3" w:rsidR="00FB33B6" w:rsidRPr="008A316A" w:rsidRDefault="00FB33B6" w:rsidP="00AA44B6">
            <w:pPr>
              <w:pStyle w:val="Prrafodelista"/>
              <w:autoSpaceDE w:val="0"/>
              <w:autoSpaceDN w:val="0"/>
              <w:adjustRightInd w:val="0"/>
              <w:spacing w:before="120" w:after="0"/>
              <w:ind w:left="425"/>
              <w:contextualSpacing w:val="0"/>
              <w:jc w:val="both"/>
              <w:rPr>
                <w:rFonts w:cstheme="minorHAnsi"/>
                <w:lang w:val="ca-ES"/>
              </w:rPr>
            </w:pPr>
          </w:p>
        </w:tc>
      </w:tr>
    </w:tbl>
    <w:p w14:paraId="5ED937EA" w14:textId="24662986" w:rsidR="005C02F4" w:rsidRPr="008A316A" w:rsidRDefault="0066507F" w:rsidP="00563B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color w:val="000000"/>
          <w:lang w:val="ca-ES"/>
        </w:rPr>
      </w:pPr>
      <w:r w:rsidRPr="008A316A">
        <w:rPr>
          <w:rFonts w:cstheme="minorHAnsi"/>
          <w:b/>
          <w:color w:val="000000"/>
          <w:lang w:val="ca-ES"/>
        </w:rPr>
        <w:t xml:space="preserve">Punt 1.- </w:t>
      </w:r>
      <w:r w:rsidR="005C02F4" w:rsidRPr="008A316A">
        <w:rPr>
          <w:rFonts w:cstheme="minorHAnsi"/>
          <w:b/>
          <w:color w:val="000000"/>
          <w:lang w:val="ca-ES"/>
        </w:rPr>
        <w:t>Aprovació, si escau, de l</w:t>
      </w:r>
      <w:r w:rsidR="00165094" w:rsidRPr="008A316A">
        <w:rPr>
          <w:rFonts w:cstheme="minorHAnsi"/>
          <w:b/>
          <w:color w:val="000000"/>
          <w:lang w:val="ca-ES"/>
        </w:rPr>
        <w:t>'</w:t>
      </w:r>
      <w:r w:rsidR="00950DC8" w:rsidRPr="008A316A">
        <w:rPr>
          <w:rFonts w:cstheme="minorHAnsi"/>
          <w:b/>
          <w:color w:val="000000"/>
          <w:lang w:val="ca-ES"/>
        </w:rPr>
        <w:t>acta de la sessió anterior.</w:t>
      </w:r>
    </w:p>
    <w:p w14:paraId="51F5D348" w14:textId="0B964A7A" w:rsidR="00ED7B9F" w:rsidRDefault="00ED7B9F" w:rsidP="00563BD2">
      <w:pPr>
        <w:spacing w:before="120" w:after="120"/>
        <w:rPr>
          <w:rFonts w:cstheme="minorHAnsi"/>
          <w:bCs/>
          <w:lang w:val="ca-ES"/>
        </w:rPr>
      </w:pPr>
      <w:r>
        <w:rPr>
          <w:rFonts w:cstheme="minorHAnsi"/>
          <w:bCs/>
          <w:lang w:val="ca-ES"/>
        </w:rPr>
        <w:t xml:space="preserve">El </w:t>
      </w:r>
      <w:r w:rsidR="009E2D64">
        <w:rPr>
          <w:rFonts w:cstheme="minorHAnsi"/>
          <w:bCs/>
          <w:lang w:val="ca-ES"/>
        </w:rPr>
        <w:t>v</w:t>
      </w:r>
      <w:r w:rsidRPr="008A316A">
        <w:rPr>
          <w:rFonts w:cstheme="minorHAnsi"/>
          <w:bCs/>
          <w:lang w:val="ca-ES"/>
        </w:rPr>
        <w:t>icerector d’Ordenació Acadèmica i Professorat</w:t>
      </w:r>
      <w:r>
        <w:rPr>
          <w:rFonts w:cstheme="minorHAnsi"/>
          <w:bCs/>
          <w:lang w:val="ca-ES"/>
        </w:rPr>
        <w:t xml:space="preserve"> comença la reunió sol·licitant el vot respecte de l’aprovació de l’acta de la sessió anterior.</w:t>
      </w:r>
    </w:p>
    <w:p w14:paraId="650A9009" w14:textId="5E3F59F9" w:rsidR="00EE0285" w:rsidRPr="008A316A" w:rsidRDefault="0068701A" w:rsidP="00563BD2">
      <w:pPr>
        <w:spacing w:before="120" w:after="120"/>
        <w:rPr>
          <w:lang w:val="ca-ES"/>
        </w:rPr>
      </w:pPr>
      <w:r>
        <w:rPr>
          <w:rFonts w:cstheme="minorHAnsi"/>
          <w:bCs/>
          <w:lang w:val="ca-ES"/>
        </w:rPr>
        <w:t>S</w:t>
      </w:r>
      <w:r w:rsidR="008F27D0" w:rsidRPr="008F27D0">
        <w:rPr>
          <w:rFonts w:cstheme="minorHAnsi"/>
          <w:bCs/>
          <w:lang w:val="ca-ES"/>
        </w:rPr>
        <w:t>'aprova</w:t>
      </w:r>
      <w:r w:rsidR="00EE0285" w:rsidRPr="008A316A">
        <w:rPr>
          <w:lang w:val="ca-ES"/>
        </w:rPr>
        <w:t xml:space="preserve"> per unanimitat de les quatre seccions sindicals CCOO, STEPV, CSIF i UGT l’acta de la sessió de data </w:t>
      </w:r>
      <w:r>
        <w:rPr>
          <w:lang w:val="ca-ES"/>
        </w:rPr>
        <w:t>06</w:t>
      </w:r>
      <w:r w:rsidR="008F27D0">
        <w:rPr>
          <w:lang w:val="ca-ES"/>
        </w:rPr>
        <w:t xml:space="preserve"> d</w:t>
      </w:r>
      <w:r w:rsidR="003935BB">
        <w:rPr>
          <w:lang w:val="ca-ES"/>
        </w:rPr>
        <w:t xml:space="preserve">e </w:t>
      </w:r>
      <w:r>
        <w:rPr>
          <w:lang w:val="ca-ES"/>
        </w:rPr>
        <w:t>juny</w:t>
      </w:r>
      <w:r w:rsidR="008F27D0">
        <w:rPr>
          <w:lang w:val="ca-ES"/>
        </w:rPr>
        <w:t xml:space="preserve"> </w:t>
      </w:r>
      <w:r w:rsidR="00EE0285" w:rsidRPr="008A316A">
        <w:rPr>
          <w:lang w:val="ca-ES"/>
        </w:rPr>
        <w:t>de 2022.</w:t>
      </w:r>
    </w:p>
    <w:p w14:paraId="5C498191" w14:textId="41ECB40A" w:rsidR="00FE5B92" w:rsidRPr="008A316A" w:rsidRDefault="00FE5B92" w:rsidP="00563BD2">
      <w:pPr>
        <w:spacing w:before="120" w:after="120"/>
        <w:rPr>
          <w:lang w:val="ca-ES"/>
        </w:rPr>
      </w:pPr>
    </w:p>
    <w:p w14:paraId="455B41A5" w14:textId="52F6E6E7" w:rsidR="008F27D0" w:rsidRDefault="00783341" w:rsidP="00563B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color w:val="000000"/>
          <w:lang w:val="ca-ES"/>
        </w:rPr>
      </w:pPr>
      <w:r w:rsidRPr="008A316A">
        <w:rPr>
          <w:rFonts w:cstheme="minorHAnsi"/>
          <w:b/>
          <w:lang w:val="ca-ES"/>
        </w:rPr>
        <w:t>P</w:t>
      </w:r>
      <w:r w:rsidR="0008390B" w:rsidRPr="008A316A">
        <w:rPr>
          <w:rFonts w:cstheme="minorHAnsi"/>
          <w:b/>
          <w:lang w:val="ca-ES"/>
        </w:rPr>
        <w:t xml:space="preserve">unt </w:t>
      </w:r>
      <w:r w:rsidR="000B4ACF" w:rsidRPr="008A316A">
        <w:rPr>
          <w:rFonts w:cstheme="minorHAnsi"/>
          <w:b/>
          <w:lang w:val="ca-ES"/>
        </w:rPr>
        <w:t>2</w:t>
      </w:r>
      <w:r w:rsidR="008B2DDB" w:rsidRPr="008A316A">
        <w:rPr>
          <w:rFonts w:cstheme="minorHAnsi"/>
          <w:b/>
          <w:lang w:val="ca-ES"/>
        </w:rPr>
        <w:t>.</w:t>
      </w:r>
      <w:r w:rsidR="002F48EE">
        <w:rPr>
          <w:rFonts w:cstheme="minorHAnsi"/>
          <w:b/>
          <w:lang w:val="ca-ES"/>
        </w:rPr>
        <w:t>-</w:t>
      </w:r>
      <w:r w:rsidR="002F48EE">
        <w:rPr>
          <w:rFonts w:cstheme="minorHAnsi"/>
          <w:b/>
          <w:color w:val="000000"/>
          <w:lang w:val="ca-ES"/>
        </w:rPr>
        <w:t xml:space="preserve"> </w:t>
      </w:r>
      <w:r w:rsidR="0068701A" w:rsidRPr="0068701A">
        <w:rPr>
          <w:rFonts w:cstheme="minorHAnsi"/>
          <w:b/>
          <w:color w:val="000000"/>
          <w:lang w:val="ca-ES"/>
        </w:rPr>
        <w:t>Creació de la Comissió Negociadora del IV Pla d’Igualtat de la Universitat de València.</w:t>
      </w:r>
    </w:p>
    <w:p w14:paraId="637B3DD3" w14:textId="0A4D1098" w:rsidR="0068701A" w:rsidRPr="0068701A" w:rsidRDefault="0068701A" w:rsidP="0068701A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lang w:val="ca-ES"/>
        </w:rPr>
      </w:pPr>
      <w:r w:rsidRPr="0068701A">
        <w:rPr>
          <w:rFonts w:cstheme="minorHAnsi"/>
          <w:color w:val="000000"/>
          <w:lang w:val="ca-ES"/>
        </w:rPr>
        <w:t xml:space="preserve">El </w:t>
      </w:r>
      <w:r w:rsidR="002F4643">
        <w:rPr>
          <w:rFonts w:cstheme="minorHAnsi"/>
          <w:color w:val="000000"/>
          <w:lang w:val="ca-ES"/>
        </w:rPr>
        <w:t>v</w:t>
      </w:r>
      <w:r w:rsidRPr="0068701A">
        <w:rPr>
          <w:rFonts w:cstheme="minorHAnsi"/>
          <w:color w:val="000000"/>
          <w:lang w:val="ca-ES"/>
        </w:rPr>
        <w:t xml:space="preserve">icerector </w:t>
      </w:r>
      <w:r w:rsidR="002F4643" w:rsidRPr="008A316A">
        <w:rPr>
          <w:rFonts w:cstheme="minorHAnsi"/>
          <w:bCs/>
          <w:lang w:val="ca-ES"/>
        </w:rPr>
        <w:t>d’Ordenació Acadèmica i Professorat</w:t>
      </w:r>
      <w:r w:rsidR="002F4643" w:rsidRPr="0068701A">
        <w:rPr>
          <w:rFonts w:cstheme="minorHAnsi"/>
          <w:color w:val="000000"/>
          <w:lang w:val="ca-ES"/>
        </w:rPr>
        <w:t xml:space="preserve"> </w:t>
      </w:r>
      <w:r w:rsidRPr="0068701A">
        <w:rPr>
          <w:rFonts w:cstheme="minorHAnsi"/>
          <w:color w:val="000000"/>
          <w:lang w:val="ca-ES"/>
        </w:rPr>
        <w:t xml:space="preserve">explica que tal com consta en la documentació adjunta a la convocatòria, </w:t>
      </w:r>
      <w:r w:rsidR="002F4643">
        <w:rPr>
          <w:rFonts w:cstheme="minorHAnsi"/>
          <w:color w:val="000000"/>
          <w:lang w:val="ca-ES"/>
        </w:rPr>
        <w:t>e</w:t>
      </w:r>
      <w:r w:rsidRPr="0068701A">
        <w:rPr>
          <w:rFonts w:cstheme="minorHAnsi"/>
          <w:color w:val="000000"/>
          <w:lang w:val="ca-ES"/>
        </w:rPr>
        <w:t>l</w:t>
      </w:r>
      <w:r w:rsidR="002F4643">
        <w:rPr>
          <w:rFonts w:cstheme="minorHAnsi"/>
          <w:color w:val="000000"/>
          <w:lang w:val="ca-ES"/>
        </w:rPr>
        <w:t xml:space="preserve"> </w:t>
      </w:r>
      <w:r w:rsidRPr="0068701A">
        <w:rPr>
          <w:rFonts w:cstheme="minorHAnsi"/>
          <w:color w:val="000000"/>
          <w:lang w:val="ca-ES"/>
        </w:rPr>
        <w:t xml:space="preserve">IV Pla d'Igualtat serà objecte de negociació i que el diagnòstic es farà en el si d'una Comissió Negociadora del Pla d'Igualtat que la institució entén ha d'emanar de la </w:t>
      </w:r>
      <w:r w:rsidR="002F4643">
        <w:rPr>
          <w:rFonts w:cstheme="minorHAnsi"/>
          <w:color w:val="000000"/>
          <w:lang w:val="ca-ES"/>
        </w:rPr>
        <w:t>Mesa</w:t>
      </w:r>
      <w:r w:rsidRPr="0068701A">
        <w:rPr>
          <w:rFonts w:cstheme="minorHAnsi"/>
          <w:color w:val="000000"/>
          <w:lang w:val="ca-ES"/>
        </w:rPr>
        <w:t xml:space="preserve"> Negociadora.</w:t>
      </w:r>
    </w:p>
    <w:p w14:paraId="0D06A82C" w14:textId="49825A21" w:rsidR="002F4643" w:rsidRDefault="0068701A" w:rsidP="0068701A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lang w:val="ca-ES"/>
        </w:rPr>
      </w:pPr>
      <w:r w:rsidRPr="0068701A">
        <w:rPr>
          <w:rFonts w:cstheme="minorHAnsi"/>
          <w:color w:val="000000"/>
          <w:lang w:val="ca-ES"/>
        </w:rPr>
        <w:t xml:space="preserve">A continuació dona la paraula a la </w:t>
      </w:r>
      <w:r w:rsidR="002F4643">
        <w:rPr>
          <w:rFonts w:cstheme="minorHAnsi"/>
          <w:color w:val="000000"/>
          <w:lang w:val="ca-ES"/>
        </w:rPr>
        <w:t>v</w:t>
      </w:r>
      <w:r w:rsidRPr="0068701A">
        <w:rPr>
          <w:rFonts w:cstheme="minorHAnsi"/>
          <w:color w:val="000000"/>
          <w:lang w:val="ca-ES"/>
        </w:rPr>
        <w:t>icerectora</w:t>
      </w:r>
      <w:r w:rsidR="002F4643">
        <w:rPr>
          <w:rFonts w:cstheme="minorHAnsi"/>
          <w:color w:val="000000"/>
          <w:lang w:val="ca-ES"/>
        </w:rPr>
        <w:t xml:space="preserve"> </w:t>
      </w:r>
      <w:r w:rsidR="002F4643" w:rsidRPr="00434807">
        <w:rPr>
          <w:rFonts w:cstheme="minorHAnsi"/>
          <w:bCs/>
          <w:lang w:val="ca-ES"/>
        </w:rPr>
        <w:t>d'Igualtat, Diversitat i Polítiques Inclusives</w:t>
      </w:r>
      <w:r w:rsidR="002F4643">
        <w:rPr>
          <w:rFonts w:cstheme="minorHAnsi"/>
          <w:bCs/>
          <w:lang w:val="ca-ES"/>
        </w:rPr>
        <w:t>.</w:t>
      </w:r>
    </w:p>
    <w:p w14:paraId="28C885B2" w14:textId="2FBDD21C" w:rsidR="002F4643" w:rsidRDefault="002F4643" w:rsidP="0068701A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lang w:val="ca-ES"/>
        </w:rPr>
      </w:pPr>
    </w:p>
    <w:p w14:paraId="07328D02" w14:textId="7D1A5EB2" w:rsidR="0062408C" w:rsidRPr="0062408C" w:rsidRDefault="002F4643" w:rsidP="0062408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lang w:val="ca-ES"/>
        </w:rPr>
      </w:pPr>
      <w:r>
        <w:rPr>
          <w:rFonts w:cstheme="minorHAnsi"/>
          <w:bCs/>
          <w:lang w:val="ca-ES"/>
        </w:rPr>
        <w:lastRenderedPageBreak/>
        <w:t>La vicerectora comenta que actualment</w:t>
      </w:r>
      <w:r w:rsidR="0062408C">
        <w:rPr>
          <w:rFonts w:cstheme="minorHAnsi"/>
          <w:bCs/>
          <w:lang w:val="ca-ES"/>
        </w:rPr>
        <w:t xml:space="preserve"> </w:t>
      </w:r>
      <w:r w:rsidR="0062408C" w:rsidRPr="0062408C">
        <w:rPr>
          <w:rFonts w:cstheme="minorHAnsi"/>
          <w:bCs/>
          <w:lang w:val="ca-ES"/>
        </w:rPr>
        <w:t xml:space="preserve">està vigent en la nostra Universitat </w:t>
      </w:r>
      <w:r w:rsidR="0062408C">
        <w:rPr>
          <w:rFonts w:cstheme="minorHAnsi"/>
          <w:bCs/>
          <w:lang w:val="ca-ES"/>
        </w:rPr>
        <w:t>e</w:t>
      </w:r>
      <w:r w:rsidR="0062408C" w:rsidRPr="0062408C">
        <w:rPr>
          <w:rFonts w:cstheme="minorHAnsi"/>
          <w:bCs/>
          <w:lang w:val="ca-ES"/>
        </w:rPr>
        <w:t>l</w:t>
      </w:r>
      <w:r w:rsidR="00DD0341">
        <w:rPr>
          <w:rFonts w:cstheme="minorHAnsi"/>
          <w:bCs/>
          <w:lang w:val="ca-ES"/>
        </w:rPr>
        <w:t xml:space="preserve"> I</w:t>
      </w:r>
      <w:r w:rsidR="0062408C" w:rsidRPr="0062408C">
        <w:rPr>
          <w:rFonts w:cstheme="minorHAnsi"/>
          <w:bCs/>
          <w:lang w:val="ca-ES"/>
        </w:rPr>
        <w:t>II Pla d'Igualtat que finalitza aquest any 2022 i que s'ha pres la decisió de prorrogar</w:t>
      </w:r>
      <w:r w:rsidR="00DD0341">
        <w:rPr>
          <w:rFonts w:cstheme="minorHAnsi"/>
          <w:bCs/>
          <w:lang w:val="ca-ES"/>
        </w:rPr>
        <w:t>-lo</w:t>
      </w:r>
      <w:r w:rsidR="0062408C" w:rsidRPr="0062408C">
        <w:rPr>
          <w:rFonts w:cstheme="minorHAnsi"/>
          <w:bCs/>
          <w:lang w:val="ca-ES"/>
        </w:rPr>
        <w:t xml:space="preserve"> durant tot l'any 2023 mentre es prepara l'IV Pla d'Igualtat.</w:t>
      </w:r>
    </w:p>
    <w:p w14:paraId="39583130" w14:textId="4A528AEC" w:rsidR="0062408C" w:rsidRPr="0062408C" w:rsidRDefault="0062408C" w:rsidP="0062408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lang w:val="ca-ES"/>
        </w:rPr>
      </w:pPr>
      <w:r w:rsidRPr="0062408C">
        <w:rPr>
          <w:rFonts w:cstheme="minorHAnsi"/>
          <w:bCs/>
          <w:lang w:val="ca-ES"/>
        </w:rPr>
        <w:t>D'acord amb la modificació introduïda per Reial decret</w:t>
      </w:r>
      <w:r>
        <w:rPr>
          <w:rFonts w:cstheme="minorHAnsi"/>
          <w:bCs/>
          <w:lang w:val="ca-ES"/>
        </w:rPr>
        <w:t>-</w:t>
      </w:r>
      <w:r w:rsidRPr="0062408C">
        <w:rPr>
          <w:rFonts w:cstheme="minorHAnsi"/>
          <w:bCs/>
          <w:lang w:val="ca-ES"/>
        </w:rPr>
        <w:t>llei 6/201</w:t>
      </w:r>
      <w:r w:rsidR="00260521">
        <w:rPr>
          <w:rFonts w:cstheme="minorHAnsi"/>
          <w:bCs/>
          <w:lang w:val="ca-ES"/>
        </w:rPr>
        <w:t>9</w:t>
      </w:r>
      <w:r w:rsidRPr="0062408C">
        <w:rPr>
          <w:rFonts w:cstheme="minorHAnsi"/>
          <w:bCs/>
          <w:lang w:val="ca-ES"/>
        </w:rPr>
        <w:t xml:space="preserve">, d'1 de març, de mesures urgents per a la garantia de la igualtat de tracte i d'oportunitats entre dones i homes en </w:t>
      </w:r>
      <w:r>
        <w:rPr>
          <w:rFonts w:cstheme="minorHAnsi"/>
          <w:bCs/>
          <w:lang w:val="ca-ES"/>
        </w:rPr>
        <w:t>el treball</w:t>
      </w:r>
      <w:r w:rsidRPr="0062408C">
        <w:rPr>
          <w:rFonts w:cstheme="minorHAnsi"/>
          <w:bCs/>
          <w:lang w:val="ca-ES"/>
        </w:rPr>
        <w:t xml:space="preserve"> i l'ocupació, els plans d'igualtat requereixen l'elaboració prèvia d'un diagnòstic negociat amb la representació legal de les persones treballadores, per la qual cosa és necessària la creació d'una Comissió Negociadora del</w:t>
      </w:r>
      <w:r>
        <w:rPr>
          <w:rFonts w:cstheme="minorHAnsi"/>
          <w:bCs/>
          <w:lang w:val="ca-ES"/>
        </w:rPr>
        <w:t xml:space="preserve"> </w:t>
      </w:r>
      <w:r w:rsidRPr="0062408C">
        <w:rPr>
          <w:rFonts w:cstheme="minorHAnsi"/>
          <w:bCs/>
          <w:lang w:val="ca-ES"/>
        </w:rPr>
        <w:t>IV Pla d'Igualtat de la Universitat de València.</w:t>
      </w:r>
    </w:p>
    <w:p w14:paraId="20324AD9" w14:textId="21D2A1AD" w:rsidR="002F4643" w:rsidRDefault="0062408C" w:rsidP="0062408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lang w:val="ca-ES"/>
        </w:rPr>
      </w:pPr>
      <w:r w:rsidRPr="0062408C">
        <w:rPr>
          <w:rFonts w:cstheme="minorHAnsi"/>
          <w:bCs/>
          <w:lang w:val="ca-ES"/>
        </w:rPr>
        <w:t>Aquesta Comissió estarà composta per part de la institució p</w:t>
      </w:r>
      <w:r w:rsidR="00DD0341">
        <w:rPr>
          <w:rFonts w:cstheme="minorHAnsi"/>
          <w:bCs/>
          <w:lang w:val="ca-ES"/>
        </w:rPr>
        <w:t xml:space="preserve">er </w:t>
      </w:r>
      <w:r w:rsidRPr="0062408C">
        <w:rPr>
          <w:rFonts w:cstheme="minorHAnsi"/>
          <w:bCs/>
          <w:lang w:val="ca-ES"/>
        </w:rPr>
        <w:t>la vicerectora</w:t>
      </w:r>
      <w:r>
        <w:rPr>
          <w:rFonts w:cstheme="minorHAnsi"/>
          <w:bCs/>
          <w:lang w:val="ca-ES"/>
        </w:rPr>
        <w:t xml:space="preserve"> </w:t>
      </w:r>
      <w:r w:rsidRPr="0062408C">
        <w:rPr>
          <w:rFonts w:cstheme="minorHAnsi"/>
          <w:bCs/>
          <w:lang w:val="ca-ES"/>
        </w:rPr>
        <w:t>d'Igualtat, Diversitat i Polítiques Inclusives</w:t>
      </w:r>
      <w:r w:rsidR="00DD0341">
        <w:rPr>
          <w:rFonts w:cstheme="minorHAnsi"/>
          <w:bCs/>
          <w:lang w:val="ca-ES"/>
        </w:rPr>
        <w:t>, qui la presidirà</w:t>
      </w:r>
      <w:r w:rsidRPr="0062408C">
        <w:rPr>
          <w:rFonts w:cstheme="minorHAnsi"/>
          <w:bCs/>
          <w:lang w:val="ca-ES"/>
        </w:rPr>
        <w:t xml:space="preserve">, </w:t>
      </w:r>
      <w:r w:rsidR="00DD0341" w:rsidRPr="0062408C">
        <w:rPr>
          <w:rFonts w:cstheme="minorHAnsi"/>
          <w:bCs/>
          <w:lang w:val="ca-ES"/>
        </w:rPr>
        <w:t>el vicerector</w:t>
      </w:r>
      <w:r w:rsidR="00DD0341" w:rsidRPr="0062408C">
        <w:t xml:space="preserve"> </w:t>
      </w:r>
      <w:r w:rsidR="00DD0341" w:rsidRPr="0062408C">
        <w:rPr>
          <w:rFonts w:cstheme="minorHAnsi"/>
          <w:bCs/>
          <w:lang w:val="ca-ES"/>
        </w:rPr>
        <w:t>d’Ordenació Acadèmica i Professorat</w:t>
      </w:r>
      <w:r w:rsidR="00DD0341">
        <w:rPr>
          <w:rFonts w:cstheme="minorHAnsi"/>
          <w:bCs/>
          <w:lang w:val="ca-ES"/>
        </w:rPr>
        <w:t xml:space="preserve">, </w:t>
      </w:r>
      <w:r w:rsidRPr="0062408C">
        <w:rPr>
          <w:rFonts w:cstheme="minorHAnsi"/>
          <w:bCs/>
          <w:lang w:val="ca-ES"/>
        </w:rPr>
        <w:t>el vicegerent de RRHH i Organització Administrativa i la directora de la Unitat d'Igualtat</w:t>
      </w:r>
      <w:r w:rsidR="00CC03CD">
        <w:rPr>
          <w:rFonts w:cstheme="minorHAnsi"/>
          <w:bCs/>
          <w:lang w:val="ca-ES"/>
        </w:rPr>
        <w:t xml:space="preserve">. </w:t>
      </w:r>
    </w:p>
    <w:p w14:paraId="52E5E445" w14:textId="24FE90AA" w:rsidR="00CC03CD" w:rsidRDefault="00CC03CD" w:rsidP="0062408C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 w:rsidRPr="00CC03CD">
        <w:rPr>
          <w:lang w:val="ca-ES"/>
        </w:rPr>
        <w:t xml:space="preserve">En aquesta reunió de la </w:t>
      </w:r>
      <w:r>
        <w:rPr>
          <w:lang w:val="ca-ES"/>
        </w:rPr>
        <w:t>Mesa</w:t>
      </w:r>
      <w:r w:rsidRPr="00CC03CD">
        <w:rPr>
          <w:lang w:val="ca-ES"/>
        </w:rPr>
        <w:t xml:space="preserve"> Negociadora l'objectiu és crear aquesta Comissió i que les diferents seccions sindicals trien els membres que en ella els representaran.</w:t>
      </w:r>
    </w:p>
    <w:p w14:paraId="3441F15F" w14:textId="15936712" w:rsidR="00CC03CD" w:rsidRPr="00CC03CD" w:rsidRDefault="00CC03CD" w:rsidP="0062408C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lang w:val="ca-ES"/>
        </w:rPr>
      </w:pPr>
      <w:r w:rsidRPr="00CC03CD">
        <w:rPr>
          <w:lang w:val="ca-ES"/>
        </w:rPr>
        <w:t>El vicerector dona la paraula a les seccions sindicals:</w:t>
      </w:r>
    </w:p>
    <w:p w14:paraId="4A5C3A6B" w14:textId="19BDBEAF" w:rsidR="006E4F1E" w:rsidRPr="006E4F1E" w:rsidRDefault="008A316A" w:rsidP="006E4F1E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>
        <w:rPr>
          <w:lang w:val="ca-ES"/>
        </w:rPr>
        <w:t xml:space="preserve">UGT: </w:t>
      </w:r>
      <w:r w:rsidR="006E4F1E" w:rsidRPr="006E4F1E">
        <w:rPr>
          <w:lang w:val="ca-ES"/>
        </w:rPr>
        <w:t>Suggereixen que en el punt del document on es recull l'article 28 apartat 2 de l'Estatut dels Treballadors, s'incloguen tots dos paràgrafs d'aquest apartat i no únicament el primer. Sol·liciten que en la descripció de l'indicador 2 dels indicadors de PAS s'incloga "i edat".</w:t>
      </w:r>
    </w:p>
    <w:p w14:paraId="49861C1E" w14:textId="66BDE296" w:rsidR="009B36E7" w:rsidRDefault="006E4F1E" w:rsidP="006E4F1E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 w:rsidRPr="006E4F1E">
        <w:rPr>
          <w:lang w:val="ca-ES"/>
        </w:rPr>
        <w:t>A continuació planteja una sèrie de preguntes: Respecte de la diferència entre els indicadors 9 i 10 de PAS qüestiona perquè raó no apareix el grup C en l'indicador 10 i si s'inclou o no al personal interí o només als funcionaris/as de carrera. Sobre els indicadors 20 i 21 de PDI opina que hauri</w:t>
      </w:r>
      <w:r w:rsidR="00DD0341">
        <w:rPr>
          <w:lang w:val="ca-ES"/>
        </w:rPr>
        <w:t>en</w:t>
      </w:r>
      <w:r w:rsidRPr="006E4F1E">
        <w:rPr>
          <w:lang w:val="ca-ES"/>
        </w:rPr>
        <w:t xml:space="preserve"> de recollir-se també en el PAS. Finalment sobre l'indicador 7 de l'estudi sobre bretxa salarial pregunta si la referència a "administració mixta" al·ludeix a administració general i especial.</w:t>
      </w:r>
    </w:p>
    <w:p w14:paraId="13888DCD" w14:textId="649BB6D1" w:rsidR="006E4F1E" w:rsidRPr="009B36E7" w:rsidRDefault="006E4F1E" w:rsidP="006E4F1E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>
        <w:rPr>
          <w:lang w:val="ca-ES"/>
        </w:rPr>
        <w:t xml:space="preserve">La vicerectora </w:t>
      </w:r>
      <w:r w:rsidRPr="006E4F1E">
        <w:rPr>
          <w:lang w:val="ca-ES"/>
        </w:rPr>
        <w:t>comenta que pren nota dels suggeriments</w:t>
      </w:r>
      <w:r>
        <w:rPr>
          <w:lang w:val="ca-ES"/>
        </w:rPr>
        <w:t>.</w:t>
      </w:r>
    </w:p>
    <w:p w14:paraId="4AE38013" w14:textId="53101B48" w:rsidR="006E4F1E" w:rsidRDefault="009B36E7" w:rsidP="00563BD2">
      <w:pPr>
        <w:autoSpaceDE w:val="0"/>
        <w:autoSpaceDN w:val="0"/>
        <w:adjustRightInd w:val="0"/>
        <w:spacing w:before="120" w:after="120"/>
        <w:jc w:val="both"/>
      </w:pPr>
      <w:r>
        <w:rPr>
          <w:lang w:val="ca-ES"/>
        </w:rPr>
        <w:t>CCOO</w:t>
      </w:r>
      <w:r w:rsidR="004B2395">
        <w:rPr>
          <w:lang w:val="ca-ES"/>
        </w:rPr>
        <w:t xml:space="preserve">: </w:t>
      </w:r>
      <w:r w:rsidR="006E4F1E" w:rsidRPr="006E4F1E">
        <w:rPr>
          <w:lang w:val="ca-ES"/>
        </w:rPr>
        <w:t xml:space="preserve">Consideren que no és necessari comentar </w:t>
      </w:r>
      <w:r w:rsidR="00DD0341">
        <w:rPr>
          <w:lang w:val="ca-ES"/>
        </w:rPr>
        <w:t xml:space="preserve">en aquest moment </w:t>
      </w:r>
      <w:r w:rsidR="006E4F1E" w:rsidRPr="006E4F1E">
        <w:rPr>
          <w:lang w:val="ca-ES"/>
        </w:rPr>
        <w:t xml:space="preserve">el document adjuntat perquè es tracta d'una proposta d'inici que serà objecte de negociació. Opina que la Comissió Negociadora hauria de ser paritària, </w:t>
      </w:r>
      <w:r w:rsidR="00DD0341">
        <w:rPr>
          <w:lang w:val="ca-ES"/>
        </w:rPr>
        <w:t xml:space="preserve">amb </w:t>
      </w:r>
      <w:r w:rsidR="006E4F1E" w:rsidRPr="006E4F1E">
        <w:rPr>
          <w:lang w:val="ca-ES"/>
        </w:rPr>
        <w:t xml:space="preserve">un membre per cada secció sindical. Planteja la pregunta de si es redactarà un </w:t>
      </w:r>
      <w:r w:rsidR="003D5201">
        <w:rPr>
          <w:lang w:val="ca-ES"/>
        </w:rPr>
        <w:t>r</w:t>
      </w:r>
      <w:r w:rsidR="006E4F1E" w:rsidRPr="006E4F1E">
        <w:rPr>
          <w:lang w:val="ca-ES"/>
        </w:rPr>
        <w:t>eglament per al funcionament i la presa de decisions dins d'aquesta comissió</w:t>
      </w:r>
      <w:r w:rsidR="006E4F1E">
        <w:t>.</w:t>
      </w:r>
    </w:p>
    <w:p w14:paraId="0AB669DD" w14:textId="530EABDD" w:rsidR="003D5201" w:rsidRDefault="003D5201" w:rsidP="00563BD2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>
        <w:rPr>
          <w:lang w:val="ca-ES"/>
        </w:rPr>
        <w:t xml:space="preserve">El vicerector </w:t>
      </w:r>
      <w:r w:rsidRPr="003D5201">
        <w:rPr>
          <w:lang w:val="ca-ES"/>
        </w:rPr>
        <w:t xml:space="preserve">aclareix que no és necessari un reglament especial, les normes de funcionament de la comissió seran les mateixes de la </w:t>
      </w:r>
      <w:r>
        <w:rPr>
          <w:lang w:val="ca-ES"/>
        </w:rPr>
        <w:t>Mesa</w:t>
      </w:r>
      <w:r w:rsidRPr="003D5201">
        <w:rPr>
          <w:lang w:val="ca-ES"/>
        </w:rPr>
        <w:t xml:space="preserve"> Negociadora. </w:t>
      </w:r>
      <w:r w:rsidR="00DD0341">
        <w:rPr>
          <w:lang w:val="ca-ES"/>
        </w:rPr>
        <w:t>L</w:t>
      </w:r>
      <w:r w:rsidRPr="003D5201">
        <w:rPr>
          <w:lang w:val="ca-ES"/>
        </w:rPr>
        <w:t xml:space="preserve">a institució està d'acord </w:t>
      </w:r>
      <w:r w:rsidR="00DD0341">
        <w:rPr>
          <w:lang w:val="ca-ES"/>
        </w:rPr>
        <w:t>en</w:t>
      </w:r>
      <w:r w:rsidRPr="003D5201">
        <w:rPr>
          <w:lang w:val="ca-ES"/>
        </w:rPr>
        <w:t xml:space="preserve"> nomen</w:t>
      </w:r>
      <w:r w:rsidR="00DD0341">
        <w:rPr>
          <w:lang w:val="ca-ES"/>
        </w:rPr>
        <w:t>ar</w:t>
      </w:r>
      <w:r w:rsidRPr="003D5201">
        <w:rPr>
          <w:lang w:val="ca-ES"/>
        </w:rPr>
        <w:t xml:space="preserve"> una persona per cada secció</w:t>
      </w:r>
      <w:r w:rsidR="00DD0341">
        <w:rPr>
          <w:lang w:val="ca-ES"/>
        </w:rPr>
        <w:t>,</w:t>
      </w:r>
      <w:r w:rsidRPr="003D5201">
        <w:rPr>
          <w:lang w:val="ca-ES"/>
        </w:rPr>
        <w:t xml:space="preserve"> el pes de la qual en la votació serà el que el seu sindicat té en la </w:t>
      </w:r>
      <w:r>
        <w:rPr>
          <w:lang w:val="ca-ES"/>
        </w:rPr>
        <w:t>Mesa</w:t>
      </w:r>
      <w:r w:rsidRPr="003D5201">
        <w:rPr>
          <w:lang w:val="ca-ES"/>
        </w:rPr>
        <w:t xml:space="preserve"> Negociadora segons els resultats electorals.</w:t>
      </w:r>
    </w:p>
    <w:p w14:paraId="6A1490E2" w14:textId="484D7CC3" w:rsidR="003D5201" w:rsidRDefault="003D5201" w:rsidP="009E2D64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 w:rsidRPr="00C961B2">
        <w:rPr>
          <w:lang w:val="ca-ES"/>
        </w:rPr>
        <w:t xml:space="preserve">CSIF: </w:t>
      </w:r>
      <w:r w:rsidR="00450807" w:rsidRPr="00450807">
        <w:rPr>
          <w:lang w:val="ca-ES"/>
        </w:rPr>
        <w:t xml:space="preserve">Respecte dels indicadors 20, 21 i 22 de PDI, recorda que la seua secció ja va recomanar que es tinguera en compte la situació familiar en </w:t>
      </w:r>
      <w:r w:rsidR="00DD0341">
        <w:rPr>
          <w:lang w:val="ca-ES"/>
        </w:rPr>
        <w:t xml:space="preserve">la </w:t>
      </w:r>
      <w:r w:rsidR="00450807" w:rsidRPr="00450807">
        <w:rPr>
          <w:lang w:val="ca-ES"/>
        </w:rPr>
        <w:t xml:space="preserve">tria </w:t>
      </w:r>
      <w:r w:rsidR="00DD0341">
        <w:rPr>
          <w:lang w:val="ca-ES"/>
        </w:rPr>
        <w:t xml:space="preserve">de </w:t>
      </w:r>
      <w:r w:rsidR="00450807" w:rsidRPr="00450807">
        <w:rPr>
          <w:lang w:val="ca-ES"/>
        </w:rPr>
        <w:t>docència i insisteix que hauria de ser tingut en compte per al</w:t>
      </w:r>
      <w:r w:rsidR="00450807">
        <w:rPr>
          <w:lang w:val="ca-ES"/>
        </w:rPr>
        <w:t xml:space="preserve"> </w:t>
      </w:r>
      <w:r w:rsidR="00450807" w:rsidRPr="00450807">
        <w:rPr>
          <w:lang w:val="ca-ES"/>
        </w:rPr>
        <w:t>IV Pla d'Igualtat. Sobre la composició de la comissió , es mostren d'acord.</w:t>
      </w:r>
    </w:p>
    <w:p w14:paraId="65AA18DC" w14:textId="59DEC2B3" w:rsidR="00450807" w:rsidRPr="002141A3" w:rsidRDefault="00450807" w:rsidP="003D5201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 w:rsidRPr="002141A3">
        <w:rPr>
          <w:lang w:val="ca-ES"/>
        </w:rPr>
        <w:t xml:space="preserve">La Vicerectora indica </w:t>
      </w:r>
      <w:r w:rsidR="002141A3" w:rsidRPr="002141A3">
        <w:rPr>
          <w:lang w:val="ca-ES"/>
        </w:rPr>
        <w:t>que els indicadors 20, 21 i 22 s'incorporaran també al PAS.</w:t>
      </w:r>
    </w:p>
    <w:p w14:paraId="75DF0A46" w14:textId="711BA488" w:rsidR="002141A3" w:rsidRDefault="002141A3" w:rsidP="002141A3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 w:rsidRPr="009E2D64">
        <w:rPr>
          <w:lang w:val="ca-ES"/>
        </w:rPr>
        <w:t xml:space="preserve">STEPV: </w:t>
      </w:r>
      <w:r w:rsidR="00CB4D09" w:rsidRPr="00CB4D09">
        <w:rPr>
          <w:lang w:val="ca-ES"/>
        </w:rPr>
        <w:t>Entenen que es tracta d'un document de treball inicial que ja es negociarà. Fan una crida sobre la barreja lingüística d'aquest, que incorpora parts en valencià i en castellà. Finalment, sol·liciten que quan es fa referència als permisos per maternitat, paternitat i adopció, s'incloga també el permís per acolliment.</w:t>
      </w:r>
    </w:p>
    <w:p w14:paraId="59AFDE11" w14:textId="68298B0C" w:rsidR="00B569F4" w:rsidRPr="00B569F4" w:rsidRDefault="00C961B2" w:rsidP="00B569F4">
      <w:pPr>
        <w:autoSpaceDE w:val="0"/>
        <w:autoSpaceDN w:val="0"/>
        <w:adjustRightInd w:val="0"/>
        <w:spacing w:before="120" w:after="120"/>
        <w:jc w:val="both"/>
        <w:rPr>
          <w:lang w:val="ca-ES"/>
        </w:rPr>
      </w:pPr>
      <w:r w:rsidRPr="008817DE">
        <w:rPr>
          <w:rFonts w:cstheme="minorHAnsi"/>
          <w:color w:val="000000"/>
          <w:lang w:val="ca-ES"/>
        </w:rPr>
        <w:lastRenderedPageBreak/>
        <w:t>El vice</w:t>
      </w:r>
      <w:r w:rsidR="00B569F4">
        <w:rPr>
          <w:rFonts w:cstheme="minorHAnsi"/>
          <w:color w:val="000000"/>
          <w:lang w:val="ca-ES"/>
        </w:rPr>
        <w:t>rector</w:t>
      </w:r>
      <w:r w:rsidR="00DD0341">
        <w:rPr>
          <w:rFonts w:cstheme="minorHAnsi"/>
          <w:color w:val="000000"/>
          <w:lang w:val="ca-ES"/>
        </w:rPr>
        <w:t xml:space="preserve"> d’Ordenació Acadèmica i Professorat </w:t>
      </w:r>
      <w:r w:rsidR="00B569F4" w:rsidRPr="00B569F4">
        <w:rPr>
          <w:lang w:val="ca-ES"/>
        </w:rPr>
        <w:t>indica que les seccions hauran de comunicar a la vicerectora d'Igualtat, Diversitat i Polítiques Inclusives quines persones seran les designades per a conformar la comissió.</w:t>
      </w:r>
    </w:p>
    <w:p w14:paraId="43F514A0" w14:textId="522CBF03" w:rsidR="00C961B2" w:rsidRDefault="00B569F4" w:rsidP="00B569F4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lang w:val="ca-ES"/>
        </w:rPr>
      </w:pPr>
      <w:r w:rsidRPr="00B569F4">
        <w:rPr>
          <w:lang w:val="ca-ES"/>
        </w:rPr>
        <w:t xml:space="preserve">La vicerectora comenta el cronograma que </w:t>
      </w:r>
      <w:r w:rsidR="00DD0341">
        <w:rPr>
          <w:lang w:val="ca-ES"/>
        </w:rPr>
        <w:t>està</w:t>
      </w:r>
      <w:r w:rsidRPr="00B569F4">
        <w:rPr>
          <w:lang w:val="ca-ES"/>
        </w:rPr>
        <w:t xml:space="preserve"> previst, els informes estaran disponibles a partir de gener o febrer i mentre es convocarà la comissió sobre setembre o octubre per a constituir-la, recollir els canvis en els indicadors i crear els grups de treball.</w:t>
      </w:r>
    </w:p>
    <w:p w14:paraId="62E4DBCA" w14:textId="32CE3F10" w:rsidR="00563BD2" w:rsidRDefault="008E0A64" w:rsidP="009E2D64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lang w:val="ca-ES"/>
        </w:rPr>
      </w:pPr>
      <w:r w:rsidRPr="00E14DCD">
        <w:rPr>
          <w:rFonts w:cstheme="minorHAnsi"/>
          <w:color w:val="000000"/>
          <w:lang w:val="ca-ES"/>
        </w:rPr>
        <w:t>Finalment se sotmet el punt a votació i s'apro</w:t>
      </w:r>
      <w:r w:rsidR="00E14DCD">
        <w:rPr>
          <w:rFonts w:cstheme="minorHAnsi"/>
          <w:color w:val="000000"/>
          <w:lang w:val="ca-ES"/>
        </w:rPr>
        <w:t xml:space="preserve">va amb els vots a favor de </w:t>
      </w:r>
      <w:r w:rsidR="00CB4D09">
        <w:rPr>
          <w:rFonts w:cstheme="minorHAnsi"/>
          <w:color w:val="000000"/>
          <w:lang w:val="ca-ES"/>
        </w:rPr>
        <w:t>totes les seccions sindicals.</w:t>
      </w:r>
    </w:p>
    <w:p w14:paraId="3001B7A6" w14:textId="77777777" w:rsidR="00563BD2" w:rsidRDefault="00563BD2" w:rsidP="00563BD2">
      <w:pPr>
        <w:spacing w:before="120" w:after="120"/>
        <w:jc w:val="both"/>
        <w:rPr>
          <w:rFonts w:cstheme="minorHAnsi"/>
          <w:color w:val="000000"/>
          <w:lang w:val="ca-ES"/>
        </w:rPr>
      </w:pPr>
    </w:p>
    <w:p w14:paraId="6EC3BE9E" w14:textId="2AFD6E15" w:rsidR="00461FA1" w:rsidRPr="002D6FDF" w:rsidRDefault="002D6FDF" w:rsidP="00D82C3B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color w:val="000000"/>
          <w:lang w:val="ca-ES"/>
        </w:rPr>
      </w:pPr>
      <w:r>
        <w:rPr>
          <w:rFonts w:cstheme="minorHAnsi"/>
          <w:b/>
          <w:color w:val="000000"/>
          <w:lang w:val="ca-ES"/>
        </w:rPr>
        <w:t>Punt 3</w:t>
      </w:r>
      <w:r w:rsidR="00461FA1" w:rsidRPr="002D6FDF">
        <w:rPr>
          <w:rFonts w:cstheme="minorHAnsi"/>
          <w:b/>
          <w:color w:val="000000"/>
          <w:lang w:val="ca-ES"/>
        </w:rPr>
        <w:t>.- Torn obert de paraules.</w:t>
      </w:r>
    </w:p>
    <w:p w14:paraId="3C90FF04" w14:textId="5DF5AF7B" w:rsidR="00056DCD" w:rsidRPr="00D23E53" w:rsidRDefault="00056DCD" w:rsidP="00056DCD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lang w:val="ca-ES"/>
        </w:rPr>
      </w:pPr>
      <w:r w:rsidRPr="00A7215A">
        <w:rPr>
          <w:rFonts w:cstheme="minorHAnsi"/>
          <w:color w:val="000000"/>
          <w:lang w:val="ca-ES"/>
        </w:rPr>
        <w:t>El vicerector</w:t>
      </w:r>
      <w:r w:rsidRPr="00D23E53">
        <w:rPr>
          <w:rFonts w:cstheme="minorHAnsi"/>
          <w:color w:val="000000"/>
          <w:lang w:val="ca-ES"/>
        </w:rPr>
        <w:t xml:space="preserve"> </w:t>
      </w:r>
      <w:r w:rsidR="00B64604" w:rsidRPr="00B64604">
        <w:rPr>
          <w:rFonts w:cstheme="minorHAnsi"/>
          <w:color w:val="000000"/>
          <w:lang w:val="ca-ES"/>
        </w:rPr>
        <w:t>obri un torn de paraules sense que es produïsca cap intervenció</w:t>
      </w:r>
      <w:r w:rsidR="00904605" w:rsidRPr="00D23E53">
        <w:rPr>
          <w:rFonts w:cstheme="minorHAnsi"/>
          <w:color w:val="000000"/>
          <w:lang w:val="ca-ES"/>
        </w:rPr>
        <w:t>.</w:t>
      </w:r>
    </w:p>
    <w:p w14:paraId="7420421E" w14:textId="0EEB3B30" w:rsidR="0008390B" w:rsidRPr="008A316A" w:rsidRDefault="0008390B" w:rsidP="00306F55">
      <w:pPr>
        <w:spacing w:before="120" w:after="120"/>
        <w:jc w:val="both"/>
        <w:rPr>
          <w:rFonts w:cstheme="minorHAnsi"/>
          <w:color w:val="000000"/>
          <w:lang w:val="ca-ES"/>
        </w:rPr>
      </w:pPr>
      <w:r w:rsidRPr="008A316A">
        <w:rPr>
          <w:rFonts w:cstheme="minorHAnsi"/>
          <w:color w:val="000000"/>
          <w:lang w:val="ca-ES"/>
        </w:rPr>
        <w:t xml:space="preserve">Sense més assumptes que tractar, a les </w:t>
      </w:r>
      <w:r w:rsidR="00CB4D09">
        <w:rPr>
          <w:rFonts w:cstheme="minorHAnsi"/>
          <w:color w:val="000000"/>
          <w:lang w:val="ca-ES"/>
        </w:rPr>
        <w:t>10</w:t>
      </w:r>
      <w:r w:rsidR="00B64604">
        <w:rPr>
          <w:rFonts w:cstheme="minorHAnsi"/>
          <w:color w:val="000000"/>
          <w:lang w:val="ca-ES"/>
        </w:rPr>
        <w:t>:</w:t>
      </w:r>
      <w:r w:rsidR="00CB4D09">
        <w:rPr>
          <w:rFonts w:cstheme="minorHAnsi"/>
          <w:color w:val="000000"/>
          <w:lang w:val="ca-ES"/>
        </w:rPr>
        <w:t>06</w:t>
      </w:r>
      <w:r w:rsidRPr="008A316A">
        <w:rPr>
          <w:rFonts w:cstheme="minorHAnsi"/>
          <w:color w:val="000000"/>
          <w:lang w:val="ca-ES"/>
        </w:rPr>
        <w:t xml:space="preserve"> hores, el </w:t>
      </w:r>
      <w:r w:rsidR="00C82648" w:rsidRPr="008A316A">
        <w:rPr>
          <w:rFonts w:cstheme="minorHAnsi"/>
          <w:color w:val="000000"/>
          <w:lang w:val="ca-ES"/>
        </w:rPr>
        <w:t>p</w:t>
      </w:r>
      <w:r w:rsidRPr="008A316A">
        <w:rPr>
          <w:rFonts w:cstheme="minorHAnsi"/>
          <w:color w:val="000000"/>
          <w:lang w:val="ca-ES"/>
        </w:rPr>
        <w:t>resident clou la sessió, del contingut de la qual s</w:t>
      </w:r>
      <w:r w:rsidR="00165094" w:rsidRPr="008A316A">
        <w:rPr>
          <w:rFonts w:cstheme="minorHAnsi"/>
          <w:color w:val="000000"/>
          <w:lang w:val="ca-ES"/>
        </w:rPr>
        <w:t>'</w:t>
      </w:r>
      <w:r w:rsidRPr="008A316A">
        <w:rPr>
          <w:rFonts w:cstheme="minorHAnsi"/>
          <w:color w:val="000000"/>
          <w:lang w:val="ca-ES"/>
        </w:rPr>
        <w:t>esté</w:t>
      </w:r>
      <w:r w:rsidR="008B229E" w:rsidRPr="008A316A">
        <w:rPr>
          <w:rFonts w:cstheme="minorHAnsi"/>
          <w:color w:val="000000"/>
          <w:lang w:val="ca-ES"/>
        </w:rPr>
        <w:t>n aquesta acta.</w:t>
      </w:r>
    </w:p>
    <w:p w14:paraId="14956E17" w14:textId="77777777" w:rsidR="00D36599" w:rsidRPr="008A316A" w:rsidRDefault="00D36599" w:rsidP="00306F55">
      <w:pPr>
        <w:spacing w:before="120" w:after="120"/>
        <w:jc w:val="both"/>
        <w:rPr>
          <w:rFonts w:cstheme="minorHAnsi"/>
          <w:color w:val="000000"/>
          <w:lang w:val="ca-ES"/>
        </w:rPr>
      </w:pPr>
    </w:p>
    <w:p w14:paraId="43AD1F21" w14:textId="77777777" w:rsidR="0008390B" w:rsidRPr="008A316A" w:rsidRDefault="00916738" w:rsidP="0008390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val="ca-ES"/>
        </w:rPr>
      </w:pPr>
      <w:r w:rsidRPr="008A316A">
        <w:rPr>
          <w:rFonts w:cstheme="minorHAnsi"/>
          <w:color w:val="000000"/>
          <w:lang w:val="ca-ES"/>
        </w:rPr>
        <w:t>La secretà</w:t>
      </w:r>
      <w:r w:rsidR="00FB33B6" w:rsidRPr="008A316A">
        <w:rPr>
          <w:rFonts w:cstheme="minorHAnsi"/>
          <w:color w:val="000000"/>
          <w:lang w:val="ca-ES"/>
        </w:rPr>
        <w:t>ri</w:t>
      </w:r>
      <w:r w:rsidRPr="008A316A">
        <w:rPr>
          <w:rFonts w:cstheme="minorHAnsi"/>
          <w:color w:val="000000"/>
          <w:lang w:val="ca-ES"/>
        </w:rPr>
        <w:t>a</w:t>
      </w:r>
      <w:r w:rsidR="0008390B" w:rsidRPr="008A316A">
        <w:rPr>
          <w:rFonts w:cstheme="minorHAnsi"/>
          <w:color w:val="000000"/>
          <w:lang w:val="ca-ES"/>
        </w:rPr>
        <w:t xml:space="preserve"> </w:t>
      </w:r>
      <w:r w:rsidR="0008390B" w:rsidRPr="008A316A">
        <w:rPr>
          <w:rFonts w:cstheme="minorHAnsi"/>
          <w:color w:val="000000"/>
          <w:lang w:val="ca-ES"/>
        </w:rPr>
        <w:tab/>
      </w:r>
      <w:r w:rsidR="0008390B" w:rsidRPr="008A316A">
        <w:rPr>
          <w:rFonts w:cstheme="minorHAnsi"/>
          <w:color w:val="000000"/>
          <w:lang w:val="ca-ES"/>
        </w:rPr>
        <w:tab/>
      </w:r>
      <w:r w:rsidR="0008390B" w:rsidRPr="008A316A">
        <w:rPr>
          <w:rFonts w:cstheme="minorHAnsi"/>
          <w:color w:val="000000"/>
          <w:lang w:val="ca-ES"/>
        </w:rPr>
        <w:tab/>
      </w:r>
      <w:r w:rsidR="0008390B" w:rsidRPr="008A316A">
        <w:rPr>
          <w:rFonts w:cstheme="minorHAnsi"/>
          <w:color w:val="000000"/>
          <w:lang w:val="ca-ES"/>
        </w:rPr>
        <w:tab/>
      </w:r>
      <w:r w:rsidR="0008390B" w:rsidRPr="008A316A">
        <w:rPr>
          <w:rFonts w:cstheme="minorHAnsi"/>
          <w:color w:val="000000"/>
          <w:lang w:val="ca-ES"/>
        </w:rPr>
        <w:tab/>
      </w:r>
      <w:r w:rsidR="0008390B" w:rsidRPr="008A316A">
        <w:rPr>
          <w:rFonts w:cstheme="minorHAnsi"/>
          <w:color w:val="000000"/>
          <w:lang w:val="ca-ES"/>
        </w:rPr>
        <w:tab/>
        <w:t>Vist-i-plau</w:t>
      </w:r>
    </w:p>
    <w:p w14:paraId="19917275" w14:textId="77777777" w:rsidR="006D73E3" w:rsidRPr="008A316A" w:rsidRDefault="006D73E3" w:rsidP="001D1DB7">
      <w:pPr>
        <w:autoSpaceDE w:val="0"/>
        <w:autoSpaceDN w:val="0"/>
        <w:adjustRightInd w:val="0"/>
        <w:spacing w:after="0"/>
        <w:ind w:left="4956"/>
        <w:jc w:val="both"/>
        <w:rPr>
          <w:rFonts w:cstheme="minorHAnsi"/>
          <w:lang w:val="ca-ES"/>
        </w:rPr>
      </w:pPr>
    </w:p>
    <w:p w14:paraId="05EFFA13" w14:textId="7BA863C6" w:rsidR="00D63408" w:rsidRDefault="00D63408" w:rsidP="001D1DB7">
      <w:pPr>
        <w:autoSpaceDE w:val="0"/>
        <w:autoSpaceDN w:val="0"/>
        <w:adjustRightInd w:val="0"/>
        <w:spacing w:after="0"/>
        <w:ind w:left="4956"/>
        <w:jc w:val="both"/>
        <w:rPr>
          <w:rFonts w:cstheme="minorHAnsi"/>
          <w:lang w:val="ca-ES"/>
        </w:rPr>
      </w:pPr>
    </w:p>
    <w:p w14:paraId="06089CD8" w14:textId="4A6209D7" w:rsidR="009865B2" w:rsidRDefault="009865B2" w:rsidP="001D1DB7">
      <w:pPr>
        <w:autoSpaceDE w:val="0"/>
        <w:autoSpaceDN w:val="0"/>
        <w:adjustRightInd w:val="0"/>
        <w:spacing w:after="0"/>
        <w:ind w:left="4956"/>
        <w:jc w:val="both"/>
        <w:rPr>
          <w:rFonts w:cstheme="minorHAnsi"/>
          <w:lang w:val="ca-ES"/>
        </w:rPr>
      </w:pPr>
    </w:p>
    <w:p w14:paraId="2E204C28" w14:textId="77777777" w:rsidR="009865B2" w:rsidRPr="008A316A" w:rsidRDefault="009865B2" w:rsidP="001D1DB7">
      <w:pPr>
        <w:autoSpaceDE w:val="0"/>
        <w:autoSpaceDN w:val="0"/>
        <w:adjustRightInd w:val="0"/>
        <w:spacing w:after="0"/>
        <w:ind w:left="4956"/>
        <w:jc w:val="both"/>
        <w:rPr>
          <w:rFonts w:cstheme="minorHAnsi"/>
          <w:lang w:val="ca-ES"/>
        </w:rPr>
      </w:pPr>
    </w:p>
    <w:p w14:paraId="6390065C" w14:textId="62522F5D" w:rsidR="0017478D" w:rsidRPr="008A316A" w:rsidRDefault="0008390B" w:rsidP="001D1DB7">
      <w:pPr>
        <w:autoSpaceDE w:val="0"/>
        <w:autoSpaceDN w:val="0"/>
        <w:adjustRightInd w:val="0"/>
        <w:spacing w:after="0"/>
        <w:ind w:left="4956"/>
        <w:jc w:val="both"/>
        <w:rPr>
          <w:rFonts w:cstheme="minorHAnsi"/>
          <w:lang w:val="ca-ES"/>
        </w:rPr>
      </w:pPr>
      <w:r w:rsidRPr="008A316A">
        <w:rPr>
          <w:rFonts w:cstheme="minorHAnsi"/>
          <w:lang w:val="ca-ES"/>
        </w:rPr>
        <w:t xml:space="preserve">El </w:t>
      </w:r>
      <w:r w:rsidR="00FB33B6" w:rsidRPr="008A316A">
        <w:rPr>
          <w:rFonts w:cstheme="minorHAnsi"/>
          <w:lang w:val="ca-ES"/>
        </w:rPr>
        <w:t>p</w:t>
      </w:r>
      <w:r w:rsidRPr="008A316A">
        <w:rPr>
          <w:rFonts w:cstheme="minorHAnsi"/>
          <w:lang w:val="ca-ES"/>
        </w:rPr>
        <w:t>resident de la Mesa Negociadora</w:t>
      </w:r>
    </w:p>
    <w:p w14:paraId="176AF00B" w14:textId="6CA84953" w:rsidR="00883676" w:rsidRPr="008A316A" w:rsidRDefault="00D926B0" w:rsidP="001C1239">
      <w:pPr>
        <w:autoSpaceDE w:val="0"/>
        <w:autoSpaceDN w:val="0"/>
        <w:adjustRightInd w:val="0"/>
        <w:spacing w:after="0"/>
        <w:rPr>
          <w:rFonts w:cstheme="minorHAnsi"/>
          <w:bCs/>
          <w:lang w:val="ca-ES"/>
        </w:rPr>
      </w:pPr>
      <w:r w:rsidRPr="008A316A">
        <w:rPr>
          <w:rFonts w:cstheme="minorHAnsi"/>
          <w:lang w:val="ca-ES"/>
        </w:rPr>
        <w:t>Laura Mateu López</w:t>
      </w:r>
      <w:r w:rsidRPr="008A316A">
        <w:rPr>
          <w:rFonts w:cstheme="minorHAnsi"/>
          <w:lang w:val="ca-ES"/>
        </w:rPr>
        <w:tab/>
      </w:r>
      <w:r w:rsidRPr="008A316A">
        <w:rPr>
          <w:rFonts w:cstheme="minorHAnsi"/>
          <w:lang w:val="ca-ES"/>
        </w:rPr>
        <w:tab/>
      </w:r>
      <w:r w:rsidR="005E5717" w:rsidRPr="008A316A">
        <w:rPr>
          <w:rFonts w:cstheme="minorHAnsi"/>
          <w:lang w:val="ca-ES"/>
        </w:rPr>
        <w:tab/>
      </w:r>
      <w:r w:rsidR="005E5717" w:rsidRPr="008A316A">
        <w:rPr>
          <w:rFonts w:cstheme="minorHAnsi"/>
          <w:lang w:val="ca-ES"/>
        </w:rPr>
        <w:tab/>
      </w:r>
      <w:r w:rsidR="005E5717" w:rsidRPr="008A316A">
        <w:rPr>
          <w:rFonts w:cstheme="minorHAnsi"/>
          <w:lang w:val="ca-ES"/>
        </w:rPr>
        <w:tab/>
      </w:r>
      <w:r w:rsidR="00853B1D" w:rsidRPr="008A316A">
        <w:rPr>
          <w:rFonts w:cstheme="minorHAnsi"/>
          <w:bCs/>
          <w:lang w:val="ca-ES"/>
        </w:rPr>
        <w:t>Ernest Cano Cano</w:t>
      </w:r>
    </w:p>
    <w:p w14:paraId="0F11F0A3" w14:textId="63383E86" w:rsidR="00631440" w:rsidRPr="008A316A" w:rsidRDefault="00631440">
      <w:pPr>
        <w:rPr>
          <w:rFonts w:cstheme="minorHAnsi"/>
          <w:bCs/>
          <w:lang w:val="ca-ES"/>
        </w:rPr>
      </w:pPr>
    </w:p>
    <w:sectPr w:rsidR="00631440" w:rsidRPr="008A316A" w:rsidSect="001C1239">
      <w:headerReference w:type="default" r:id="rId8"/>
      <w:footerReference w:type="default" r:id="rId9"/>
      <w:type w:val="continuous"/>
      <w:pgSz w:w="11906" w:h="16838" w:code="9"/>
      <w:pgMar w:top="1985" w:right="1361" w:bottom="1134" w:left="136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4A49" w14:textId="77777777" w:rsidR="00275DB2" w:rsidRDefault="00275DB2" w:rsidP="004A0D5A">
      <w:pPr>
        <w:spacing w:after="0" w:line="240" w:lineRule="auto"/>
      </w:pPr>
      <w:r>
        <w:separator/>
      </w:r>
    </w:p>
  </w:endnote>
  <w:endnote w:type="continuationSeparator" w:id="0">
    <w:p w14:paraId="3A6110D5" w14:textId="77777777" w:rsidR="00275DB2" w:rsidRDefault="00275DB2" w:rsidP="004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485446"/>
      <w:docPartObj>
        <w:docPartGallery w:val="Page Numbers (Bottom of Page)"/>
        <w:docPartUnique/>
      </w:docPartObj>
    </w:sdtPr>
    <w:sdtContent>
      <w:p w14:paraId="27AE15B4" w14:textId="1A29CA4A" w:rsidR="00112BB7" w:rsidRDefault="00112BB7" w:rsidP="00EE13A3">
        <w:pPr>
          <w:pStyle w:val="Piedepgina"/>
          <w:ind w:right="-1"/>
          <w:jc w:val="right"/>
        </w:pPr>
        <w:r>
          <w:rPr>
            <w:lang w:val="ca-ES"/>
          </w:rPr>
          <w:fldChar w:fldCharType="begin"/>
        </w:r>
        <w:r>
          <w:instrText>PAGE   \* MERGEFORMAT</w:instrText>
        </w:r>
        <w:r>
          <w:rPr>
            <w:lang w:val="ca-ES"/>
          </w:rPr>
          <w:fldChar w:fldCharType="separate"/>
        </w:r>
        <w:r w:rsidR="00986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36F35" w14:textId="77777777" w:rsidR="00112BB7" w:rsidRDefault="00112B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659B" w14:textId="77777777" w:rsidR="00275DB2" w:rsidRDefault="00275DB2" w:rsidP="004A0D5A">
      <w:pPr>
        <w:spacing w:after="0" w:line="240" w:lineRule="auto"/>
      </w:pPr>
      <w:r>
        <w:separator/>
      </w:r>
    </w:p>
  </w:footnote>
  <w:footnote w:type="continuationSeparator" w:id="0">
    <w:p w14:paraId="74D3115F" w14:textId="77777777" w:rsidR="00275DB2" w:rsidRDefault="00275DB2" w:rsidP="004A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410C" w14:textId="4797A971" w:rsidR="00A02BA3" w:rsidRDefault="00A02BA3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6B560F09" wp14:editId="5BA8A210">
          <wp:simplePos x="0" y="0"/>
          <wp:positionH relativeFrom="column">
            <wp:posOffset>-219453</wp:posOffset>
          </wp:positionH>
          <wp:positionV relativeFrom="paragraph">
            <wp:posOffset>-122203</wp:posOffset>
          </wp:positionV>
          <wp:extent cx="1818229" cy="753066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29" cy="753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1D0"/>
    <w:multiLevelType w:val="hybridMultilevel"/>
    <w:tmpl w:val="713A36A6"/>
    <w:lvl w:ilvl="0" w:tplc="8F4AB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4C9"/>
    <w:multiLevelType w:val="hybridMultilevel"/>
    <w:tmpl w:val="46103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AAD"/>
    <w:multiLevelType w:val="hybridMultilevel"/>
    <w:tmpl w:val="D82EFFFC"/>
    <w:lvl w:ilvl="0" w:tplc="EAA68EC6">
      <w:start w:val="2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Arial" w:eastAsia="Haettenschweiler" w:hAnsi="Arial" w:hint="default"/>
        <w:b w:val="0"/>
        <w:i w:val="0"/>
      </w:rPr>
    </w:lvl>
    <w:lvl w:ilvl="1" w:tplc="F28A30DA">
      <w:start w:val="2"/>
      <w:numFmt w:val="bullet"/>
      <w:lvlText w:val="-"/>
      <w:lvlJc w:val="left"/>
      <w:pPr>
        <w:tabs>
          <w:tab w:val="num" w:pos="1194"/>
        </w:tabs>
        <w:ind w:left="1307" w:hanging="227"/>
      </w:pPr>
      <w:rPr>
        <w:rFonts w:ascii="Arial" w:eastAsia="Haettenschweiler" w:hAnsi="Arial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65C2"/>
    <w:multiLevelType w:val="multilevel"/>
    <w:tmpl w:val="FB1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F7F3E"/>
    <w:multiLevelType w:val="hybridMultilevel"/>
    <w:tmpl w:val="899ED81A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688"/>
    <w:multiLevelType w:val="hybridMultilevel"/>
    <w:tmpl w:val="D84EC952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F92"/>
    <w:multiLevelType w:val="hybridMultilevel"/>
    <w:tmpl w:val="BE00A3E2"/>
    <w:lvl w:ilvl="0" w:tplc="0E60FBD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9440B96"/>
    <w:multiLevelType w:val="hybridMultilevel"/>
    <w:tmpl w:val="394A4B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5250"/>
    <w:multiLevelType w:val="hybridMultilevel"/>
    <w:tmpl w:val="07C42EE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5465"/>
    <w:multiLevelType w:val="hybridMultilevel"/>
    <w:tmpl w:val="F8CEB28C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26E12"/>
    <w:multiLevelType w:val="hybridMultilevel"/>
    <w:tmpl w:val="3A924820"/>
    <w:lvl w:ilvl="0" w:tplc="8648E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310C8"/>
    <w:multiLevelType w:val="hybridMultilevel"/>
    <w:tmpl w:val="2B8603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11CA5"/>
    <w:multiLevelType w:val="hybridMultilevel"/>
    <w:tmpl w:val="403CAFDA"/>
    <w:lvl w:ilvl="0" w:tplc="EAA68EC6">
      <w:start w:val="2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Arial" w:eastAsia="Haettenschweiler" w:hAnsi="Aria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25240B5E"/>
    <w:multiLevelType w:val="hybridMultilevel"/>
    <w:tmpl w:val="A78AC8EA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9443A"/>
    <w:multiLevelType w:val="hybridMultilevel"/>
    <w:tmpl w:val="3A924820"/>
    <w:lvl w:ilvl="0" w:tplc="8648E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51E83"/>
    <w:multiLevelType w:val="multilevel"/>
    <w:tmpl w:val="6AB6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671A4"/>
    <w:multiLevelType w:val="hybridMultilevel"/>
    <w:tmpl w:val="FDE62C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003D5"/>
    <w:multiLevelType w:val="hybridMultilevel"/>
    <w:tmpl w:val="6D5E3C0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46986"/>
    <w:multiLevelType w:val="hybridMultilevel"/>
    <w:tmpl w:val="FD4AB138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1627D"/>
    <w:multiLevelType w:val="multilevel"/>
    <w:tmpl w:val="2A3A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700FF"/>
    <w:multiLevelType w:val="hybridMultilevel"/>
    <w:tmpl w:val="198C4E28"/>
    <w:lvl w:ilvl="0" w:tplc="E708AA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62290"/>
    <w:multiLevelType w:val="hybridMultilevel"/>
    <w:tmpl w:val="9B4E9656"/>
    <w:lvl w:ilvl="0" w:tplc="B9E89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D606D"/>
    <w:multiLevelType w:val="hybridMultilevel"/>
    <w:tmpl w:val="F7807A16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C4E79"/>
    <w:multiLevelType w:val="hybridMultilevel"/>
    <w:tmpl w:val="7416F74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9359CD"/>
    <w:multiLevelType w:val="hybridMultilevel"/>
    <w:tmpl w:val="C6622AC4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05811"/>
    <w:multiLevelType w:val="hybridMultilevel"/>
    <w:tmpl w:val="77988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147D9"/>
    <w:multiLevelType w:val="hybridMultilevel"/>
    <w:tmpl w:val="2B8603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C7746"/>
    <w:multiLevelType w:val="hybridMultilevel"/>
    <w:tmpl w:val="D31467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8CC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EB182D"/>
    <w:multiLevelType w:val="hybridMultilevel"/>
    <w:tmpl w:val="7428ADDC"/>
    <w:lvl w:ilvl="0" w:tplc="EAA68EC6">
      <w:start w:val="2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Arial" w:eastAsia="Haettenschweiler" w:hAnsi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13514"/>
    <w:multiLevelType w:val="hybridMultilevel"/>
    <w:tmpl w:val="10E8D73C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269D2"/>
    <w:multiLevelType w:val="hybridMultilevel"/>
    <w:tmpl w:val="BFDA9046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C372B"/>
    <w:multiLevelType w:val="hybridMultilevel"/>
    <w:tmpl w:val="71F66400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F7B66"/>
    <w:multiLevelType w:val="hybridMultilevel"/>
    <w:tmpl w:val="7CDC7372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83123"/>
    <w:multiLevelType w:val="hybridMultilevel"/>
    <w:tmpl w:val="A3D0D198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11FC1"/>
    <w:multiLevelType w:val="hybridMultilevel"/>
    <w:tmpl w:val="BA0E5DB2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75475"/>
    <w:multiLevelType w:val="hybridMultilevel"/>
    <w:tmpl w:val="B5F6285E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F07EC"/>
    <w:multiLevelType w:val="hybridMultilevel"/>
    <w:tmpl w:val="A5461628"/>
    <w:lvl w:ilvl="0" w:tplc="387422DC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48936D4"/>
    <w:multiLevelType w:val="hybridMultilevel"/>
    <w:tmpl w:val="2AD24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42BFF"/>
    <w:multiLevelType w:val="multilevel"/>
    <w:tmpl w:val="FE1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A6C65"/>
    <w:multiLevelType w:val="hybridMultilevel"/>
    <w:tmpl w:val="6972CC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3354F"/>
    <w:multiLevelType w:val="hybridMultilevel"/>
    <w:tmpl w:val="F9FE44D8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82283"/>
    <w:multiLevelType w:val="hybridMultilevel"/>
    <w:tmpl w:val="20A004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02496"/>
    <w:multiLevelType w:val="hybridMultilevel"/>
    <w:tmpl w:val="76E6E868"/>
    <w:lvl w:ilvl="0" w:tplc="3C2E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65088"/>
    <w:multiLevelType w:val="hybridMultilevel"/>
    <w:tmpl w:val="0BA07C8E"/>
    <w:lvl w:ilvl="0" w:tplc="A22A8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5818E7"/>
    <w:multiLevelType w:val="hybridMultilevel"/>
    <w:tmpl w:val="3A924820"/>
    <w:lvl w:ilvl="0" w:tplc="8648E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B1141"/>
    <w:multiLevelType w:val="hybridMultilevel"/>
    <w:tmpl w:val="F6ACD73C"/>
    <w:lvl w:ilvl="0" w:tplc="0C0A000F">
      <w:start w:val="1"/>
      <w:numFmt w:val="decimal"/>
      <w:lvlText w:val="%1."/>
      <w:lvlJc w:val="left"/>
      <w:pPr>
        <w:ind w:left="678" w:hanging="360"/>
      </w:pPr>
    </w:lvl>
    <w:lvl w:ilvl="1" w:tplc="0C0A0019">
      <w:start w:val="1"/>
      <w:numFmt w:val="lowerLetter"/>
      <w:lvlText w:val="%2."/>
      <w:lvlJc w:val="left"/>
      <w:pPr>
        <w:ind w:left="1398" w:hanging="360"/>
      </w:pPr>
    </w:lvl>
    <w:lvl w:ilvl="2" w:tplc="0C0A001B">
      <w:start w:val="1"/>
      <w:numFmt w:val="lowerRoman"/>
      <w:lvlText w:val="%3."/>
      <w:lvlJc w:val="right"/>
      <w:pPr>
        <w:ind w:left="2118" w:hanging="180"/>
      </w:pPr>
    </w:lvl>
    <w:lvl w:ilvl="3" w:tplc="0C0A000F">
      <w:start w:val="1"/>
      <w:numFmt w:val="decimal"/>
      <w:lvlText w:val="%4."/>
      <w:lvlJc w:val="left"/>
      <w:pPr>
        <w:ind w:left="2838" w:hanging="360"/>
      </w:pPr>
    </w:lvl>
    <w:lvl w:ilvl="4" w:tplc="0C0A0019">
      <w:start w:val="1"/>
      <w:numFmt w:val="lowerLetter"/>
      <w:lvlText w:val="%5."/>
      <w:lvlJc w:val="left"/>
      <w:pPr>
        <w:ind w:left="3558" w:hanging="360"/>
      </w:pPr>
    </w:lvl>
    <w:lvl w:ilvl="5" w:tplc="0C0A001B">
      <w:start w:val="1"/>
      <w:numFmt w:val="lowerRoman"/>
      <w:lvlText w:val="%6."/>
      <w:lvlJc w:val="right"/>
      <w:pPr>
        <w:ind w:left="4278" w:hanging="180"/>
      </w:pPr>
    </w:lvl>
    <w:lvl w:ilvl="6" w:tplc="0C0A000F">
      <w:start w:val="1"/>
      <w:numFmt w:val="decimal"/>
      <w:lvlText w:val="%7."/>
      <w:lvlJc w:val="left"/>
      <w:pPr>
        <w:ind w:left="4998" w:hanging="360"/>
      </w:pPr>
    </w:lvl>
    <w:lvl w:ilvl="7" w:tplc="0C0A0019">
      <w:start w:val="1"/>
      <w:numFmt w:val="lowerLetter"/>
      <w:lvlText w:val="%8."/>
      <w:lvlJc w:val="left"/>
      <w:pPr>
        <w:ind w:left="5718" w:hanging="360"/>
      </w:pPr>
    </w:lvl>
    <w:lvl w:ilvl="8" w:tplc="0C0A001B">
      <w:start w:val="1"/>
      <w:numFmt w:val="lowerRoman"/>
      <w:lvlText w:val="%9."/>
      <w:lvlJc w:val="right"/>
      <w:pPr>
        <w:ind w:left="6438" w:hanging="180"/>
      </w:pPr>
    </w:lvl>
  </w:abstractNum>
  <w:abstractNum w:abstractNumId="46" w15:restartNumberingAfterBreak="0">
    <w:nsid w:val="7D016622"/>
    <w:multiLevelType w:val="hybridMultilevel"/>
    <w:tmpl w:val="EDC05D08"/>
    <w:lvl w:ilvl="0" w:tplc="0E60F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1777B"/>
    <w:multiLevelType w:val="hybridMultilevel"/>
    <w:tmpl w:val="9996772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43C98"/>
    <w:multiLevelType w:val="hybridMultilevel"/>
    <w:tmpl w:val="3A924820"/>
    <w:lvl w:ilvl="0" w:tplc="8648E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08881">
    <w:abstractNumId w:val="37"/>
  </w:num>
  <w:num w:numId="2" w16cid:durableId="1741443383">
    <w:abstractNumId w:val="28"/>
  </w:num>
  <w:num w:numId="3" w16cid:durableId="1678771552">
    <w:abstractNumId w:val="2"/>
  </w:num>
  <w:num w:numId="4" w16cid:durableId="1435134185">
    <w:abstractNumId w:val="12"/>
  </w:num>
  <w:num w:numId="5" w16cid:durableId="1386099390">
    <w:abstractNumId w:val="0"/>
  </w:num>
  <w:num w:numId="6" w16cid:durableId="577863464">
    <w:abstractNumId w:val="27"/>
  </w:num>
  <w:num w:numId="7" w16cid:durableId="150948826">
    <w:abstractNumId w:val="25"/>
  </w:num>
  <w:num w:numId="8" w16cid:durableId="1220827595">
    <w:abstractNumId w:val="16"/>
  </w:num>
  <w:num w:numId="9" w16cid:durableId="941765019">
    <w:abstractNumId w:val="45"/>
  </w:num>
  <w:num w:numId="10" w16cid:durableId="1140417153">
    <w:abstractNumId w:val="38"/>
  </w:num>
  <w:num w:numId="11" w16cid:durableId="1429084639">
    <w:abstractNumId w:val="26"/>
  </w:num>
  <w:num w:numId="12" w16cid:durableId="1643651511">
    <w:abstractNumId w:val="15"/>
  </w:num>
  <w:num w:numId="13" w16cid:durableId="1017538347">
    <w:abstractNumId w:val="8"/>
  </w:num>
  <w:num w:numId="14" w16cid:durableId="1876191616">
    <w:abstractNumId w:val="11"/>
  </w:num>
  <w:num w:numId="15" w16cid:durableId="333724095">
    <w:abstractNumId w:val="39"/>
  </w:num>
  <w:num w:numId="16" w16cid:durableId="2094232447">
    <w:abstractNumId w:val="20"/>
  </w:num>
  <w:num w:numId="17" w16cid:durableId="1101412762">
    <w:abstractNumId w:val="17"/>
  </w:num>
  <w:num w:numId="18" w16cid:durableId="741414443">
    <w:abstractNumId w:val="41"/>
  </w:num>
  <w:num w:numId="19" w16cid:durableId="1674910783">
    <w:abstractNumId w:val="23"/>
  </w:num>
  <w:num w:numId="20" w16cid:durableId="1533613727">
    <w:abstractNumId w:val="47"/>
  </w:num>
  <w:num w:numId="21" w16cid:durableId="891966407">
    <w:abstractNumId w:val="43"/>
  </w:num>
  <w:num w:numId="22" w16cid:durableId="5594743">
    <w:abstractNumId w:val="7"/>
  </w:num>
  <w:num w:numId="23" w16cid:durableId="448281491">
    <w:abstractNumId w:val="48"/>
  </w:num>
  <w:num w:numId="24" w16cid:durableId="636688155">
    <w:abstractNumId w:val="19"/>
  </w:num>
  <w:num w:numId="25" w16cid:durableId="496649312">
    <w:abstractNumId w:val="3"/>
  </w:num>
  <w:num w:numId="26" w16cid:durableId="291786647">
    <w:abstractNumId w:val="34"/>
  </w:num>
  <w:num w:numId="27" w16cid:durableId="1643922288">
    <w:abstractNumId w:val="42"/>
  </w:num>
  <w:num w:numId="28" w16cid:durableId="1792631317">
    <w:abstractNumId w:val="24"/>
  </w:num>
  <w:num w:numId="29" w16cid:durableId="331301136">
    <w:abstractNumId w:val="9"/>
  </w:num>
  <w:num w:numId="30" w16cid:durableId="2009088309">
    <w:abstractNumId w:val="5"/>
  </w:num>
  <w:num w:numId="31" w16cid:durableId="601571491">
    <w:abstractNumId w:val="22"/>
  </w:num>
  <w:num w:numId="32" w16cid:durableId="885529625">
    <w:abstractNumId w:val="13"/>
  </w:num>
  <w:num w:numId="33" w16cid:durableId="966932149">
    <w:abstractNumId w:val="4"/>
  </w:num>
  <w:num w:numId="34" w16cid:durableId="1654025632">
    <w:abstractNumId w:val="33"/>
  </w:num>
  <w:num w:numId="35" w16cid:durableId="1347976554">
    <w:abstractNumId w:val="32"/>
  </w:num>
  <w:num w:numId="36" w16cid:durableId="347485040">
    <w:abstractNumId w:val="30"/>
  </w:num>
  <w:num w:numId="37" w16cid:durableId="808743828">
    <w:abstractNumId w:val="29"/>
  </w:num>
  <w:num w:numId="38" w16cid:durableId="1149446749">
    <w:abstractNumId w:val="31"/>
  </w:num>
  <w:num w:numId="39" w16cid:durableId="2109884379">
    <w:abstractNumId w:val="40"/>
  </w:num>
  <w:num w:numId="40" w16cid:durableId="763574142">
    <w:abstractNumId w:val="46"/>
  </w:num>
  <w:num w:numId="41" w16cid:durableId="2142577999">
    <w:abstractNumId w:val="14"/>
  </w:num>
  <w:num w:numId="42" w16cid:durableId="1637757367">
    <w:abstractNumId w:val="18"/>
  </w:num>
  <w:num w:numId="43" w16cid:durableId="1563642140">
    <w:abstractNumId w:val="35"/>
  </w:num>
  <w:num w:numId="44" w16cid:durableId="1024744311">
    <w:abstractNumId w:val="6"/>
  </w:num>
  <w:num w:numId="45" w16cid:durableId="1710834246">
    <w:abstractNumId w:val="21"/>
  </w:num>
  <w:num w:numId="46" w16cid:durableId="1061515277">
    <w:abstractNumId w:val="10"/>
  </w:num>
  <w:num w:numId="47" w16cid:durableId="727386593">
    <w:abstractNumId w:val="36"/>
  </w:num>
  <w:num w:numId="48" w16cid:durableId="803158895">
    <w:abstractNumId w:val="1"/>
  </w:num>
  <w:num w:numId="49" w16cid:durableId="47075805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6E"/>
    <w:rsid w:val="00000716"/>
    <w:rsid w:val="00000C66"/>
    <w:rsid w:val="000012AB"/>
    <w:rsid w:val="000025DD"/>
    <w:rsid w:val="00003C54"/>
    <w:rsid w:val="00003F65"/>
    <w:rsid w:val="0000525F"/>
    <w:rsid w:val="00006418"/>
    <w:rsid w:val="00007095"/>
    <w:rsid w:val="00013D22"/>
    <w:rsid w:val="000144CE"/>
    <w:rsid w:val="00014754"/>
    <w:rsid w:val="000163DB"/>
    <w:rsid w:val="000202D4"/>
    <w:rsid w:val="0002073E"/>
    <w:rsid w:val="00020AE9"/>
    <w:rsid w:val="00022888"/>
    <w:rsid w:val="00022D2D"/>
    <w:rsid w:val="000239BB"/>
    <w:rsid w:val="00024E52"/>
    <w:rsid w:val="000256B5"/>
    <w:rsid w:val="00034B07"/>
    <w:rsid w:val="00035E12"/>
    <w:rsid w:val="00035FFB"/>
    <w:rsid w:val="00036EB8"/>
    <w:rsid w:val="000372FD"/>
    <w:rsid w:val="00040733"/>
    <w:rsid w:val="000408D1"/>
    <w:rsid w:val="00041DFC"/>
    <w:rsid w:val="00042093"/>
    <w:rsid w:val="00042DCA"/>
    <w:rsid w:val="0004446F"/>
    <w:rsid w:val="00044F0A"/>
    <w:rsid w:val="00047A0A"/>
    <w:rsid w:val="000517B8"/>
    <w:rsid w:val="0005210B"/>
    <w:rsid w:val="000521A9"/>
    <w:rsid w:val="00052F59"/>
    <w:rsid w:val="00054B14"/>
    <w:rsid w:val="000556FF"/>
    <w:rsid w:val="000559B6"/>
    <w:rsid w:val="00056DCD"/>
    <w:rsid w:val="00057EFA"/>
    <w:rsid w:val="00057F3A"/>
    <w:rsid w:val="00060FD6"/>
    <w:rsid w:val="00061A0B"/>
    <w:rsid w:val="00063A50"/>
    <w:rsid w:val="00064D19"/>
    <w:rsid w:val="00064F92"/>
    <w:rsid w:val="00066E98"/>
    <w:rsid w:val="000678DF"/>
    <w:rsid w:val="0007112E"/>
    <w:rsid w:val="00072F6D"/>
    <w:rsid w:val="00076309"/>
    <w:rsid w:val="000772EB"/>
    <w:rsid w:val="00080764"/>
    <w:rsid w:val="00080DEA"/>
    <w:rsid w:val="00081979"/>
    <w:rsid w:val="000834D6"/>
    <w:rsid w:val="0008390B"/>
    <w:rsid w:val="00083920"/>
    <w:rsid w:val="00083E1D"/>
    <w:rsid w:val="00087B6A"/>
    <w:rsid w:val="00087E49"/>
    <w:rsid w:val="000910FC"/>
    <w:rsid w:val="0009153A"/>
    <w:rsid w:val="00092390"/>
    <w:rsid w:val="00093211"/>
    <w:rsid w:val="00093434"/>
    <w:rsid w:val="000937EC"/>
    <w:rsid w:val="00093BC6"/>
    <w:rsid w:val="00093D9D"/>
    <w:rsid w:val="00094842"/>
    <w:rsid w:val="00094C2D"/>
    <w:rsid w:val="00096BF2"/>
    <w:rsid w:val="000970F8"/>
    <w:rsid w:val="00097374"/>
    <w:rsid w:val="00097840"/>
    <w:rsid w:val="000A0129"/>
    <w:rsid w:val="000A5747"/>
    <w:rsid w:val="000A58BC"/>
    <w:rsid w:val="000A5F7D"/>
    <w:rsid w:val="000A6BE3"/>
    <w:rsid w:val="000A707D"/>
    <w:rsid w:val="000B0B8A"/>
    <w:rsid w:val="000B31FB"/>
    <w:rsid w:val="000B44D2"/>
    <w:rsid w:val="000B4ACF"/>
    <w:rsid w:val="000B5E9F"/>
    <w:rsid w:val="000B70DF"/>
    <w:rsid w:val="000C0C71"/>
    <w:rsid w:val="000C1E33"/>
    <w:rsid w:val="000C244C"/>
    <w:rsid w:val="000C36DE"/>
    <w:rsid w:val="000C518E"/>
    <w:rsid w:val="000C7F09"/>
    <w:rsid w:val="000C7F20"/>
    <w:rsid w:val="000D0CF0"/>
    <w:rsid w:val="000D124E"/>
    <w:rsid w:val="000D2061"/>
    <w:rsid w:val="000D3FC7"/>
    <w:rsid w:val="000D525F"/>
    <w:rsid w:val="000D5A80"/>
    <w:rsid w:val="000D6B32"/>
    <w:rsid w:val="000D73A9"/>
    <w:rsid w:val="000E2292"/>
    <w:rsid w:val="000E4F84"/>
    <w:rsid w:val="000E50F5"/>
    <w:rsid w:val="000E57E8"/>
    <w:rsid w:val="000E5B42"/>
    <w:rsid w:val="000E71ED"/>
    <w:rsid w:val="000E7AF9"/>
    <w:rsid w:val="000E7F1D"/>
    <w:rsid w:val="000F01E3"/>
    <w:rsid w:val="000F1535"/>
    <w:rsid w:val="000F3F1C"/>
    <w:rsid w:val="000F43BE"/>
    <w:rsid w:val="000F4457"/>
    <w:rsid w:val="000F475A"/>
    <w:rsid w:val="000F4B05"/>
    <w:rsid w:val="000F4E54"/>
    <w:rsid w:val="000F5168"/>
    <w:rsid w:val="000F70EF"/>
    <w:rsid w:val="00100583"/>
    <w:rsid w:val="00100774"/>
    <w:rsid w:val="001013B4"/>
    <w:rsid w:val="00102859"/>
    <w:rsid w:val="00103B5C"/>
    <w:rsid w:val="0010592E"/>
    <w:rsid w:val="001062DE"/>
    <w:rsid w:val="00107957"/>
    <w:rsid w:val="00112BB7"/>
    <w:rsid w:val="001142FA"/>
    <w:rsid w:val="00115F6D"/>
    <w:rsid w:val="00117FCA"/>
    <w:rsid w:val="00120003"/>
    <w:rsid w:val="00120104"/>
    <w:rsid w:val="00121341"/>
    <w:rsid w:val="00121C77"/>
    <w:rsid w:val="00121DDB"/>
    <w:rsid w:val="0012590F"/>
    <w:rsid w:val="00125E70"/>
    <w:rsid w:val="001261EF"/>
    <w:rsid w:val="00127E28"/>
    <w:rsid w:val="00131636"/>
    <w:rsid w:val="00131638"/>
    <w:rsid w:val="001321FE"/>
    <w:rsid w:val="0013239F"/>
    <w:rsid w:val="0013241F"/>
    <w:rsid w:val="001341A0"/>
    <w:rsid w:val="00134C94"/>
    <w:rsid w:val="00135538"/>
    <w:rsid w:val="00135F06"/>
    <w:rsid w:val="001372D6"/>
    <w:rsid w:val="00143302"/>
    <w:rsid w:val="0014372B"/>
    <w:rsid w:val="00143BC7"/>
    <w:rsid w:val="00146352"/>
    <w:rsid w:val="001506AB"/>
    <w:rsid w:val="0015127A"/>
    <w:rsid w:val="00152408"/>
    <w:rsid w:val="001531B6"/>
    <w:rsid w:val="00153606"/>
    <w:rsid w:val="00154160"/>
    <w:rsid w:val="001545A1"/>
    <w:rsid w:val="001546A2"/>
    <w:rsid w:val="0015695E"/>
    <w:rsid w:val="001577FB"/>
    <w:rsid w:val="00165094"/>
    <w:rsid w:val="001661AB"/>
    <w:rsid w:val="001700BD"/>
    <w:rsid w:val="001704A8"/>
    <w:rsid w:val="00170CE2"/>
    <w:rsid w:val="00172881"/>
    <w:rsid w:val="001730F0"/>
    <w:rsid w:val="0017478D"/>
    <w:rsid w:val="00175954"/>
    <w:rsid w:val="001770E8"/>
    <w:rsid w:val="001777EE"/>
    <w:rsid w:val="0018020B"/>
    <w:rsid w:val="00183B7D"/>
    <w:rsid w:val="0018422D"/>
    <w:rsid w:val="001845F6"/>
    <w:rsid w:val="00185D0D"/>
    <w:rsid w:val="001860A5"/>
    <w:rsid w:val="001861CE"/>
    <w:rsid w:val="00186523"/>
    <w:rsid w:val="0019051E"/>
    <w:rsid w:val="00191BB1"/>
    <w:rsid w:val="00191FB5"/>
    <w:rsid w:val="00193060"/>
    <w:rsid w:val="0019328D"/>
    <w:rsid w:val="00193DDD"/>
    <w:rsid w:val="001949DD"/>
    <w:rsid w:val="00195554"/>
    <w:rsid w:val="001A006E"/>
    <w:rsid w:val="001A0CF0"/>
    <w:rsid w:val="001A2B35"/>
    <w:rsid w:val="001A2DC7"/>
    <w:rsid w:val="001A30DA"/>
    <w:rsid w:val="001A4628"/>
    <w:rsid w:val="001A6223"/>
    <w:rsid w:val="001A6B91"/>
    <w:rsid w:val="001A7063"/>
    <w:rsid w:val="001A7778"/>
    <w:rsid w:val="001B0207"/>
    <w:rsid w:val="001B162F"/>
    <w:rsid w:val="001B18CF"/>
    <w:rsid w:val="001B34BF"/>
    <w:rsid w:val="001B36FB"/>
    <w:rsid w:val="001B41EA"/>
    <w:rsid w:val="001B4B62"/>
    <w:rsid w:val="001B6E8D"/>
    <w:rsid w:val="001B7967"/>
    <w:rsid w:val="001C1239"/>
    <w:rsid w:val="001C26D9"/>
    <w:rsid w:val="001C3757"/>
    <w:rsid w:val="001C57D1"/>
    <w:rsid w:val="001C6227"/>
    <w:rsid w:val="001D11B3"/>
    <w:rsid w:val="001D16CE"/>
    <w:rsid w:val="001D19DB"/>
    <w:rsid w:val="001D1DB7"/>
    <w:rsid w:val="001D2F42"/>
    <w:rsid w:val="001D31C8"/>
    <w:rsid w:val="001D3B4E"/>
    <w:rsid w:val="001D5E88"/>
    <w:rsid w:val="001E068A"/>
    <w:rsid w:val="001E2DC8"/>
    <w:rsid w:val="001E2EFF"/>
    <w:rsid w:val="001E57B0"/>
    <w:rsid w:val="001E596A"/>
    <w:rsid w:val="001E6FA0"/>
    <w:rsid w:val="001E7114"/>
    <w:rsid w:val="001E7827"/>
    <w:rsid w:val="001F0EA8"/>
    <w:rsid w:val="001F14AF"/>
    <w:rsid w:val="001F1CEC"/>
    <w:rsid w:val="001F3746"/>
    <w:rsid w:val="001F385C"/>
    <w:rsid w:val="001F4522"/>
    <w:rsid w:val="001F5390"/>
    <w:rsid w:val="002006DF"/>
    <w:rsid w:val="00200B61"/>
    <w:rsid w:val="00201F77"/>
    <w:rsid w:val="002031E2"/>
    <w:rsid w:val="00204B1C"/>
    <w:rsid w:val="002055BA"/>
    <w:rsid w:val="00205990"/>
    <w:rsid w:val="00205AA8"/>
    <w:rsid w:val="00210232"/>
    <w:rsid w:val="002141A3"/>
    <w:rsid w:val="0021441A"/>
    <w:rsid w:val="00217672"/>
    <w:rsid w:val="0022577D"/>
    <w:rsid w:val="00227371"/>
    <w:rsid w:val="00227D3A"/>
    <w:rsid w:val="00230C43"/>
    <w:rsid w:val="0023147E"/>
    <w:rsid w:val="002323CC"/>
    <w:rsid w:val="00232C99"/>
    <w:rsid w:val="00234AB9"/>
    <w:rsid w:val="00234D78"/>
    <w:rsid w:val="002352B6"/>
    <w:rsid w:val="002355D8"/>
    <w:rsid w:val="00235E58"/>
    <w:rsid w:val="0023696D"/>
    <w:rsid w:val="00237ED5"/>
    <w:rsid w:val="002407B1"/>
    <w:rsid w:val="002437CE"/>
    <w:rsid w:val="00243901"/>
    <w:rsid w:val="00244B39"/>
    <w:rsid w:val="00245415"/>
    <w:rsid w:val="0024636E"/>
    <w:rsid w:val="00246A52"/>
    <w:rsid w:val="0024776A"/>
    <w:rsid w:val="00250977"/>
    <w:rsid w:val="00251F77"/>
    <w:rsid w:val="00252882"/>
    <w:rsid w:val="00252B42"/>
    <w:rsid w:val="0025405C"/>
    <w:rsid w:val="002551EA"/>
    <w:rsid w:val="00256EEB"/>
    <w:rsid w:val="00257712"/>
    <w:rsid w:val="00260521"/>
    <w:rsid w:val="00261F08"/>
    <w:rsid w:val="00262DA9"/>
    <w:rsid w:val="00263AE6"/>
    <w:rsid w:val="00263C6B"/>
    <w:rsid w:val="00263CD3"/>
    <w:rsid w:val="0026455F"/>
    <w:rsid w:val="00264AF6"/>
    <w:rsid w:val="00264C0D"/>
    <w:rsid w:val="00264D24"/>
    <w:rsid w:val="002656DD"/>
    <w:rsid w:val="0026590F"/>
    <w:rsid w:val="00266889"/>
    <w:rsid w:val="00266B5C"/>
    <w:rsid w:val="0027020C"/>
    <w:rsid w:val="00270D48"/>
    <w:rsid w:val="00271B36"/>
    <w:rsid w:val="00271F33"/>
    <w:rsid w:val="00272328"/>
    <w:rsid w:val="002731DD"/>
    <w:rsid w:val="00273725"/>
    <w:rsid w:val="00275B35"/>
    <w:rsid w:val="00275BE3"/>
    <w:rsid w:val="00275DB2"/>
    <w:rsid w:val="00276B22"/>
    <w:rsid w:val="00277B43"/>
    <w:rsid w:val="00277C51"/>
    <w:rsid w:val="00281366"/>
    <w:rsid w:val="00281A99"/>
    <w:rsid w:val="00283518"/>
    <w:rsid w:val="002835B8"/>
    <w:rsid w:val="0028391C"/>
    <w:rsid w:val="002841B9"/>
    <w:rsid w:val="00286369"/>
    <w:rsid w:val="00291A32"/>
    <w:rsid w:val="00292CAD"/>
    <w:rsid w:val="00293759"/>
    <w:rsid w:val="00293A5E"/>
    <w:rsid w:val="00293F61"/>
    <w:rsid w:val="0029414F"/>
    <w:rsid w:val="00294DD0"/>
    <w:rsid w:val="00294EEB"/>
    <w:rsid w:val="00295244"/>
    <w:rsid w:val="00296A57"/>
    <w:rsid w:val="002972A9"/>
    <w:rsid w:val="002A014B"/>
    <w:rsid w:val="002A2142"/>
    <w:rsid w:val="002A356D"/>
    <w:rsid w:val="002A3840"/>
    <w:rsid w:val="002A3CCE"/>
    <w:rsid w:val="002A3F3A"/>
    <w:rsid w:val="002A7A7B"/>
    <w:rsid w:val="002B17AE"/>
    <w:rsid w:val="002B19E7"/>
    <w:rsid w:val="002B1E90"/>
    <w:rsid w:val="002B24E1"/>
    <w:rsid w:val="002B2C38"/>
    <w:rsid w:val="002B2C44"/>
    <w:rsid w:val="002B3E4C"/>
    <w:rsid w:val="002B4C2E"/>
    <w:rsid w:val="002B53D8"/>
    <w:rsid w:val="002B600E"/>
    <w:rsid w:val="002B63D6"/>
    <w:rsid w:val="002B6EDD"/>
    <w:rsid w:val="002B6F8E"/>
    <w:rsid w:val="002B79AD"/>
    <w:rsid w:val="002C16F2"/>
    <w:rsid w:val="002C1D49"/>
    <w:rsid w:val="002C2EE7"/>
    <w:rsid w:val="002C2F59"/>
    <w:rsid w:val="002C368E"/>
    <w:rsid w:val="002C4648"/>
    <w:rsid w:val="002C678C"/>
    <w:rsid w:val="002D0DEB"/>
    <w:rsid w:val="002D28F2"/>
    <w:rsid w:val="002D326B"/>
    <w:rsid w:val="002D453F"/>
    <w:rsid w:val="002D6363"/>
    <w:rsid w:val="002D6913"/>
    <w:rsid w:val="002D6E3E"/>
    <w:rsid w:val="002D6FDF"/>
    <w:rsid w:val="002E0635"/>
    <w:rsid w:val="002E190A"/>
    <w:rsid w:val="002E1F76"/>
    <w:rsid w:val="002E20E9"/>
    <w:rsid w:val="002E262C"/>
    <w:rsid w:val="002E2849"/>
    <w:rsid w:val="002E2D35"/>
    <w:rsid w:val="002E2FA4"/>
    <w:rsid w:val="002E4477"/>
    <w:rsid w:val="002E5FB9"/>
    <w:rsid w:val="002E6EAF"/>
    <w:rsid w:val="002E7790"/>
    <w:rsid w:val="002F03E2"/>
    <w:rsid w:val="002F20FF"/>
    <w:rsid w:val="002F25FF"/>
    <w:rsid w:val="002F3041"/>
    <w:rsid w:val="002F386C"/>
    <w:rsid w:val="002F3F8F"/>
    <w:rsid w:val="002F4114"/>
    <w:rsid w:val="002F4643"/>
    <w:rsid w:val="002F48D0"/>
    <w:rsid w:val="002F48EE"/>
    <w:rsid w:val="002F498D"/>
    <w:rsid w:val="002F580E"/>
    <w:rsid w:val="002F650B"/>
    <w:rsid w:val="002F6E98"/>
    <w:rsid w:val="002F7FA8"/>
    <w:rsid w:val="00301C68"/>
    <w:rsid w:val="00301CF9"/>
    <w:rsid w:val="00301FF2"/>
    <w:rsid w:val="00303655"/>
    <w:rsid w:val="00303AE6"/>
    <w:rsid w:val="00303DCF"/>
    <w:rsid w:val="0030452A"/>
    <w:rsid w:val="00306F55"/>
    <w:rsid w:val="00307007"/>
    <w:rsid w:val="00307F20"/>
    <w:rsid w:val="00307FC5"/>
    <w:rsid w:val="00311170"/>
    <w:rsid w:val="00313141"/>
    <w:rsid w:val="003135B1"/>
    <w:rsid w:val="00313C56"/>
    <w:rsid w:val="00315015"/>
    <w:rsid w:val="0031579E"/>
    <w:rsid w:val="00316DFF"/>
    <w:rsid w:val="0031739F"/>
    <w:rsid w:val="0031784B"/>
    <w:rsid w:val="003232A7"/>
    <w:rsid w:val="00326539"/>
    <w:rsid w:val="00327C5A"/>
    <w:rsid w:val="00332109"/>
    <w:rsid w:val="00332E53"/>
    <w:rsid w:val="00333CCB"/>
    <w:rsid w:val="00333DD1"/>
    <w:rsid w:val="00337090"/>
    <w:rsid w:val="0033726C"/>
    <w:rsid w:val="00340922"/>
    <w:rsid w:val="00341A1A"/>
    <w:rsid w:val="003423CB"/>
    <w:rsid w:val="00342A1F"/>
    <w:rsid w:val="00343B77"/>
    <w:rsid w:val="00343E0F"/>
    <w:rsid w:val="00344229"/>
    <w:rsid w:val="00344F14"/>
    <w:rsid w:val="00345D71"/>
    <w:rsid w:val="00346BED"/>
    <w:rsid w:val="0034744E"/>
    <w:rsid w:val="00347E02"/>
    <w:rsid w:val="003502E3"/>
    <w:rsid w:val="003534C8"/>
    <w:rsid w:val="00353955"/>
    <w:rsid w:val="00353A02"/>
    <w:rsid w:val="00354A22"/>
    <w:rsid w:val="0035598E"/>
    <w:rsid w:val="00361338"/>
    <w:rsid w:val="00364000"/>
    <w:rsid w:val="00364086"/>
    <w:rsid w:val="00364668"/>
    <w:rsid w:val="00364A50"/>
    <w:rsid w:val="0036530F"/>
    <w:rsid w:val="00365AB7"/>
    <w:rsid w:val="00366C21"/>
    <w:rsid w:val="00371B23"/>
    <w:rsid w:val="00372409"/>
    <w:rsid w:val="00372ED1"/>
    <w:rsid w:val="00373AC3"/>
    <w:rsid w:val="003745CB"/>
    <w:rsid w:val="003759F1"/>
    <w:rsid w:val="00375C7E"/>
    <w:rsid w:val="00376192"/>
    <w:rsid w:val="003769C1"/>
    <w:rsid w:val="00380C36"/>
    <w:rsid w:val="003844FE"/>
    <w:rsid w:val="00384C96"/>
    <w:rsid w:val="0038633B"/>
    <w:rsid w:val="003875ED"/>
    <w:rsid w:val="00387AAF"/>
    <w:rsid w:val="0039070A"/>
    <w:rsid w:val="0039083F"/>
    <w:rsid w:val="00391B13"/>
    <w:rsid w:val="003927E3"/>
    <w:rsid w:val="00392F0E"/>
    <w:rsid w:val="003935BB"/>
    <w:rsid w:val="003945BD"/>
    <w:rsid w:val="00395494"/>
    <w:rsid w:val="00395E6A"/>
    <w:rsid w:val="00397AF0"/>
    <w:rsid w:val="003A1EF6"/>
    <w:rsid w:val="003A2B31"/>
    <w:rsid w:val="003A3A3C"/>
    <w:rsid w:val="003A4D95"/>
    <w:rsid w:val="003A4DA9"/>
    <w:rsid w:val="003A52E1"/>
    <w:rsid w:val="003A6EAF"/>
    <w:rsid w:val="003A7FEB"/>
    <w:rsid w:val="003B0456"/>
    <w:rsid w:val="003B19F9"/>
    <w:rsid w:val="003B216E"/>
    <w:rsid w:val="003B2F54"/>
    <w:rsid w:val="003B5EB1"/>
    <w:rsid w:val="003B6E0B"/>
    <w:rsid w:val="003C28F5"/>
    <w:rsid w:val="003C2ABD"/>
    <w:rsid w:val="003C2E99"/>
    <w:rsid w:val="003C3B9B"/>
    <w:rsid w:val="003C6B64"/>
    <w:rsid w:val="003C7D72"/>
    <w:rsid w:val="003D0A05"/>
    <w:rsid w:val="003D1FF1"/>
    <w:rsid w:val="003D2368"/>
    <w:rsid w:val="003D2995"/>
    <w:rsid w:val="003D3458"/>
    <w:rsid w:val="003D34D2"/>
    <w:rsid w:val="003D3548"/>
    <w:rsid w:val="003D382C"/>
    <w:rsid w:val="003D5201"/>
    <w:rsid w:val="003D5272"/>
    <w:rsid w:val="003D5675"/>
    <w:rsid w:val="003E09BA"/>
    <w:rsid w:val="003E10DA"/>
    <w:rsid w:val="003E11DB"/>
    <w:rsid w:val="003E1FE6"/>
    <w:rsid w:val="003E33F5"/>
    <w:rsid w:val="003E5CE7"/>
    <w:rsid w:val="003E71DF"/>
    <w:rsid w:val="003E7C40"/>
    <w:rsid w:val="003F0066"/>
    <w:rsid w:val="003F1DE1"/>
    <w:rsid w:val="003F2B4C"/>
    <w:rsid w:val="003F43EB"/>
    <w:rsid w:val="003F5850"/>
    <w:rsid w:val="003F6079"/>
    <w:rsid w:val="003F60FF"/>
    <w:rsid w:val="003F6A73"/>
    <w:rsid w:val="003F7ADE"/>
    <w:rsid w:val="00400AAE"/>
    <w:rsid w:val="00400F26"/>
    <w:rsid w:val="00401716"/>
    <w:rsid w:val="00402173"/>
    <w:rsid w:val="004058DA"/>
    <w:rsid w:val="00405DD9"/>
    <w:rsid w:val="00405F40"/>
    <w:rsid w:val="004065B7"/>
    <w:rsid w:val="004104CA"/>
    <w:rsid w:val="00410C19"/>
    <w:rsid w:val="00411AD4"/>
    <w:rsid w:val="00412344"/>
    <w:rsid w:val="00412DE3"/>
    <w:rsid w:val="00412EED"/>
    <w:rsid w:val="00416616"/>
    <w:rsid w:val="0041682E"/>
    <w:rsid w:val="00417BBF"/>
    <w:rsid w:val="00420189"/>
    <w:rsid w:val="00421B5F"/>
    <w:rsid w:val="004228CA"/>
    <w:rsid w:val="004244C1"/>
    <w:rsid w:val="0042452B"/>
    <w:rsid w:val="0042458F"/>
    <w:rsid w:val="0042577A"/>
    <w:rsid w:val="00425EDD"/>
    <w:rsid w:val="004269CC"/>
    <w:rsid w:val="00426D20"/>
    <w:rsid w:val="004277A4"/>
    <w:rsid w:val="00427D02"/>
    <w:rsid w:val="00427FBC"/>
    <w:rsid w:val="0043113A"/>
    <w:rsid w:val="0043128B"/>
    <w:rsid w:val="0043317F"/>
    <w:rsid w:val="00434807"/>
    <w:rsid w:val="0043790E"/>
    <w:rsid w:val="0044002A"/>
    <w:rsid w:val="004400BD"/>
    <w:rsid w:val="00443471"/>
    <w:rsid w:val="0044520D"/>
    <w:rsid w:val="00446081"/>
    <w:rsid w:val="004468AD"/>
    <w:rsid w:val="0044795C"/>
    <w:rsid w:val="00450807"/>
    <w:rsid w:val="00451625"/>
    <w:rsid w:val="004529C2"/>
    <w:rsid w:val="00452AF7"/>
    <w:rsid w:val="00452B89"/>
    <w:rsid w:val="00455DBB"/>
    <w:rsid w:val="00456261"/>
    <w:rsid w:val="00460A7D"/>
    <w:rsid w:val="00461BA9"/>
    <w:rsid w:val="00461FA1"/>
    <w:rsid w:val="0046261A"/>
    <w:rsid w:val="004630DB"/>
    <w:rsid w:val="004632D5"/>
    <w:rsid w:val="00463756"/>
    <w:rsid w:val="00463C8B"/>
    <w:rsid w:val="004654C7"/>
    <w:rsid w:val="00465949"/>
    <w:rsid w:val="00465E2B"/>
    <w:rsid w:val="00467BD6"/>
    <w:rsid w:val="0047173D"/>
    <w:rsid w:val="0047197B"/>
    <w:rsid w:val="004719A2"/>
    <w:rsid w:val="004750D8"/>
    <w:rsid w:val="00477241"/>
    <w:rsid w:val="00480FE5"/>
    <w:rsid w:val="00481234"/>
    <w:rsid w:val="00482438"/>
    <w:rsid w:val="0048362E"/>
    <w:rsid w:val="004856FD"/>
    <w:rsid w:val="00485B92"/>
    <w:rsid w:val="004873F9"/>
    <w:rsid w:val="0049058B"/>
    <w:rsid w:val="004905EA"/>
    <w:rsid w:val="0049135A"/>
    <w:rsid w:val="00491F5F"/>
    <w:rsid w:val="004924B9"/>
    <w:rsid w:val="0049293D"/>
    <w:rsid w:val="00493E1A"/>
    <w:rsid w:val="0049498A"/>
    <w:rsid w:val="00496F0E"/>
    <w:rsid w:val="004A0D5A"/>
    <w:rsid w:val="004A36FC"/>
    <w:rsid w:val="004B0084"/>
    <w:rsid w:val="004B00CA"/>
    <w:rsid w:val="004B06C1"/>
    <w:rsid w:val="004B21A8"/>
    <w:rsid w:val="004B2267"/>
    <w:rsid w:val="004B2395"/>
    <w:rsid w:val="004B551C"/>
    <w:rsid w:val="004B5CEF"/>
    <w:rsid w:val="004C0301"/>
    <w:rsid w:val="004C0653"/>
    <w:rsid w:val="004C108F"/>
    <w:rsid w:val="004C168B"/>
    <w:rsid w:val="004C1AC0"/>
    <w:rsid w:val="004C24A5"/>
    <w:rsid w:val="004C2D3D"/>
    <w:rsid w:val="004C2E80"/>
    <w:rsid w:val="004C31C6"/>
    <w:rsid w:val="004C414E"/>
    <w:rsid w:val="004C4B5F"/>
    <w:rsid w:val="004C5287"/>
    <w:rsid w:val="004C5916"/>
    <w:rsid w:val="004C607D"/>
    <w:rsid w:val="004D2B95"/>
    <w:rsid w:val="004D487E"/>
    <w:rsid w:val="004D4FC4"/>
    <w:rsid w:val="004D52E0"/>
    <w:rsid w:val="004D76CB"/>
    <w:rsid w:val="004E1CB8"/>
    <w:rsid w:val="004E33D8"/>
    <w:rsid w:val="004E3769"/>
    <w:rsid w:val="004E584F"/>
    <w:rsid w:val="004F0288"/>
    <w:rsid w:val="004F0535"/>
    <w:rsid w:val="004F057A"/>
    <w:rsid w:val="004F05EA"/>
    <w:rsid w:val="004F161B"/>
    <w:rsid w:val="004F282C"/>
    <w:rsid w:val="004F4997"/>
    <w:rsid w:val="004F54CD"/>
    <w:rsid w:val="004F5E4A"/>
    <w:rsid w:val="004F73FC"/>
    <w:rsid w:val="004F7EEA"/>
    <w:rsid w:val="005013B0"/>
    <w:rsid w:val="0050148D"/>
    <w:rsid w:val="00510477"/>
    <w:rsid w:val="00511B55"/>
    <w:rsid w:val="0051224A"/>
    <w:rsid w:val="005142DA"/>
    <w:rsid w:val="00515500"/>
    <w:rsid w:val="00515A72"/>
    <w:rsid w:val="00516BAB"/>
    <w:rsid w:val="00521DF0"/>
    <w:rsid w:val="00522B28"/>
    <w:rsid w:val="00522D6E"/>
    <w:rsid w:val="00523F33"/>
    <w:rsid w:val="00525526"/>
    <w:rsid w:val="0052597F"/>
    <w:rsid w:val="00526307"/>
    <w:rsid w:val="00526A56"/>
    <w:rsid w:val="00527A97"/>
    <w:rsid w:val="005306DD"/>
    <w:rsid w:val="0053178E"/>
    <w:rsid w:val="00531AFF"/>
    <w:rsid w:val="00535AAE"/>
    <w:rsid w:val="0053610C"/>
    <w:rsid w:val="0053611D"/>
    <w:rsid w:val="00536C20"/>
    <w:rsid w:val="00537241"/>
    <w:rsid w:val="0053772D"/>
    <w:rsid w:val="00537A05"/>
    <w:rsid w:val="00537EEE"/>
    <w:rsid w:val="005403DA"/>
    <w:rsid w:val="00541B1A"/>
    <w:rsid w:val="00541F35"/>
    <w:rsid w:val="00543246"/>
    <w:rsid w:val="0054350C"/>
    <w:rsid w:val="00546080"/>
    <w:rsid w:val="00546C7B"/>
    <w:rsid w:val="00552C2E"/>
    <w:rsid w:val="00553206"/>
    <w:rsid w:val="00553F90"/>
    <w:rsid w:val="00554A48"/>
    <w:rsid w:val="00554C1F"/>
    <w:rsid w:val="005578A4"/>
    <w:rsid w:val="00557C34"/>
    <w:rsid w:val="005602CC"/>
    <w:rsid w:val="00561DA8"/>
    <w:rsid w:val="00563604"/>
    <w:rsid w:val="00563BD2"/>
    <w:rsid w:val="00563D59"/>
    <w:rsid w:val="00564462"/>
    <w:rsid w:val="00565BEE"/>
    <w:rsid w:val="005662ED"/>
    <w:rsid w:val="00566649"/>
    <w:rsid w:val="0056748D"/>
    <w:rsid w:val="005707DC"/>
    <w:rsid w:val="005712D6"/>
    <w:rsid w:val="0057394A"/>
    <w:rsid w:val="00573C66"/>
    <w:rsid w:val="00574D93"/>
    <w:rsid w:val="00574F0D"/>
    <w:rsid w:val="00575709"/>
    <w:rsid w:val="005757EF"/>
    <w:rsid w:val="005814D1"/>
    <w:rsid w:val="00581DC6"/>
    <w:rsid w:val="0058211C"/>
    <w:rsid w:val="00582FD0"/>
    <w:rsid w:val="00583343"/>
    <w:rsid w:val="00583E1B"/>
    <w:rsid w:val="00583EB3"/>
    <w:rsid w:val="00585B13"/>
    <w:rsid w:val="005862C8"/>
    <w:rsid w:val="00586AF7"/>
    <w:rsid w:val="005917BA"/>
    <w:rsid w:val="005924AB"/>
    <w:rsid w:val="00592D2E"/>
    <w:rsid w:val="0059334F"/>
    <w:rsid w:val="00593C33"/>
    <w:rsid w:val="00596241"/>
    <w:rsid w:val="00596A9A"/>
    <w:rsid w:val="005A162A"/>
    <w:rsid w:val="005A3EE4"/>
    <w:rsid w:val="005A4871"/>
    <w:rsid w:val="005A498D"/>
    <w:rsid w:val="005A6083"/>
    <w:rsid w:val="005B23B3"/>
    <w:rsid w:val="005B4730"/>
    <w:rsid w:val="005B4EE3"/>
    <w:rsid w:val="005C0022"/>
    <w:rsid w:val="005C02F4"/>
    <w:rsid w:val="005C1136"/>
    <w:rsid w:val="005C3C91"/>
    <w:rsid w:val="005C47EA"/>
    <w:rsid w:val="005C49A0"/>
    <w:rsid w:val="005C509C"/>
    <w:rsid w:val="005C5C5F"/>
    <w:rsid w:val="005C5C94"/>
    <w:rsid w:val="005C60B9"/>
    <w:rsid w:val="005C6A38"/>
    <w:rsid w:val="005C7666"/>
    <w:rsid w:val="005D4E98"/>
    <w:rsid w:val="005D5545"/>
    <w:rsid w:val="005D5742"/>
    <w:rsid w:val="005D62AD"/>
    <w:rsid w:val="005E0A86"/>
    <w:rsid w:val="005E109C"/>
    <w:rsid w:val="005E229F"/>
    <w:rsid w:val="005E2BA2"/>
    <w:rsid w:val="005E3124"/>
    <w:rsid w:val="005E5717"/>
    <w:rsid w:val="005E6059"/>
    <w:rsid w:val="005E6846"/>
    <w:rsid w:val="005F2998"/>
    <w:rsid w:val="005F3195"/>
    <w:rsid w:val="005F5512"/>
    <w:rsid w:val="005F5533"/>
    <w:rsid w:val="005F5CC9"/>
    <w:rsid w:val="005F7AF6"/>
    <w:rsid w:val="005F7C6E"/>
    <w:rsid w:val="005F7FB3"/>
    <w:rsid w:val="0060011E"/>
    <w:rsid w:val="006005AF"/>
    <w:rsid w:val="006038C2"/>
    <w:rsid w:val="00603EC1"/>
    <w:rsid w:val="0060425C"/>
    <w:rsid w:val="00607491"/>
    <w:rsid w:val="0061008A"/>
    <w:rsid w:val="00610A82"/>
    <w:rsid w:val="006116FA"/>
    <w:rsid w:val="006120F1"/>
    <w:rsid w:val="0061450B"/>
    <w:rsid w:val="00617470"/>
    <w:rsid w:val="00617907"/>
    <w:rsid w:val="00620867"/>
    <w:rsid w:val="00621959"/>
    <w:rsid w:val="00621F85"/>
    <w:rsid w:val="0062408C"/>
    <w:rsid w:val="0062448C"/>
    <w:rsid w:val="00627BED"/>
    <w:rsid w:val="00630774"/>
    <w:rsid w:val="00631194"/>
    <w:rsid w:val="00631440"/>
    <w:rsid w:val="0063186D"/>
    <w:rsid w:val="006324C9"/>
    <w:rsid w:val="006329A5"/>
    <w:rsid w:val="00636696"/>
    <w:rsid w:val="00636F64"/>
    <w:rsid w:val="00636F86"/>
    <w:rsid w:val="00641997"/>
    <w:rsid w:val="00641ED1"/>
    <w:rsid w:val="00642F6F"/>
    <w:rsid w:val="0064372E"/>
    <w:rsid w:val="00643EF3"/>
    <w:rsid w:val="00644205"/>
    <w:rsid w:val="00645A63"/>
    <w:rsid w:val="00646202"/>
    <w:rsid w:val="006465D3"/>
    <w:rsid w:val="006479FA"/>
    <w:rsid w:val="00650EDA"/>
    <w:rsid w:val="006523FB"/>
    <w:rsid w:val="00652CC6"/>
    <w:rsid w:val="00654EE5"/>
    <w:rsid w:val="0065507F"/>
    <w:rsid w:val="006552F4"/>
    <w:rsid w:val="0065557B"/>
    <w:rsid w:val="00655976"/>
    <w:rsid w:val="00657223"/>
    <w:rsid w:val="0066070A"/>
    <w:rsid w:val="00661130"/>
    <w:rsid w:val="00662185"/>
    <w:rsid w:val="00663578"/>
    <w:rsid w:val="006637E1"/>
    <w:rsid w:val="00663ACE"/>
    <w:rsid w:val="00663CE4"/>
    <w:rsid w:val="0066507F"/>
    <w:rsid w:val="00666791"/>
    <w:rsid w:val="00666D8A"/>
    <w:rsid w:val="006709F7"/>
    <w:rsid w:val="00676FD1"/>
    <w:rsid w:val="00677306"/>
    <w:rsid w:val="0067735F"/>
    <w:rsid w:val="00680150"/>
    <w:rsid w:val="006803F3"/>
    <w:rsid w:val="006812C9"/>
    <w:rsid w:val="00681B19"/>
    <w:rsid w:val="00683CE6"/>
    <w:rsid w:val="00685B5F"/>
    <w:rsid w:val="0068606B"/>
    <w:rsid w:val="00686565"/>
    <w:rsid w:val="0068686A"/>
    <w:rsid w:val="00686F1A"/>
    <w:rsid w:val="0068701A"/>
    <w:rsid w:val="00687A65"/>
    <w:rsid w:val="00691E31"/>
    <w:rsid w:val="00692C47"/>
    <w:rsid w:val="00695363"/>
    <w:rsid w:val="00695B94"/>
    <w:rsid w:val="006972DA"/>
    <w:rsid w:val="006A02D1"/>
    <w:rsid w:val="006A0F8F"/>
    <w:rsid w:val="006A35A5"/>
    <w:rsid w:val="006A63F5"/>
    <w:rsid w:val="006A7AC9"/>
    <w:rsid w:val="006B3ACD"/>
    <w:rsid w:val="006B3C16"/>
    <w:rsid w:val="006B41AD"/>
    <w:rsid w:val="006B73BB"/>
    <w:rsid w:val="006B791B"/>
    <w:rsid w:val="006B7EE6"/>
    <w:rsid w:val="006C1712"/>
    <w:rsid w:val="006C1EF2"/>
    <w:rsid w:val="006C2857"/>
    <w:rsid w:val="006C2B9C"/>
    <w:rsid w:val="006C55E1"/>
    <w:rsid w:val="006C5EFB"/>
    <w:rsid w:val="006C7860"/>
    <w:rsid w:val="006D05D8"/>
    <w:rsid w:val="006D1756"/>
    <w:rsid w:val="006D3A56"/>
    <w:rsid w:val="006D4A08"/>
    <w:rsid w:val="006D5D16"/>
    <w:rsid w:val="006D6473"/>
    <w:rsid w:val="006D6DB3"/>
    <w:rsid w:val="006D7253"/>
    <w:rsid w:val="006D73E3"/>
    <w:rsid w:val="006D76BF"/>
    <w:rsid w:val="006D76E4"/>
    <w:rsid w:val="006D7ABC"/>
    <w:rsid w:val="006E1C24"/>
    <w:rsid w:val="006E2F3C"/>
    <w:rsid w:val="006E321C"/>
    <w:rsid w:val="006E46AE"/>
    <w:rsid w:val="006E4DE0"/>
    <w:rsid w:val="006E4F1E"/>
    <w:rsid w:val="006E5971"/>
    <w:rsid w:val="006E6630"/>
    <w:rsid w:val="006E7FC9"/>
    <w:rsid w:val="006F0D20"/>
    <w:rsid w:val="006F2AA4"/>
    <w:rsid w:val="006F401D"/>
    <w:rsid w:val="006F494E"/>
    <w:rsid w:val="006F635E"/>
    <w:rsid w:val="006F6595"/>
    <w:rsid w:val="006F6ADC"/>
    <w:rsid w:val="006F7ECE"/>
    <w:rsid w:val="007029A8"/>
    <w:rsid w:val="00702EB4"/>
    <w:rsid w:val="007030E0"/>
    <w:rsid w:val="00703121"/>
    <w:rsid w:val="007032A1"/>
    <w:rsid w:val="00704910"/>
    <w:rsid w:val="00705FE2"/>
    <w:rsid w:val="00706319"/>
    <w:rsid w:val="0070727D"/>
    <w:rsid w:val="00707FC4"/>
    <w:rsid w:val="00707FFA"/>
    <w:rsid w:val="00712BBC"/>
    <w:rsid w:val="00712F6B"/>
    <w:rsid w:val="007140B9"/>
    <w:rsid w:val="0071418F"/>
    <w:rsid w:val="00715615"/>
    <w:rsid w:val="007216D3"/>
    <w:rsid w:val="00722480"/>
    <w:rsid w:val="00723186"/>
    <w:rsid w:val="00723CDB"/>
    <w:rsid w:val="00724852"/>
    <w:rsid w:val="0072531C"/>
    <w:rsid w:val="007264FD"/>
    <w:rsid w:val="007270D4"/>
    <w:rsid w:val="007328DD"/>
    <w:rsid w:val="0073330E"/>
    <w:rsid w:val="00734A75"/>
    <w:rsid w:val="007361CE"/>
    <w:rsid w:val="007361D3"/>
    <w:rsid w:val="00736D94"/>
    <w:rsid w:val="00737855"/>
    <w:rsid w:val="00740285"/>
    <w:rsid w:val="00740F0B"/>
    <w:rsid w:val="007428E9"/>
    <w:rsid w:val="00742A39"/>
    <w:rsid w:val="00743219"/>
    <w:rsid w:val="007453DB"/>
    <w:rsid w:val="0074598E"/>
    <w:rsid w:val="00745BE9"/>
    <w:rsid w:val="00745E05"/>
    <w:rsid w:val="00745F24"/>
    <w:rsid w:val="00746571"/>
    <w:rsid w:val="007469FF"/>
    <w:rsid w:val="00747504"/>
    <w:rsid w:val="007507AC"/>
    <w:rsid w:val="0075215C"/>
    <w:rsid w:val="007523E7"/>
    <w:rsid w:val="007538FB"/>
    <w:rsid w:val="00754A58"/>
    <w:rsid w:val="007614A5"/>
    <w:rsid w:val="0076213C"/>
    <w:rsid w:val="007632B0"/>
    <w:rsid w:val="007633BF"/>
    <w:rsid w:val="00763824"/>
    <w:rsid w:val="00764402"/>
    <w:rsid w:val="0076594B"/>
    <w:rsid w:val="00770384"/>
    <w:rsid w:val="00770942"/>
    <w:rsid w:val="00772411"/>
    <w:rsid w:val="00772B7F"/>
    <w:rsid w:val="00774754"/>
    <w:rsid w:val="007747E9"/>
    <w:rsid w:val="007804E1"/>
    <w:rsid w:val="0078088D"/>
    <w:rsid w:val="00781FD0"/>
    <w:rsid w:val="00783341"/>
    <w:rsid w:val="00783E2A"/>
    <w:rsid w:val="00784F95"/>
    <w:rsid w:val="0078546E"/>
    <w:rsid w:val="00785C6D"/>
    <w:rsid w:val="0078641C"/>
    <w:rsid w:val="007869E0"/>
    <w:rsid w:val="00786E33"/>
    <w:rsid w:val="00790B39"/>
    <w:rsid w:val="007916C7"/>
    <w:rsid w:val="007929AA"/>
    <w:rsid w:val="007939D1"/>
    <w:rsid w:val="00793CBF"/>
    <w:rsid w:val="0079525E"/>
    <w:rsid w:val="00795806"/>
    <w:rsid w:val="00796791"/>
    <w:rsid w:val="00796A11"/>
    <w:rsid w:val="00796C28"/>
    <w:rsid w:val="007A09D8"/>
    <w:rsid w:val="007A0B73"/>
    <w:rsid w:val="007A0EE8"/>
    <w:rsid w:val="007A137B"/>
    <w:rsid w:val="007A36C2"/>
    <w:rsid w:val="007A483A"/>
    <w:rsid w:val="007A4D60"/>
    <w:rsid w:val="007A5235"/>
    <w:rsid w:val="007A6D6C"/>
    <w:rsid w:val="007A769D"/>
    <w:rsid w:val="007B0232"/>
    <w:rsid w:val="007B1679"/>
    <w:rsid w:val="007B2636"/>
    <w:rsid w:val="007B5A05"/>
    <w:rsid w:val="007B68F8"/>
    <w:rsid w:val="007B754D"/>
    <w:rsid w:val="007C0DD4"/>
    <w:rsid w:val="007C1269"/>
    <w:rsid w:val="007C164D"/>
    <w:rsid w:val="007C4D44"/>
    <w:rsid w:val="007C62C6"/>
    <w:rsid w:val="007C7F12"/>
    <w:rsid w:val="007D0118"/>
    <w:rsid w:val="007D017A"/>
    <w:rsid w:val="007D402B"/>
    <w:rsid w:val="007D50C0"/>
    <w:rsid w:val="007D7AF1"/>
    <w:rsid w:val="007E017D"/>
    <w:rsid w:val="007E11DC"/>
    <w:rsid w:val="007E2A53"/>
    <w:rsid w:val="007E65A3"/>
    <w:rsid w:val="007E688A"/>
    <w:rsid w:val="007E6EC9"/>
    <w:rsid w:val="007F0F51"/>
    <w:rsid w:val="007F323A"/>
    <w:rsid w:val="007F39F9"/>
    <w:rsid w:val="007F463F"/>
    <w:rsid w:val="007F4F50"/>
    <w:rsid w:val="007F6AAD"/>
    <w:rsid w:val="007F71BF"/>
    <w:rsid w:val="007F76F9"/>
    <w:rsid w:val="0080057F"/>
    <w:rsid w:val="00801332"/>
    <w:rsid w:val="008016C2"/>
    <w:rsid w:val="00801AE9"/>
    <w:rsid w:val="00802618"/>
    <w:rsid w:val="00804943"/>
    <w:rsid w:val="00804B8A"/>
    <w:rsid w:val="00805411"/>
    <w:rsid w:val="00805EE4"/>
    <w:rsid w:val="0080731D"/>
    <w:rsid w:val="0081011E"/>
    <w:rsid w:val="00810143"/>
    <w:rsid w:val="00811A51"/>
    <w:rsid w:val="008131AF"/>
    <w:rsid w:val="00813B4C"/>
    <w:rsid w:val="0081406C"/>
    <w:rsid w:val="00814B6D"/>
    <w:rsid w:val="00814F07"/>
    <w:rsid w:val="0081622C"/>
    <w:rsid w:val="00816E96"/>
    <w:rsid w:val="0081795F"/>
    <w:rsid w:val="0082003E"/>
    <w:rsid w:val="00820100"/>
    <w:rsid w:val="00820792"/>
    <w:rsid w:val="008207EB"/>
    <w:rsid w:val="00821D8E"/>
    <w:rsid w:val="008236D6"/>
    <w:rsid w:val="00823BA6"/>
    <w:rsid w:val="00823BAB"/>
    <w:rsid w:val="008262FE"/>
    <w:rsid w:val="0082671D"/>
    <w:rsid w:val="0083015C"/>
    <w:rsid w:val="008312D7"/>
    <w:rsid w:val="00834EB5"/>
    <w:rsid w:val="00835252"/>
    <w:rsid w:val="0083541B"/>
    <w:rsid w:val="0083574A"/>
    <w:rsid w:val="0083762D"/>
    <w:rsid w:val="008407D0"/>
    <w:rsid w:val="0084230C"/>
    <w:rsid w:val="008428E7"/>
    <w:rsid w:val="00843216"/>
    <w:rsid w:val="00844286"/>
    <w:rsid w:val="0084483F"/>
    <w:rsid w:val="00845A7A"/>
    <w:rsid w:val="00846620"/>
    <w:rsid w:val="008470C3"/>
    <w:rsid w:val="00847C49"/>
    <w:rsid w:val="00847D57"/>
    <w:rsid w:val="00847E16"/>
    <w:rsid w:val="00851137"/>
    <w:rsid w:val="008515C1"/>
    <w:rsid w:val="008519AA"/>
    <w:rsid w:val="008519D7"/>
    <w:rsid w:val="008521E2"/>
    <w:rsid w:val="00853B1D"/>
    <w:rsid w:val="00853C96"/>
    <w:rsid w:val="008540F7"/>
    <w:rsid w:val="00854886"/>
    <w:rsid w:val="00854F94"/>
    <w:rsid w:val="008571E6"/>
    <w:rsid w:val="0086088B"/>
    <w:rsid w:val="00862B0F"/>
    <w:rsid w:val="008646FF"/>
    <w:rsid w:val="00864A60"/>
    <w:rsid w:val="00864B7F"/>
    <w:rsid w:val="008666F8"/>
    <w:rsid w:val="00867456"/>
    <w:rsid w:val="00870B32"/>
    <w:rsid w:val="00871826"/>
    <w:rsid w:val="00871DBA"/>
    <w:rsid w:val="0087470A"/>
    <w:rsid w:val="008761A4"/>
    <w:rsid w:val="008768EF"/>
    <w:rsid w:val="008817DE"/>
    <w:rsid w:val="00882555"/>
    <w:rsid w:val="00883676"/>
    <w:rsid w:val="00884C20"/>
    <w:rsid w:val="00884F17"/>
    <w:rsid w:val="00885804"/>
    <w:rsid w:val="008859B6"/>
    <w:rsid w:val="00886032"/>
    <w:rsid w:val="00887959"/>
    <w:rsid w:val="008913F0"/>
    <w:rsid w:val="00891F40"/>
    <w:rsid w:val="00892CA1"/>
    <w:rsid w:val="00894418"/>
    <w:rsid w:val="00895465"/>
    <w:rsid w:val="00896D10"/>
    <w:rsid w:val="00897F61"/>
    <w:rsid w:val="008A034F"/>
    <w:rsid w:val="008A0590"/>
    <w:rsid w:val="008A0B77"/>
    <w:rsid w:val="008A18CB"/>
    <w:rsid w:val="008A2AA0"/>
    <w:rsid w:val="008A316A"/>
    <w:rsid w:val="008A65F0"/>
    <w:rsid w:val="008A78F1"/>
    <w:rsid w:val="008A7BF7"/>
    <w:rsid w:val="008B1751"/>
    <w:rsid w:val="008B18E7"/>
    <w:rsid w:val="008B1FAA"/>
    <w:rsid w:val="008B2167"/>
    <w:rsid w:val="008B229E"/>
    <w:rsid w:val="008B2B5D"/>
    <w:rsid w:val="008B2DDB"/>
    <w:rsid w:val="008B3276"/>
    <w:rsid w:val="008B3301"/>
    <w:rsid w:val="008B335A"/>
    <w:rsid w:val="008B52D6"/>
    <w:rsid w:val="008B588E"/>
    <w:rsid w:val="008B6FCD"/>
    <w:rsid w:val="008B7F55"/>
    <w:rsid w:val="008C082F"/>
    <w:rsid w:val="008C2C42"/>
    <w:rsid w:val="008C3000"/>
    <w:rsid w:val="008C3E14"/>
    <w:rsid w:val="008C3F62"/>
    <w:rsid w:val="008C6F41"/>
    <w:rsid w:val="008C7F5A"/>
    <w:rsid w:val="008D60A3"/>
    <w:rsid w:val="008E001E"/>
    <w:rsid w:val="008E004B"/>
    <w:rsid w:val="008E0A64"/>
    <w:rsid w:val="008E0BB6"/>
    <w:rsid w:val="008E1A89"/>
    <w:rsid w:val="008E286A"/>
    <w:rsid w:val="008E3F81"/>
    <w:rsid w:val="008E4308"/>
    <w:rsid w:val="008E467D"/>
    <w:rsid w:val="008E70F6"/>
    <w:rsid w:val="008E7470"/>
    <w:rsid w:val="008F27D0"/>
    <w:rsid w:val="008F29CF"/>
    <w:rsid w:val="008F615D"/>
    <w:rsid w:val="009001BB"/>
    <w:rsid w:val="00901316"/>
    <w:rsid w:val="009013BE"/>
    <w:rsid w:val="009024F9"/>
    <w:rsid w:val="00903338"/>
    <w:rsid w:val="009037AE"/>
    <w:rsid w:val="0090422B"/>
    <w:rsid w:val="00904605"/>
    <w:rsid w:val="009054FE"/>
    <w:rsid w:val="009108FE"/>
    <w:rsid w:val="00910994"/>
    <w:rsid w:val="00911861"/>
    <w:rsid w:val="00912A4A"/>
    <w:rsid w:val="00916738"/>
    <w:rsid w:val="009172C3"/>
    <w:rsid w:val="0091782B"/>
    <w:rsid w:val="00917D77"/>
    <w:rsid w:val="00920CED"/>
    <w:rsid w:val="00920DBE"/>
    <w:rsid w:val="0092111A"/>
    <w:rsid w:val="00922283"/>
    <w:rsid w:val="009235B2"/>
    <w:rsid w:val="0092373E"/>
    <w:rsid w:val="00923833"/>
    <w:rsid w:val="00923976"/>
    <w:rsid w:val="00923DE4"/>
    <w:rsid w:val="0092540C"/>
    <w:rsid w:val="00925488"/>
    <w:rsid w:val="0092557D"/>
    <w:rsid w:val="009258F3"/>
    <w:rsid w:val="00927FCD"/>
    <w:rsid w:val="00930523"/>
    <w:rsid w:val="00930634"/>
    <w:rsid w:val="00930E26"/>
    <w:rsid w:val="009310AC"/>
    <w:rsid w:val="00931576"/>
    <w:rsid w:val="00932B87"/>
    <w:rsid w:val="009343E9"/>
    <w:rsid w:val="00934E0A"/>
    <w:rsid w:val="0093769A"/>
    <w:rsid w:val="00937782"/>
    <w:rsid w:val="0094087A"/>
    <w:rsid w:val="009408BB"/>
    <w:rsid w:val="00950037"/>
    <w:rsid w:val="009505C9"/>
    <w:rsid w:val="009506B9"/>
    <w:rsid w:val="00950DC8"/>
    <w:rsid w:val="00950EAE"/>
    <w:rsid w:val="009517E1"/>
    <w:rsid w:val="00951C10"/>
    <w:rsid w:val="009527FC"/>
    <w:rsid w:val="00952EA9"/>
    <w:rsid w:val="0095368F"/>
    <w:rsid w:val="00953FD7"/>
    <w:rsid w:val="00956F78"/>
    <w:rsid w:val="00957B82"/>
    <w:rsid w:val="009614F6"/>
    <w:rsid w:val="00961A5B"/>
    <w:rsid w:val="00961CDF"/>
    <w:rsid w:val="00962304"/>
    <w:rsid w:val="009625A1"/>
    <w:rsid w:val="00962CCB"/>
    <w:rsid w:val="00963434"/>
    <w:rsid w:val="00963618"/>
    <w:rsid w:val="00964C57"/>
    <w:rsid w:val="009653DA"/>
    <w:rsid w:val="009676ED"/>
    <w:rsid w:val="00970E5A"/>
    <w:rsid w:val="0097196A"/>
    <w:rsid w:val="00974B15"/>
    <w:rsid w:val="009753F2"/>
    <w:rsid w:val="00977941"/>
    <w:rsid w:val="00980D22"/>
    <w:rsid w:val="009816F7"/>
    <w:rsid w:val="009820D2"/>
    <w:rsid w:val="00983EA5"/>
    <w:rsid w:val="009841FD"/>
    <w:rsid w:val="00984784"/>
    <w:rsid w:val="009865B2"/>
    <w:rsid w:val="00986992"/>
    <w:rsid w:val="00991359"/>
    <w:rsid w:val="00991E8E"/>
    <w:rsid w:val="00992C4F"/>
    <w:rsid w:val="00995B7A"/>
    <w:rsid w:val="00996295"/>
    <w:rsid w:val="00996F81"/>
    <w:rsid w:val="009970D0"/>
    <w:rsid w:val="009A109A"/>
    <w:rsid w:val="009A1633"/>
    <w:rsid w:val="009A2057"/>
    <w:rsid w:val="009A2C30"/>
    <w:rsid w:val="009A306A"/>
    <w:rsid w:val="009A3A22"/>
    <w:rsid w:val="009A42FD"/>
    <w:rsid w:val="009A5E9A"/>
    <w:rsid w:val="009B128A"/>
    <w:rsid w:val="009B3550"/>
    <w:rsid w:val="009B36E7"/>
    <w:rsid w:val="009B3AC3"/>
    <w:rsid w:val="009B4ADD"/>
    <w:rsid w:val="009B4EF3"/>
    <w:rsid w:val="009B5EE7"/>
    <w:rsid w:val="009B73C9"/>
    <w:rsid w:val="009C1356"/>
    <w:rsid w:val="009C1B26"/>
    <w:rsid w:val="009C2316"/>
    <w:rsid w:val="009C414E"/>
    <w:rsid w:val="009C4304"/>
    <w:rsid w:val="009C5839"/>
    <w:rsid w:val="009C76DD"/>
    <w:rsid w:val="009D1791"/>
    <w:rsid w:val="009D1DCC"/>
    <w:rsid w:val="009D1DE1"/>
    <w:rsid w:val="009D31B7"/>
    <w:rsid w:val="009D5AD1"/>
    <w:rsid w:val="009D5AED"/>
    <w:rsid w:val="009D66E8"/>
    <w:rsid w:val="009D71F9"/>
    <w:rsid w:val="009D7266"/>
    <w:rsid w:val="009D72E4"/>
    <w:rsid w:val="009D7E9A"/>
    <w:rsid w:val="009E05CF"/>
    <w:rsid w:val="009E1282"/>
    <w:rsid w:val="009E13AD"/>
    <w:rsid w:val="009E1DF3"/>
    <w:rsid w:val="009E2D64"/>
    <w:rsid w:val="009E737F"/>
    <w:rsid w:val="009E7961"/>
    <w:rsid w:val="009F0248"/>
    <w:rsid w:val="009F0C61"/>
    <w:rsid w:val="009F3CA6"/>
    <w:rsid w:val="009F4514"/>
    <w:rsid w:val="009F463D"/>
    <w:rsid w:val="009F729F"/>
    <w:rsid w:val="00A005C5"/>
    <w:rsid w:val="00A006A6"/>
    <w:rsid w:val="00A027E3"/>
    <w:rsid w:val="00A02BA3"/>
    <w:rsid w:val="00A05969"/>
    <w:rsid w:val="00A107C0"/>
    <w:rsid w:val="00A10C91"/>
    <w:rsid w:val="00A11A80"/>
    <w:rsid w:val="00A13894"/>
    <w:rsid w:val="00A1402D"/>
    <w:rsid w:val="00A14C59"/>
    <w:rsid w:val="00A1654B"/>
    <w:rsid w:val="00A16D69"/>
    <w:rsid w:val="00A215E0"/>
    <w:rsid w:val="00A23036"/>
    <w:rsid w:val="00A231F9"/>
    <w:rsid w:val="00A246F8"/>
    <w:rsid w:val="00A2567E"/>
    <w:rsid w:val="00A2684B"/>
    <w:rsid w:val="00A30C14"/>
    <w:rsid w:val="00A3110E"/>
    <w:rsid w:val="00A3204A"/>
    <w:rsid w:val="00A32261"/>
    <w:rsid w:val="00A33683"/>
    <w:rsid w:val="00A33D96"/>
    <w:rsid w:val="00A35FC3"/>
    <w:rsid w:val="00A36B8E"/>
    <w:rsid w:val="00A36BCE"/>
    <w:rsid w:val="00A36DE4"/>
    <w:rsid w:val="00A37781"/>
    <w:rsid w:val="00A37A41"/>
    <w:rsid w:val="00A41BE0"/>
    <w:rsid w:val="00A434EF"/>
    <w:rsid w:val="00A43A86"/>
    <w:rsid w:val="00A46864"/>
    <w:rsid w:val="00A46976"/>
    <w:rsid w:val="00A46C47"/>
    <w:rsid w:val="00A47D4E"/>
    <w:rsid w:val="00A52BBE"/>
    <w:rsid w:val="00A53CA6"/>
    <w:rsid w:val="00A53D94"/>
    <w:rsid w:val="00A53FCC"/>
    <w:rsid w:val="00A5499E"/>
    <w:rsid w:val="00A55E2C"/>
    <w:rsid w:val="00A56F4E"/>
    <w:rsid w:val="00A57EC9"/>
    <w:rsid w:val="00A61F4E"/>
    <w:rsid w:val="00A6202D"/>
    <w:rsid w:val="00A62463"/>
    <w:rsid w:val="00A62EC8"/>
    <w:rsid w:val="00A638A2"/>
    <w:rsid w:val="00A63DBB"/>
    <w:rsid w:val="00A70FCA"/>
    <w:rsid w:val="00A71913"/>
    <w:rsid w:val="00A7215A"/>
    <w:rsid w:val="00A75B65"/>
    <w:rsid w:val="00A772D1"/>
    <w:rsid w:val="00A810B3"/>
    <w:rsid w:val="00A82041"/>
    <w:rsid w:val="00A83AB1"/>
    <w:rsid w:val="00A85651"/>
    <w:rsid w:val="00A85B92"/>
    <w:rsid w:val="00A86EF4"/>
    <w:rsid w:val="00A872E8"/>
    <w:rsid w:val="00A928E7"/>
    <w:rsid w:val="00A92CA1"/>
    <w:rsid w:val="00A932ED"/>
    <w:rsid w:val="00A939AF"/>
    <w:rsid w:val="00A94FB0"/>
    <w:rsid w:val="00A95C73"/>
    <w:rsid w:val="00AA12BA"/>
    <w:rsid w:val="00AA1AAC"/>
    <w:rsid w:val="00AA2D17"/>
    <w:rsid w:val="00AA34FC"/>
    <w:rsid w:val="00AA44B6"/>
    <w:rsid w:val="00AA56CD"/>
    <w:rsid w:val="00AA5BE5"/>
    <w:rsid w:val="00AA7680"/>
    <w:rsid w:val="00AA79CE"/>
    <w:rsid w:val="00AB0E9D"/>
    <w:rsid w:val="00AB15C7"/>
    <w:rsid w:val="00AB1A3A"/>
    <w:rsid w:val="00AB2844"/>
    <w:rsid w:val="00AB3EA9"/>
    <w:rsid w:val="00AB4BF3"/>
    <w:rsid w:val="00AB5258"/>
    <w:rsid w:val="00AB531D"/>
    <w:rsid w:val="00AB579E"/>
    <w:rsid w:val="00AB57E8"/>
    <w:rsid w:val="00AB5851"/>
    <w:rsid w:val="00AB69C9"/>
    <w:rsid w:val="00AB7357"/>
    <w:rsid w:val="00AB7E08"/>
    <w:rsid w:val="00AC0540"/>
    <w:rsid w:val="00AC061A"/>
    <w:rsid w:val="00AC2140"/>
    <w:rsid w:val="00AC34A5"/>
    <w:rsid w:val="00AC4FDA"/>
    <w:rsid w:val="00AC53D8"/>
    <w:rsid w:val="00AD1B4F"/>
    <w:rsid w:val="00AD22F6"/>
    <w:rsid w:val="00AD2FB3"/>
    <w:rsid w:val="00AD3384"/>
    <w:rsid w:val="00AD629E"/>
    <w:rsid w:val="00AD6440"/>
    <w:rsid w:val="00AD6498"/>
    <w:rsid w:val="00AD653E"/>
    <w:rsid w:val="00AD6E32"/>
    <w:rsid w:val="00AE169E"/>
    <w:rsid w:val="00AE230F"/>
    <w:rsid w:val="00AE2FA9"/>
    <w:rsid w:val="00AE42AB"/>
    <w:rsid w:val="00AE574D"/>
    <w:rsid w:val="00AE59EE"/>
    <w:rsid w:val="00AE68A4"/>
    <w:rsid w:val="00AF1AFF"/>
    <w:rsid w:val="00AF24E0"/>
    <w:rsid w:val="00AF3019"/>
    <w:rsid w:val="00AF31DC"/>
    <w:rsid w:val="00AF4BF5"/>
    <w:rsid w:val="00AF4FCD"/>
    <w:rsid w:val="00AF5B28"/>
    <w:rsid w:val="00AF61AE"/>
    <w:rsid w:val="00AF684A"/>
    <w:rsid w:val="00AF68BF"/>
    <w:rsid w:val="00AF7C2B"/>
    <w:rsid w:val="00B00199"/>
    <w:rsid w:val="00B00859"/>
    <w:rsid w:val="00B00953"/>
    <w:rsid w:val="00B022F0"/>
    <w:rsid w:val="00B0359F"/>
    <w:rsid w:val="00B03EAF"/>
    <w:rsid w:val="00B04678"/>
    <w:rsid w:val="00B059D8"/>
    <w:rsid w:val="00B05E1D"/>
    <w:rsid w:val="00B05E53"/>
    <w:rsid w:val="00B06258"/>
    <w:rsid w:val="00B07D3D"/>
    <w:rsid w:val="00B107E3"/>
    <w:rsid w:val="00B10FE3"/>
    <w:rsid w:val="00B13785"/>
    <w:rsid w:val="00B145F4"/>
    <w:rsid w:val="00B15755"/>
    <w:rsid w:val="00B16C6E"/>
    <w:rsid w:val="00B16DD9"/>
    <w:rsid w:val="00B17924"/>
    <w:rsid w:val="00B17D1C"/>
    <w:rsid w:val="00B17DC8"/>
    <w:rsid w:val="00B2026D"/>
    <w:rsid w:val="00B20C4A"/>
    <w:rsid w:val="00B21718"/>
    <w:rsid w:val="00B21777"/>
    <w:rsid w:val="00B22E95"/>
    <w:rsid w:val="00B22F90"/>
    <w:rsid w:val="00B23E15"/>
    <w:rsid w:val="00B255B1"/>
    <w:rsid w:val="00B27B04"/>
    <w:rsid w:val="00B3115B"/>
    <w:rsid w:val="00B31175"/>
    <w:rsid w:val="00B314EA"/>
    <w:rsid w:val="00B317C9"/>
    <w:rsid w:val="00B322A0"/>
    <w:rsid w:val="00B32BDE"/>
    <w:rsid w:val="00B33318"/>
    <w:rsid w:val="00B33417"/>
    <w:rsid w:val="00B3544C"/>
    <w:rsid w:val="00B3597D"/>
    <w:rsid w:val="00B35FAA"/>
    <w:rsid w:val="00B37F41"/>
    <w:rsid w:val="00B40A15"/>
    <w:rsid w:val="00B412D4"/>
    <w:rsid w:val="00B41816"/>
    <w:rsid w:val="00B4182E"/>
    <w:rsid w:val="00B41C7B"/>
    <w:rsid w:val="00B42942"/>
    <w:rsid w:val="00B429A0"/>
    <w:rsid w:val="00B446B3"/>
    <w:rsid w:val="00B455AF"/>
    <w:rsid w:val="00B45951"/>
    <w:rsid w:val="00B45B59"/>
    <w:rsid w:val="00B47A61"/>
    <w:rsid w:val="00B50071"/>
    <w:rsid w:val="00B51766"/>
    <w:rsid w:val="00B52D65"/>
    <w:rsid w:val="00B53E78"/>
    <w:rsid w:val="00B53F89"/>
    <w:rsid w:val="00B55BAC"/>
    <w:rsid w:val="00B569F4"/>
    <w:rsid w:val="00B56BBC"/>
    <w:rsid w:val="00B56FC3"/>
    <w:rsid w:val="00B604FF"/>
    <w:rsid w:val="00B63981"/>
    <w:rsid w:val="00B64604"/>
    <w:rsid w:val="00B66B9F"/>
    <w:rsid w:val="00B6702E"/>
    <w:rsid w:val="00B67D47"/>
    <w:rsid w:val="00B67E92"/>
    <w:rsid w:val="00B702C8"/>
    <w:rsid w:val="00B713C8"/>
    <w:rsid w:val="00B72E0D"/>
    <w:rsid w:val="00B73420"/>
    <w:rsid w:val="00B74E6F"/>
    <w:rsid w:val="00B756AE"/>
    <w:rsid w:val="00B75A29"/>
    <w:rsid w:val="00B8039C"/>
    <w:rsid w:val="00B804BC"/>
    <w:rsid w:val="00B806A2"/>
    <w:rsid w:val="00B81136"/>
    <w:rsid w:val="00B82449"/>
    <w:rsid w:val="00B828CA"/>
    <w:rsid w:val="00B84C68"/>
    <w:rsid w:val="00B87902"/>
    <w:rsid w:val="00B87DBF"/>
    <w:rsid w:val="00B90413"/>
    <w:rsid w:val="00B90B33"/>
    <w:rsid w:val="00B90D0E"/>
    <w:rsid w:val="00B90E5D"/>
    <w:rsid w:val="00B9184B"/>
    <w:rsid w:val="00B92995"/>
    <w:rsid w:val="00B93003"/>
    <w:rsid w:val="00B9309B"/>
    <w:rsid w:val="00B93337"/>
    <w:rsid w:val="00B94D10"/>
    <w:rsid w:val="00B9500C"/>
    <w:rsid w:val="00B95AC2"/>
    <w:rsid w:val="00B96337"/>
    <w:rsid w:val="00B9662D"/>
    <w:rsid w:val="00B96B4C"/>
    <w:rsid w:val="00BA2CBA"/>
    <w:rsid w:val="00BA3A52"/>
    <w:rsid w:val="00BA408C"/>
    <w:rsid w:val="00BA42F9"/>
    <w:rsid w:val="00BA4E5C"/>
    <w:rsid w:val="00BA6CFF"/>
    <w:rsid w:val="00BA6D7A"/>
    <w:rsid w:val="00BB09FE"/>
    <w:rsid w:val="00BB0CD4"/>
    <w:rsid w:val="00BB2C4A"/>
    <w:rsid w:val="00BB3818"/>
    <w:rsid w:val="00BB3C76"/>
    <w:rsid w:val="00BB4C5C"/>
    <w:rsid w:val="00BB5222"/>
    <w:rsid w:val="00BB5AEA"/>
    <w:rsid w:val="00BB75B8"/>
    <w:rsid w:val="00BC03CB"/>
    <w:rsid w:val="00BC2B80"/>
    <w:rsid w:val="00BC3007"/>
    <w:rsid w:val="00BC447F"/>
    <w:rsid w:val="00BC45A1"/>
    <w:rsid w:val="00BC4D00"/>
    <w:rsid w:val="00BC66B0"/>
    <w:rsid w:val="00BC6F6C"/>
    <w:rsid w:val="00BD0A80"/>
    <w:rsid w:val="00BD1C4C"/>
    <w:rsid w:val="00BD299A"/>
    <w:rsid w:val="00BD2F31"/>
    <w:rsid w:val="00BD6A9E"/>
    <w:rsid w:val="00BD74A2"/>
    <w:rsid w:val="00BE18DC"/>
    <w:rsid w:val="00BE2FE5"/>
    <w:rsid w:val="00BE5514"/>
    <w:rsid w:val="00BE61DC"/>
    <w:rsid w:val="00BE7173"/>
    <w:rsid w:val="00BF062C"/>
    <w:rsid w:val="00BF1004"/>
    <w:rsid w:val="00BF1E4A"/>
    <w:rsid w:val="00BF1F36"/>
    <w:rsid w:val="00BF205F"/>
    <w:rsid w:val="00BF2D3B"/>
    <w:rsid w:val="00BF3238"/>
    <w:rsid w:val="00BF3385"/>
    <w:rsid w:val="00BF4049"/>
    <w:rsid w:val="00BF41C7"/>
    <w:rsid w:val="00BF4712"/>
    <w:rsid w:val="00BF495D"/>
    <w:rsid w:val="00BF4970"/>
    <w:rsid w:val="00BF6319"/>
    <w:rsid w:val="00BF65F3"/>
    <w:rsid w:val="00BF68FD"/>
    <w:rsid w:val="00BF7382"/>
    <w:rsid w:val="00C005DD"/>
    <w:rsid w:val="00C01157"/>
    <w:rsid w:val="00C01560"/>
    <w:rsid w:val="00C0177C"/>
    <w:rsid w:val="00C01F30"/>
    <w:rsid w:val="00C02189"/>
    <w:rsid w:val="00C0239F"/>
    <w:rsid w:val="00C0568F"/>
    <w:rsid w:val="00C065DA"/>
    <w:rsid w:val="00C0753E"/>
    <w:rsid w:val="00C105C9"/>
    <w:rsid w:val="00C107C3"/>
    <w:rsid w:val="00C10C0D"/>
    <w:rsid w:val="00C12D13"/>
    <w:rsid w:val="00C136AD"/>
    <w:rsid w:val="00C14EDE"/>
    <w:rsid w:val="00C15B4B"/>
    <w:rsid w:val="00C16523"/>
    <w:rsid w:val="00C20C03"/>
    <w:rsid w:val="00C20D19"/>
    <w:rsid w:val="00C22778"/>
    <w:rsid w:val="00C23571"/>
    <w:rsid w:val="00C24991"/>
    <w:rsid w:val="00C25BAE"/>
    <w:rsid w:val="00C25F9F"/>
    <w:rsid w:val="00C2627C"/>
    <w:rsid w:val="00C2714B"/>
    <w:rsid w:val="00C27193"/>
    <w:rsid w:val="00C3056E"/>
    <w:rsid w:val="00C323EF"/>
    <w:rsid w:val="00C32C18"/>
    <w:rsid w:val="00C338F5"/>
    <w:rsid w:val="00C353DA"/>
    <w:rsid w:val="00C354E9"/>
    <w:rsid w:val="00C36B97"/>
    <w:rsid w:val="00C36C71"/>
    <w:rsid w:val="00C3720B"/>
    <w:rsid w:val="00C3732B"/>
    <w:rsid w:val="00C37FFD"/>
    <w:rsid w:val="00C40C39"/>
    <w:rsid w:val="00C416BC"/>
    <w:rsid w:val="00C41B6B"/>
    <w:rsid w:val="00C46B8E"/>
    <w:rsid w:val="00C473FA"/>
    <w:rsid w:val="00C506F1"/>
    <w:rsid w:val="00C514BF"/>
    <w:rsid w:val="00C51AF5"/>
    <w:rsid w:val="00C5226A"/>
    <w:rsid w:val="00C523E8"/>
    <w:rsid w:val="00C52946"/>
    <w:rsid w:val="00C5316A"/>
    <w:rsid w:val="00C53A52"/>
    <w:rsid w:val="00C53F0A"/>
    <w:rsid w:val="00C55160"/>
    <w:rsid w:val="00C55228"/>
    <w:rsid w:val="00C55287"/>
    <w:rsid w:val="00C5528F"/>
    <w:rsid w:val="00C57C3C"/>
    <w:rsid w:val="00C60993"/>
    <w:rsid w:val="00C61A82"/>
    <w:rsid w:val="00C62F16"/>
    <w:rsid w:val="00C64966"/>
    <w:rsid w:val="00C64AD8"/>
    <w:rsid w:val="00C65209"/>
    <w:rsid w:val="00C66C63"/>
    <w:rsid w:val="00C67CC4"/>
    <w:rsid w:val="00C7149E"/>
    <w:rsid w:val="00C71595"/>
    <w:rsid w:val="00C72D94"/>
    <w:rsid w:val="00C72E43"/>
    <w:rsid w:val="00C731D6"/>
    <w:rsid w:val="00C73CB3"/>
    <w:rsid w:val="00C73D81"/>
    <w:rsid w:val="00C74526"/>
    <w:rsid w:val="00C754BD"/>
    <w:rsid w:val="00C75EAC"/>
    <w:rsid w:val="00C76C4A"/>
    <w:rsid w:val="00C76F1A"/>
    <w:rsid w:val="00C82648"/>
    <w:rsid w:val="00C83608"/>
    <w:rsid w:val="00C85060"/>
    <w:rsid w:val="00C87009"/>
    <w:rsid w:val="00C878C7"/>
    <w:rsid w:val="00C90BA1"/>
    <w:rsid w:val="00C90DDB"/>
    <w:rsid w:val="00C91385"/>
    <w:rsid w:val="00C925C0"/>
    <w:rsid w:val="00C961B2"/>
    <w:rsid w:val="00C975C5"/>
    <w:rsid w:val="00C97675"/>
    <w:rsid w:val="00CA0C88"/>
    <w:rsid w:val="00CA0D2F"/>
    <w:rsid w:val="00CA18E9"/>
    <w:rsid w:val="00CA19FB"/>
    <w:rsid w:val="00CA1CC9"/>
    <w:rsid w:val="00CA2392"/>
    <w:rsid w:val="00CA2688"/>
    <w:rsid w:val="00CA4C9B"/>
    <w:rsid w:val="00CA4E8A"/>
    <w:rsid w:val="00CA60FC"/>
    <w:rsid w:val="00CA65C0"/>
    <w:rsid w:val="00CA7CB5"/>
    <w:rsid w:val="00CB18E3"/>
    <w:rsid w:val="00CB2630"/>
    <w:rsid w:val="00CB26AA"/>
    <w:rsid w:val="00CB43F2"/>
    <w:rsid w:val="00CB49AC"/>
    <w:rsid w:val="00CB4D09"/>
    <w:rsid w:val="00CB4D82"/>
    <w:rsid w:val="00CB5E23"/>
    <w:rsid w:val="00CB745C"/>
    <w:rsid w:val="00CC03CD"/>
    <w:rsid w:val="00CC1B86"/>
    <w:rsid w:val="00CC1CD7"/>
    <w:rsid w:val="00CC2A31"/>
    <w:rsid w:val="00CC2EA2"/>
    <w:rsid w:val="00CC2F74"/>
    <w:rsid w:val="00CC42C7"/>
    <w:rsid w:val="00CC496A"/>
    <w:rsid w:val="00CC511E"/>
    <w:rsid w:val="00CC6D2D"/>
    <w:rsid w:val="00CC7D31"/>
    <w:rsid w:val="00CD11D3"/>
    <w:rsid w:val="00CD20F7"/>
    <w:rsid w:val="00CD23E9"/>
    <w:rsid w:val="00CD2E97"/>
    <w:rsid w:val="00CD362B"/>
    <w:rsid w:val="00CD3C03"/>
    <w:rsid w:val="00CD48DD"/>
    <w:rsid w:val="00CD4DF1"/>
    <w:rsid w:val="00CD71D8"/>
    <w:rsid w:val="00CE078E"/>
    <w:rsid w:val="00CE104F"/>
    <w:rsid w:val="00CE143F"/>
    <w:rsid w:val="00CE3214"/>
    <w:rsid w:val="00CE3C63"/>
    <w:rsid w:val="00CE3F92"/>
    <w:rsid w:val="00CE3FE3"/>
    <w:rsid w:val="00CE4A27"/>
    <w:rsid w:val="00CE58A0"/>
    <w:rsid w:val="00CE7566"/>
    <w:rsid w:val="00CF0B96"/>
    <w:rsid w:val="00CF2EAE"/>
    <w:rsid w:val="00CF3E38"/>
    <w:rsid w:val="00D00A22"/>
    <w:rsid w:val="00D013AF"/>
    <w:rsid w:val="00D0149F"/>
    <w:rsid w:val="00D02474"/>
    <w:rsid w:val="00D02B59"/>
    <w:rsid w:val="00D05AB3"/>
    <w:rsid w:val="00D0685A"/>
    <w:rsid w:val="00D06F0E"/>
    <w:rsid w:val="00D072CF"/>
    <w:rsid w:val="00D07F82"/>
    <w:rsid w:val="00D1122A"/>
    <w:rsid w:val="00D11AF9"/>
    <w:rsid w:val="00D140AB"/>
    <w:rsid w:val="00D14B61"/>
    <w:rsid w:val="00D20572"/>
    <w:rsid w:val="00D210A9"/>
    <w:rsid w:val="00D23E53"/>
    <w:rsid w:val="00D247E2"/>
    <w:rsid w:val="00D25228"/>
    <w:rsid w:val="00D260D7"/>
    <w:rsid w:val="00D27E2D"/>
    <w:rsid w:val="00D30C36"/>
    <w:rsid w:val="00D318A5"/>
    <w:rsid w:val="00D32011"/>
    <w:rsid w:val="00D32992"/>
    <w:rsid w:val="00D332F2"/>
    <w:rsid w:val="00D3398C"/>
    <w:rsid w:val="00D34230"/>
    <w:rsid w:val="00D36599"/>
    <w:rsid w:val="00D365D0"/>
    <w:rsid w:val="00D366F9"/>
    <w:rsid w:val="00D370B7"/>
    <w:rsid w:val="00D40936"/>
    <w:rsid w:val="00D40BD0"/>
    <w:rsid w:val="00D42140"/>
    <w:rsid w:val="00D447AF"/>
    <w:rsid w:val="00D44AAF"/>
    <w:rsid w:val="00D4635E"/>
    <w:rsid w:val="00D47B70"/>
    <w:rsid w:val="00D5127B"/>
    <w:rsid w:val="00D5168B"/>
    <w:rsid w:val="00D51C23"/>
    <w:rsid w:val="00D52B7B"/>
    <w:rsid w:val="00D5442C"/>
    <w:rsid w:val="00D55B67"/>
    <w:rsid w:val="00D56EEC"/>
    <w:rsid w:val="00D577A1"/>
    <w:rsid w:val="00D6012C"/>
    <w:rsid w:val="00D60716"/>
    <w:rsid w:val="00D63408"/>
    <w:rsid w:val="00D636F9"/>
    <w:rsid w:val="00D65623"/>
    <w:rsid w:val="00D66A3A"/>
    <w:rsid w:val="00D6729D"/>
    <w:rsid w:val="00D70AEA"/>
    <w:rsid w:val="00D71F0B"/>
    <w:rsid w:val="00D73730"/>
    <w:rsid w:val="00D7464C"/>
    <w:rsid w:val="00D76E88"/>
    <w:rsid w:val="00D77B8E"/>
    <w:rsid w:val="00D8063F"/>
    <w:rsid w:val="00D8166F"/>
    <w:rsid w:val="00D81C2A"/>
    <w:rsid w:val="00D81CEC"/>
    <w:rsid w:val="00D82253"/>
    <w:rsid w:val="00D82C3B"/>
    <w:rsid w:val="00D82D39"/>
    <w:rsid w:val="00D83CCE"/>
    <w:rsid w:val="00D85D10"/>
    <w:rsid w:val="00D86F18"/>
    <w:rsid w:val="00D87966"/>
    <w:rsid w:val="00D909AE"/>
    <w:rsid w:val="00D90D83"/>
    <w:rsid w:val="00D90E01"/>
    <w:rsid w:val="00D90E27"/>
    <w:rsid w:val="00D91153"/>
    <w:rsid w:val="00D926B0"/>
    <w:rsid w:val="00D92FBA"/>
    <w:rsid w:val="00D95171"/>
    <w:rsid w:val="00D95744"/>
    <w:rsid w:val="00D95B4C"/>
    <w:rsid w:val="00D9749F"/>
    <w:rsid w:val="00DA157F"/>
    <w:rsid w:val="00DA63BD"/>
    <w:rsid w:val="00DA6C59"/>
    <w:rsid w:val="00DB1A66"/>
    <w:rsid w:val="00DB42D9"/>
    <w:rsid w:val="00DB4817"/>
    <w:rsid w:val="00DB4ADA"/>
    <w:rsid w:val="00DB526E"/>
    <w:rsid w:val="00DB5563"/>
    <w:rsid w:val="00DB55C7"/>
    <w:rsid w:val="00DB56B8"/>
    <w:rsid w:val="00DB5C3A"/>
    <w:rsid w:val="00DB689E"/>
    <w:rsid w:val="00DB79F3"/>
    <w:rsid w:val="00DC1121"/>
    <w:rsid w:val="00DC2908"/>
    <w:rsid w:val="00DC42A3"/>
    <w:rsid w:val="00DC4BD2"/>
    <w:rsid w:val="00DD0341"/>
    <w:rsid w:val="00DD21B0"/>
    <w:rsid w:val="00DD2F52"/>
    <w:rsid w:val="00DD4B27"/>
    <w:rsid w:val="00DD72FF"/>
    <w:rsid w:val="00DD7A9C"/>
    <w:rsid w:val="00DE0E18"/>
    <w:rsid w:val="00DE1291"/>
    <w:rsid w:val="00DE2328"/>
    <w:rsid w:val="00DE267B"/>
    <w:rsid w:val="00DE31FE"/>
    <w:rsid w:val="00DE4201"/>
    <w:rsid w:val="00DE524E"/>
    <w:rsid w:val="00DE53E5"/>
    <w:rsid w:val="00DE5EC7"/>
    <w:rsid w:val="00DE7736"/>
    <w:rsid w:val="00DF0FD1"/>
    <w:rsid w:val="00DF132B"/>
    <w:rsid w:val="00DF2B62"/>
    <w:rsid w:val="00DF2BB8"/>
    <w:rsid w:val="00DF4772"/>
    <w:rsid w:val="00DF5755"/>
    <w:rsid w:val="00DF5F04"/>
    <w:rsid w:val="00DF5F59"/>
    <w:rsid w:val="00DF724B"/>
    <w:rsid w:val="00DF7B14"/>
    <w:rsid w:val="00E0010F"/>
    <w:rsid w:val="00E00CC0"/>
    <w:rsid w:val="00E011D1"/>
    <w:rsid w:val="00E0159B"/>
    <w:rsid w:val="00E0166A"/>
    <w:rsid w:val="00E027C9"/>
    <w:rsid w:val="00E02C6C"/>
    <w:rsid w:val="00E0369C"/>
    <w:rsid w:val="00E04569"/>
    <w:rsid w:val="00E05474"/>
    <w:rsid w:val="00E1136F"/>
    <w:rsid w:val="00E118CD"/>
    <w:rsid w:val="00E12C30"/>
    <w:rsid w:val="00E1492D"/>
    <w:rsid w:val="00E14DCD"/>
    <w:rsid w:val="00E14FBF"/>
    <w:rsid w:val="00E155D9"/>
    <w:rsid w:val="00E15A08"/>
    <w:rsid w:val="00E16EFE"/>
    <w:rsid w:val="00E17D2F"/>
    <w:rsid w:val="00E216F7"/>
    <w:rsid w:val="00E21D83"/>
    <w:rsid w:val="00E229A4"/>
    <w:rsid w:val="00E22A59"/>
    <w:rsid w:val="00E22E22"/>
    <w:rsid w:val="00E239C5"/>
    <w:rsid w:val="00E23AE9"/>
    <w:rsid w:val="00E26A2B"/>
    <w:rsid w:val="00E2793E"/>
    <w:rsid w:val="00E27C78"/>
    <w:rsid w:val="00E30D99"/>
    <w:rsid w:val="00E32593"/>
    <w:rsid w:val="00E3304F"/>
    <w:rsid w:val="00E337FB"/>
    <w:rsid w:val="00E34349"/>
    <w:rsid w:val="00E365EB"/>
    <w:rsid w:val="00E36918"/>
    <w:rsid w:val="00E36F9C"/>
    <w:rsid w:val="00E37CC7"/>
    <w:rsid w:val="00E37EEF"/>
    <w:rsid w:val="00E40AF0"/>
    <w:rsid w:val="00E41573"/>
    <w:rsid w:val="00E41F3E"/>
    <w:rsid w:val="00E422E7"/>
    <w:rsid w:val="00E425E5"/>
    <w:rsid w:val="00E42654"/>
    <w:rsid w:val="00E43494"/>
    <w:rsid w:val="00E45B69"/>
    <w:rsid w:val="00E4763A"/>
    <w:rsid w:val="00E4793B"/>
    <w:rsid w:val="00E5064A"/>
    <w:rsid w:val="00E53A07"/>
    <w:rsid w:val="00E56D5A"/>
    <w:rsid w:val="00E60BD2"/>
    <w:rsid w:val="00E610EB"/>
    <w:rsid w:val="00E62F2C"/>
    <w:rsid w:val="00E632A3"/>
    <w:rsid w:val="00E632B3"/>
    <w:rsid w:val="00E6373F"/>
    <w:rsid w:val="00E637AA"/>
    <w:rsid w:val="00E63BD9"/>
    <w:rsid w:val="00E64CA1"/>
    <w:rsid w:val="00E66507"/>
    <w:rsid w:val="00E67E83"/>
    <w:rsid w:val="00E726FC"/>
    <w:rsid w:val="00E73536"/>
    <w:rsid w:val="00E742AE"/>
    <w:rsid w:val="00E74523"/>
    <w:rsid w:val="00E751BE"/>
    <w:rsid w:val="00E7578B"/>
    <w:rsid w:val="00E75921"/>
    <w:rsid w:val="00E75D73"/>
    <w:rsid w:val="00E766D8"/>
    <w:rsid w:val="00E80C59"/>
    <w:rsid w:val="00E81659"/>
    <w:rsid w:val="00E82F63"/>
    <w:rsid w:val="00E8318B"/>
    <w:rsid w:val="00E83D59"/>
    <w:rsid w:val="00E85844"/>
    <w:rsid w:val="00E87444"/>
    <w:rsid w:val="00E87BB1"/>
    <w:rsid w:val="00E87F3C"/>
    <w:rsid w:val="00E940AD"/>
    <w:rsid w:val="00EA357A"/>
    <w:rsid w:val="00EA4272"/>
    <w:rsid w:val="00EA4A03"/>
    <w:rsid w:val="00EA5654"/>
    <w:rsid w:val="00EA6143"/>
    <w:rsid w:val="00EA61D1"/>
    <w:rsid w:val="00EA6AF3"/>
    <w:rsid w:val="00EA703C"/>
    <w:rsid w:val="00EA7C04"/>
    <w:rsid w:val="00EB0DCB"/>
    <w:rsid w:val="00EB13DD"/>
    <w:rsid w:val="00EB3303"/>
    <w:rsid w:val="00EB395A"/>
    <w:rsid w:val="00EB4228"/>
    <w:rsid w:val="00EB42D3"/>
    <w:rsid w:val="00EB442E"/>
    <w:rsid w:val="00EB491C"/>
    <w:rsid w:val="00EB50D2"/>
    <w:rsid w:val="00EB6549"/>
    <w:rsid w:val="00EB6C62"/>
    <w:rsid w:val="00EB747F"/>
    <w:rsid w:val="00EC0093"/>
    <w:rsid w:val="00EC3A48"/>
    <w:rsid w:val="00EC4770"/>
    <w:rsid w:val="00EC561C"/>
    <w:rsid w:val="00EC692E"/>
    <w:rsid w:val="00ED1BAC"/>
    <w:rsid w:val="00ED2159"/>
    <w:rsid w:val="00ED2F82"/>
    <w:rsid w:val="00ED45E2"/>
    <w:rsid w:val="00ED467F"/>
    <w:rsid w:val="00ED4A6B"/>
    <w:rsid w:val="00ED6F7C"/>
    <w:rsid w:val="00ED7B2C"/>
    <w:rsid w:val="00ED7B9F"/>
    <w:rsid w:val="00EE0285"/>
    <w:rsid w:val="00EE0B13"/>
    <w:rsid w:val="00EE0F83"/>
    <w:rsid w:val="00EE13A3"/>
    <w:rsid w:val="00EE242F"/>
    <w:rsid w:val="00EE37D7"/>
    <w:rsid w:val="00EE4424"/>
    <w:rsid w:val="00EE4A48"/>
    <w:rsid w:val="00EE54F3"/>
    <w:rsid w:val="00EF0204"/>
    <w:rsid w:val="00EF0351"/>
    <w:rsid w:val="00EF1402"/>
    <w:rsid w:val="00EF1464"/>
    <w:rsid w:val="00EF1742"/>
    <w:rsid w:val="00EF1BD3"/>
    <w:rsid w:val="00EF2505"/>
    <w:rsid w:val="00EF2B5F"/>
    <w:rsid w:val="00EF4431"/>
    <w:rsid w:val="00EF5CFE"/>
    <w:rsid w:val="00EF6EBF"/>
    <w:rsid w:val="00F00143"/>
    <w:rsid w:val="00F00D4D"/>
    <w:rsid w:val="00F021EF"/>
    <w:rsid w:val="00F0451E"/>
    <w:rsid w:val="00F062D6"/>
    <w:rsid w:val="00F06492"/>
    <w:rsid w:val="00F064CA"/>
    <w:rsid w:val="00F06BD0"/>
    <w:rsid w:val="00F06C57"/>
    <w:rsid w:val="00F06D08"/>
    <w:rsid w:val="00F123A8"/>
    <w:rsid w:val="00F128DA"/>
    <w:rsid w:val="00F1378B"/>
    <w:rsid w:val="00F14C00"/>
    <w:rsid w:val="00F15732"/>
    <w:rsid w:val="00F15828"/>
    <w:rsid w:val="00F16596"/>
    <w:rsid w:val="00F16BD5"/>
    <w:rsid w:val="00F17334"/>
    <w:rsid w:val="00F20446"/>
    <w:rsid w:val="00F2117F"/>
    <w:rsid w:val="00F21EEB"/>
    <w:rsid w:val="00F24085"/>
    <w:rsid w:val="00F245C7"/>
    <w:rsid w:val="00F26038"/>
    <w:rsid w:val="00F26176"/>
    <w:rsid w:val="00F2792F"/>
    <w:rsid w:val="00F27B40"/>
    <w:rsid w:val="00F34E0D"/>
    <w:rsid w:val="00F35654"/>
    <w:rsid w:val="00F36E84"/>
    <w:rsid w:val="00F42263"/>
    <w:rsid w:val="00F43B16"/>
    <w:rsid w:val="00F43D74"/>
    <w:rsid w:val="00F448BF"/>
    <w:rsid w:val="00F44D2A"/>
    <w:rsid w:val="00F468E4"/>
    <w:rsid w:val="00F46C28"/>
    <w:rsid w:val="00F47518"/>
    <w:rsid w:val="00F47695"/>
    <w:rsid w:val="00F51A82"/>
    <w:rsid w:val="00F51AE1"/>
    <w:rsid w:val="00F51EA1"/>
    <w:rsid w:val="00F52391"/>
    <w:rsid w:val="00F54543"/>
    <w:rsid w:val="00F54DDB"/>
    <w:rsid w:val="00F55AEF"/>
    <w:rsid w:val="00F56BC8"/>
    <w:rsid w:val="00F60529"/>
    <w:rsid w:val="00F61B8E"/>
    <w:rsid w:val="00F6299D"/>
    <w:rsid w:val="00F62C65"/>
    <w:rsid w:val="00F63716"/>
    <w:rsid w:val="00F63ABA"/>
    <w:rsid w:val="00F63EB0"/>
    <w:rsid w:val="00F65291"/>
    <w:rsid w:val="00F659D5"/>
    <w:rsid w:val="00F66105"/>
    <w:rsid w:val="00F66EF7"/>
    <w:rsid w:val="00F700AA"/>
    <w:rsid w:val="00F71C65"/>
    <w:rsid w:val="00F726DE"/>
    <w:rsid w:val="00F727CA"/>
    <w:rsid w:val="00F7295F"/>
    <w:rsid w:val="00F73070"/>
    <w:rsid w:val="00F73326"/>
    <w:rsid w:val="00F73972"/>
    <w:rsid w:val="00F74118"/>
    <w:rsid w:val="00F74BA4"/>
    <w:rsid w:val="00F74C15"/>
    <w:rsid w:val="00F74EC2"/>
    <w:rsid w:val="00F766EE"/>
    <w:rsid w:val="00F771D4"/>
    <w:rsid w:val="00F802F7"/>
    <w:rsid w:val="00F81969"/>
    <w:rsid w:val="00F82E3E"/>
    <w:rsid w:val="00F82EB7"/>
    <w:rsid w:val="00F82EED"/>
    <w:rsid w:val="00F837A5"/>
    <w:rsid w:val="00F83D63"/>
    <w:rsid w:val="00F8457D"/>
    <w:rsid w:val="00F84F9D"/>
    <w:rsid w:val="00F858D6"/>
    <w:rsid w:val="00F8596E"/>
    <w:rsid w:val="00F90255"/>
    <w:rsid w:val="00F91355"/>
    <w:rsid w:val="00F91DB1"/>
    <w:rsid w:val="00F91EF7"/>
    <w:rsid w:val="00F92168"/>
    <w:rsid w:val="00F93BE0"/>
    <w:rsid w:val="00F93F70"/>
    <w:rsid w:val="00F944EE"/>
    <w:rsid w:val="00F968C1"/>
    <w:rsid w:val="00F97854"/>
    <w:rsid w:val="00FA2091"/>
    <w:rsid w:val="00FA3446"/>
    <w:rsid w:val="00FA4A02"/>
    <w:rsid w:val="00FA57F7"/>
    <w:rsid w:val="00FB0339"/>
    <w:rsid w:val="00FB0778"/>
    <w:rsid w:val="00FB1633"/>
    <w:rsid w:val="00FB3396"/>
    <w:rsid w:val="00FB33B6"/>
    <w:rsid w:val="00FB511F"/>
    <w:rsid w:val="00FB575A"/>
    <w:rsid w:val="00FB63BA"/>
    <w:rsid w:val="00FB7A89"/>
    <w:rsid w:val="00FC325C"/>
    <w:rsid w:val="00FC3A6D"/>
    <w:rsid w:val="00FC3B07"/>
    <w:rsid w:val="00FC516A"/>
    <w:rsid w:val="00FC694B"/>
    <w:rsid w:val="00FC7FE3"/>
    <w:rsid w:val="00FD0D37"/>
    <w:rsid w:val="00FD3410"/>
    <w:rsid w:val="00FD37B1"/>
    <w:rsid w:val="00FD4A78"/>
    <w:rsid w:val="00FD5467"/>
    <w:rsid w:val="00FD7202"/>
    <w:rsid w:val="00FE1307"/>
    <w:rsid w:val="00FE3072"/>
    <w:rsid w:val="00FE336B"/>
    <w:rsid w:val="00FE4667"/>
    <w:rsid w:val="00FE51C3"/>
    <w:rsid w:val="00FE5B92"/>
    <w:rsid w:val="00FE61CB"/>
    <w:rsid w:val="00FE6849"/>
    <w:rsid w:val="00FF010C"/>
    <w:rsid w:val="00FF0529"/>
    <w:rsid w:val="00FF3BFA"/>
    <w:rsid w:val="00FF3DB6"/>
    <w:rsid w:val="00FF3E4B"/>
    <w:rsid w:val="00FF590A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9224"/>
  <w15:docId w15:val="{DC58AD97-B389-4646-A203-A00B5369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D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A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D5A"/>
  </w:style>
  <w:style w:type="paragraph" w:styleId="Piedepgina">
    <w:name w:val="footer"/>
    <w:basedOn w:val="Normal"/>
    <w:link w:val="PiedepginaCar"/>
    <w:uiPriority w:val="99"/>
    <w:unhideWhenUsed/>
    <w:rsid w:val="004A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D5A"/>
  </w:style>
  <w:style w:type="paragraph" w:styleId="NormalWeb">
    <w:name w:val="Normal (Web)"/>
    <w:basedOn w:val="Normal"/>
    <w:uiPriority w:val="99"/>
    <w:unhideWhenUsed/>
    <w:rsid w:val="00CF3E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5A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71F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67CC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67CC4"/>
    <w:rPr>
      <w:rFonts w:ascii="Arial" w:eastAsia="Times New Roman" w:hAnsi="Arial" w:cs="Times New Roman"/>
      <w:sz w:val="24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66507F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8C3E14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3E14"/>
    <w:rPr>
      <w:rFonts w:ascii="Calibri" w:hAnsi="Calibri" w:cs="Times New Roman"/>
      <w:color w:val="000000"/>
      <w:lang w:val="es-ES"/>
    </w:rPr>
  </w:style>
  <w:style w:type="character" w:customStyle="1" w:styleId="apple-converted-space">
    <w:name w:val="apple-converted-space"/>
    <w:basedOn w:val="Fuentedeprrafopredeter"/>
    <w:rsid w:val="00F82EB7"/>
  </w:style>
  <w:style w:type="character" w:customStyle="1" w:styleId="hiddenspellerror">
    <w:name w:val="hiddenspellerror"/>
    <w:basedOn w:val="Fuentedeprrafopredeter"/>
    <w:rsid w:val="006E1C24"/>
  </w:style>
  <w:style w:type="character" w:customStyle="1" w:styleId="fontstyle01">
    <w:name w:val="fontstyle01"/>
    <w:basedOn w:val="Fuentedeprrafopredeter"/>
    <w:rsid w:val="006F635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vts16">
    <w:name w:val="rvts16"/>
    <w:basedOn w:val="Fuentedeprrafopredeter"/>
    <w:rsid w:val="003502E3"/>
  </w:style>
  <w:style w:type="character" w:customStyle="1" w:styleId="forma">
    <w:name w:val="forma"/>
    <w:basedOn w:val="Fuentedeprrafopredeter"/>
    <w:rsid w:val="001D3B4E"/>
  </w:style>
  <w:style w:type="character" w:customStyle="1" w:styleId="lema">
    <w:name w:val="lema"/>
    <w:basedOn w:val="Fuentedeprrafopredeter"/>
    <w:rsid w:val="008C3F62"/>
  </w:style>
  <w:style w:type="character" w:customStyle="1" w:styleId="trfonetica">
    <w:name w:val="trfonetica"/>
    <w:basedOn w:val="Fuentedeprrafopredeter"/>
    <w:rsid w:val="008C3F62"/>
  </w:style>
  <w:style w:type="paragraph" w:styleId="HTMLconformatoprevio">
    <w:name w:val="HTML Preformatted"/>
    <w:basedOn w:val="Normal"/>
    <w:link w:val="HTMLconformatoprevioCar"/>
    <w:uiPriority w:val="99"/>
    <w:unhideWhenUsed/>
    <w:rsid w:val="00882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82555"/>
    <w:rPr>
      <w:rFonts w:ascii="Courier New" w:eastAsia="Times New Roman" w:hAnsi="Courier New" w:cs="Courier New"/>
      <w:sz w:val="20"/>
      <w:szCs w:val="20"/>
    </w:rPr>
  </w:style>
  <w:style w:type="character" w:customStyle="1" w:styleId="definicio">
    <w:name w:val="definicio"/>
    <w:basedOn w:val="Fuentedeprrafopredeter"/>
    <w:rsid w:val="00D072CF"/>
  </w:style>
  <w:style w:type="character" w:customStyle="1" w:styleId="markedcontent">
    <w:name w:val="markedcontent"/>
    <w:basedOn w:val="Fuentedeprrafopredeter"/>
    <w:rsid w:val="00E62F2C"/>
  </w:style>
  <w:style w:type="character" w:styleId="Refdecomentario">
    <w:name w:val="annotation reference"/>
    <w:basedOn w:val="Fuentedeprrafopredeter"/>
    <w:uiPriority w:val="99"/>
    <w:semiHidden/>
    <w:unhideWhenUsed/>
    <w:rsid w:val="00596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A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A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A9A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7B2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213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675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4453-DEE8-4450-B282-065C0723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</cp:lastModifiedBy>
  <cp:revision>2</cp:revision>
  <cp:lastPrinted>2022-06-02T11:54:00Z</cp:lastPrinted>
  <dcterms:created xsi:type="dcterms:W3CDTF">2022-09-15T22:48:00Z</dcterms:created>
  <dcterms:modified xsi:type="dcterms:W3CDTF">2022-09-15T22:48:00Z</dcterms:modified>
</cp:coreProperties>
</file>