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DF" w:rsidRPr="00211A8B" w:rsidRDefault="00AA15DF" w:rsidP="00AA15D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ind w:left="1418" w:hanging="1418"/>
        <w:jc w:val="both"/>
        <w:rPr>
          <w:rFonts w:ascii="Tahoma" w:hAnsi="Tahoma" w:cs="Tahoma"/>
          <w:b/>
          <w:spacing w:val="-2"/>
          <w:lang w:val="es-ES"/>
        </w:rPr>
      </w:pPr>
      <w:r w:rsidRPr="00211A8B">
        <w:rPr>
          <w:rFonts w:ascii="Tahoma" w:hAnsi="Tahoma" w:cs="Tahoma"/>
          <w:b/>
          <w:spacing w:val="-2"/>
          <w:lang w:val="es-ES"/>
        </w:rPr>
        <w:t xml:space="preserve">ANEXO III </w:t>
      </w:r>
      <w:r w:rsidRPr="00211A8B">
        <w:rPr>
          <w:rFonts w:ascii="Tahoma" w:hAnsi="Tahoma" w:cs="Tahoma"/>
          <w:b/>
          <w:spacing w:val="-2"/>
          <w:lang w:val="es-ES"/>
        </w:rPr>
        <w:tab/>
        <w:t xml:space="preserve">DECLARACIÓN DE VIGENCIA DE </w:t>
      </w:r>
      <w:smartTag w:uri="urn:schemas-microsoft-com:office:smarttags" w:element="PersonName">
        <w:smartTagPr>
          <w:attr w:name="ProductID" w:val="LA CERTIFICACIￓN EXPEDIDA"/>
        </w:smartTagPr>
        <w:r w:rsidRPr="00211A8B">
          <w:rPr>
            <w:rFonts w:ascii="Tahoma" w:hAnsi="Tahoma" w:cs="Tahoma"/>
            <w:b/>
            <w:spacing w:val="-2"/>
            <w:lang w:val="es-ES"/>
          </w:rPr>
          <w:t>LA CERTIFICACIÓN EXPEDIDA</w:t>
        </w:r>
      </w:smartTag>
      <w:r w:rsidRPr="00211A8B">
        <w:rPr>
          <w:rFonts w:ascii="Tahoma" w:hAnsi="Tahoma" w:cs="Tahoma"/>
          <w:b/>
          <w:spacing w:val="-2"/>
          <w:lang w:val="es-ES"/>
        </w:rPr>
        <w:t xml:space="preserve"> POR LOS REGISTROS OFICIALES DE LICITADORES Y EMPRESAS CLASIFICADAS</w:t>
      </w:r>
    </w:p>
    <w:p w:rsidR="00AA15DF" w:rsidRPr="00211A8B" w:rsidRDefault="00AA15DF" w:rsidP="00AA15DF">
      <w:pPr>
        <w:tabs>
          <w:tab w:val="left" w:pos="0"/>
          <w:tab w:val="left" w:pos="1110"/>
          <w:tab w:val="center" w:pos="4806"/>
          <w:tab w:val="left" w:pos="5040"/>
        </w:tabs>
        <w:suppressAutoHyphens/>
        <w:spacing w:line="360" w:lineRule="auto"/>
        <w:ind w:left="1110" w:hanging="1110"/>
        <w:jc w:val="center"/>
        <w:outlineLvl w:val="0"/>
        <w:rPr>
          <w:rFonts w:ascii="Tahoma" w:hAnsi="Tahoma" w:cs="Tahoma"/>
          <w:b/>
          <w:spacing w:val="-2"/>
          <w:lang w:val="es-ES"/>
        </w:rPr>
      </w:pPr>
    </w:p>
    <w:p w:rsidR="00AA15DF" w:rsidRPr="00211A8B" w:rsidRDefault="00AA15DF" w:rsidP="00AA15DF">
      <w:pPr>
        <w:tabs>
          <w:tab w:val="left" w:pos="3969"/>
          <w:tab w:val="left" w:pos="6521"/>
        </w:tabs>
        <w:spacing w:line="360" w:lineRule="auto"/>
        <w:jc w:val="both"/>
        <w:rPr>
          <w:rFonts w:ascii="Tahoma" w:hAnsi="Tahoma" w:cs="Tahoma"/>
          <w:u w:val="single"/>
          <w:lang w:val="es-ES"/>
        </w:rPr>
      </w:pPr>
      <w:proofErr w:type="gramStart"/>
      <w:r w:rsidRPr="00211A8B">
        <w:rPr>
          <w:rFonts w:ascii="Tahoma" w:hAnsi="Tahoma"/>
          <w:lang w:val="es-ES"/>
        </w:rPr>
        <w:t>D./</w:t>
      </w:r>
      <w:proofErr w:type="gramEnd"/>
      <w:r w:rsidRPr="00211A8B">
        <w:rPr>
          <w:rFonts w:ascii="Tahoma" w:hAnsi="Tahoma"/>
          <w:lang w:val="es-ES"/>
        </w:rPr>
        <w:t>Dª............................................................, con DNI nº........................, en nombre propio o en representación de la empresa ……………………………………………………………., con CIF…………………………..</w:t>
      </w:r>
    </w:p>
    <w:p w:rsidR="00AA15DF" w:rsidRPr="00211A8B" w:rsidRDefault="00AA15DF" w:rsidP="00AA15DF">
      <w:pPr>
        <w:tabs>
          <w:tab w:val="left" w:pos="3969"/>
          <w:tab w:val="left" w:pos="6521"/>
        </w:tabs>
        <w:spacing w:line="360" w:lineRule="auto"/>
        <w:jc w:val="both"/>
        <w:rPr>
          <w:rFonts w:ascii="Tahoma" w:hAnsi="Tahoma" w:cs="Tahoma"/>
          <w:spacing w:val="-2"/>
          <w:lang w:val="es-ES"/>
        </w:rPr>
      </w:pPr>
    </w:p>
    <w:p w:rsidR="00AA15DF" w:rsidRPr="00211A8B" w:rsidRDefault="00AA15DF" w:rsidP="00AA15DF">
      <w:pPr>
        <w:tabs>
          <w:tab w:val="left" w:pos="0"/>
          <w:tab w:val="left" w:pos="390"/>
          <w:tab w:val="left" w:pos="1110"/>
          <w:tab w:val="left" w:pos="1830"/>
          <w:tab w:val="left" w:pos="2550"/>
          <w:tab w:val="left" w:pos="3270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7920"/>
        </w:tabs>
        <w:suppressAutoHyphens/>
        <w:spacing w:line="360" w:lineRule="auto"/>
        <w:ind w:left="1111" w:hanging="1111"/>
        <w:jc w:val="both"/>
        <w:rPr>
          <w:rFonts w:ascii="Tahoma" w:hAnsi="Tahoma" w:cs="Tahoma"/>
          <w:spacing w:val="-2"/>
          <w:lang w:val="es-ES"/>
        </w:rPr>
      </w:pPr>
    </w:p>
    <w:p w:rsidR="00AA15DF" w:rsidRPr="00211A8B" w:rsidRDefault="00AA15DF" w:rsidP="00AA15DF">
      <w:pPr>
        <w:pStyle w:val="Textoindependiente"/>
        <w:tabs>
          <w:tab w:val="left" w:pos="2550"/>
          <w:tab w:val="left" w:pos="7920"/>
        </w:tabs>
        <w:spacing w:line="360" w:lineRule="auto"/>
        <w:rPr>
          <w:rFonts w:ascii="Tahoma" w:hAnsi="Tahoma" w:cs="Tahoma"/>
          <w:spacing w:val="-2"/>
          <w:lang w:val="es-ES"/>
        </w:rPr>
      </w:pPr>
      <w:r w:rsidRPr="00211A8B">
        <w:rPr>
          <w:rFonts w:ascii="Tahoma" w:hAnsi="Tahoma" w:cs="Tahoma"/>
          <w:spacing w:val="-2"/>
          <w:lang w:val="es-ES"/>
        </w:rPr>
        <w:t xml:space="preserve">MANIFIESTA que la documentación acreditada mediante certificación del: </w:t>
      </w:r>
    </w:p>
    <w:p w:rsidR="00AA15DF" w:rsidRPr="00211A8B" w:rsidRDefault="00AA15DF" w:rsidP="00AA15DF">
      <w:pPr>
        <w:pStyle w:val="Textoindependiente"/>
        <w:tabs>
          <w:tab w:val="left" w:pos="2550"/>
          <w:tab w:val="left" w:pos="7920"/>
        </w:tabs>
        <w:spacing w:line="360" w:lineRule="auto"/>
        <w:rPr>
          <w:rFonts w:ascii="Tahoma" w:hAnsi="Tahoma" w:cs="Tahoma"/>
          <w:b/>
          <w:spacing w:val="-2"/>
          <w:lang w:val="es-ES"/>
        </w:rPr>
      </w:pPr>
      <w:r w:rsidRPr="00211A8B">
        <w:rPr>
          <w:rFonts w:ascii="Tahoma" w:hAnsi="Tahoma" w:cs="Tahoma"/>
          <w:b/>
          <w:spacing w:val="-2"/>
          <w:lang w:val="es-ES"/>
        </w:rPr>
        <w:t>(</w:t>
      </w:r>
      <w:proofErr w:type="gramStart"/>
      <w:r w:rsidRPr="00211A8B">
        <w:rPr>
          <w:rFonts w:ascii="Tahoma" w:hAnsi="Tahoma" w:cs="Tahoma"/>
          <w:b/>
          <w:spacing w:val="-2"/>
          <w:lang w:val="es-ES"/>
        </w:rPr>
        <w:t>márquese</w:t>
      </w:r>
      <w:proofErr w:type="gramEnd"/>
      <w:r w:rsidRPr="00211A8B">
        <w:rPr>
          <w:rFonts w:ascii="Tahoma" w:hAnsi="Tahoma" w:cs="Tahoma"/>
          <w:b/>
          <w:spacing w:val="-2"/>
          <w:lang w:val="es-ES"/>
        </w:rPr>
        <w:t xml:space="preserve"> lo que proceda)</w:t>
      </w:r>
    </w:p>
    <w:p w:rsidR="00AA15DF" w:rsidRPr="00211A8B" w:rsidRDefault="00AA15DF" w:rsidP="00AA15DF">
      <w:pPr>
        <w:pStyle w:val="Textoindependiente"/>
        <w:tabs>
          <w:tab w:val="left" w:pos="2550"/>
          <w:tab w:val="left" w:pos="7920"/>
        </w:tabs>
        <w:spacing w:line="360" w:lineRule="auto"/>
        <w:rPr>
          <w:rFonts w:ascii="Tahoma" w:hAnsi="Tahoma" w:cs="Tahoma"/>
          <w:b/>
          <w:spacing w:val="-2"/>
          <w:lang w:val="es-ES"/>
        </w:rPr>
      </w:pPr>
    </w:p>
    <w:p w:rsidR="00AA15DF" w:rsidRPr="00211A8B" w:rsidRDefault="00AA15DF" w:rsidP="00AA15DF">
      <w:pPr>
        <w:tabs>
          <w:tab w:val="left" w:pos="142"/>
          <w:tab w:val="left" w:pos="390"/>
          <w:tab w:val="left" w:pos="1830"/>
          <w:tab w:val="left" w:pos="2550"/>
          <w:tab w:val="left" w:pos="3270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7920"/>
        </w:tabs>
        <w:suppressAutoHyphens/>
        <w:spacing w:line="360" w:lineRule="auto"/>
        <w:ind w:left="426" w:hanging="426"/>
        <w:jc w:val="both"/>
        <w:rPr>
          <w:rFonts w:ascii="Tahoma" w:hAnsi="Tahoma" w:cs="Tahoma"/>
          <w:spacing w:val="-2"/>
          <w:lang w:val="es-ES"/>
        </w:rPr>
      </w:pPr>
      <w:r w:rsidRPr="00F37957">
        <w:rPr>
          <w:rFonts w:ascii="Tahoma" w:hAnsi="Tahoma" w:cs="Tahoma"/>
          <w:spacing w:val="-2"/>
          <w:sz w:val="32"/>
          <w:szCs w:val="32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F37957">
        <w:rPr>
          <w:rFonts w:ascii="Tahoma" w:hAnsi="Tahoma" w:cs="Tahoma"/>
          <w:spacing w:val="-2"/>
          <w:sz w:val="32"/>
          <w:szCs w:val="32"/>
          <w:lang w:val="es-ES"/>
        </w:rPr>
        <w:instrText xml:space="preserve"> FORMCHECKBOX </w:instrText>
      </w:r>
      <w:r w:rsidRPr="00F37957">
        <w:rPr>
          <w:rFonts w:ascii="Tahoma" w:hAnsi="Tahoma" w:cs="Tahoma"/>
          <w:spacing w:val="-2"/>
          <w:sz w:val="32"/>
          <w:szCs w:val="32"/>
          <w:lang w:val="es-ES"/>
        </w:rPr>
      </w:r>
      <w:r w:rsidRPr="00F37957">
        <w:rPr>
          <w:rFonts w:ascii="Tahoma" w:hAnsi="Tahoma" w:cs="Tahoma"/>
          <w:spacing w:val="-2"/>
          <w:sz w:val="32"/>
          <w:szCs w:val="32"/>
          <w:lang w:val="es-ES"/>
        </w:rPr>
        <w:fldChar w:fldCharType="end"/>
      </w:r>
      <w:r w:rsidRPr="00F37957">
        <w:rPr>
          <w:rFonts w:ascii="Tahoma" w:hAnsi="Tahoma" w:cs="Tahoma"/>
          <w:spacing w:val="-2"/>
          <w:sz w:val="32"/>
          <w:szCs w:val="32"/>
          <w:lang w:val="es-ES"/>
        </w:rPr>
        <w:tab/>
      </w:r>
      <w:r>
        <w:rPr>
          <w:rFonts w:ascii="Tahoma" w:hAnsi="Tahoma" w:cs="Tahoma"/>
          <w:spacing w:val="-2"/>
          <w:sz w:val="32"/>
          <w:szCs w:val="32"/>
          <w:lang w:val="es-ES"/>
        </w:rPr>
        <w:t xml:space="preserve"> </w:t>
      </w:r>
      <w:r w:rsidRPr="00211A8B">
        <w:rPr>
          <w:rFonts w:ascii="Tahoma" w:hAnsi="Tahoma" w:cs="Tahoma"/>
          <w:spacing w:val="-2"/>
          <w:lang w:val="es-ES"/>
        </w:rPr>
        <w:t xml:space="preserve">Registro Oficial de Contratistas y Empresas Clasificadas de </w:t>
      </w:r>
      <w:smartTag w:uri="urn:schemas-microsoft-com:office:smarttags" w:element="PersonName">
        <w:smartTagPr>
          <w:attr w:name="ProductID" w:val="la Comunidad Valenciana"/>
        </w:smartTagPr>
        <w:r w:rsidRPr="00211A8B">
          <w:rPr>
            <w:rFonts w:ascii="Tahoma" w:hAnsi="Tahoma" w:cs="Tahoma"/>
            <w:spacing w:val="-2"/>
            <w:lang w:val="es-ES"/>
          </w:rPr>
          <w:t>la Comunidad Valenciana</w:t>
        </w:r>
      </w:smartTag>
      <w:r w:rsidRPr="00211A8B">
        <w:rPr>
          <w:rFonts w:ascii="Tahoma" w:hAnsi="Tahoma" w:cs="Tahoma"/>
          <w:spacing w:val="-2"/>
          <w:lang w:val="es-ES"/>
        </w:rPr>
        <w:t xml:space="preserve"> o </w:t>
      </w:r>
      <w:r>
        <w:rPr>
          <w:rFonts w:ascii="Tahoma" w:hAnsi="Tahoma" w:cs="Tahoma"/>
          <w:spacing w:val="-2"/>
          <w:lang w:val="es-ES"/>
        </w:rPr>
        <w:t xml:space="preserve">  </w:t>
      </w:r>
      <w:r w:rsidRPr="00211A8B">
        <w:rPr>
          <w:rFonts w:ascii="Tahoma" w:hAnsi="Tahoma" w:cs="Tahoma"/>
          <w:spacing w:val="-2"/>
          <w:lang w:val="es-ES"/>
        </w:rPr>
        <w:t>Registro Oficial de Licitadores y Empresas Clasificadas del Estado.</w:t>
      </w:r>
    </w:p>
    <w:p w:rsidR="00AA15DF" w:rsidRPr="00211A8B" w:rsidRDefault="00AA15DF" w:rsidP="00AA15DF">
      <w:pPr>
        <w:tabs>
          <w:tab w:val="left" w:pos="142"/>
          <w:tab w:val="left" w:pos="390"/>
          <w:tab w:val="left" w:pos="1830"/>
          <w:tab w:val="left" w:pos="2550"/>
          <w:tab w:val="left" w:pos="3270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7920"/>
        </w:tabs>
        <w:suppressAutoHyphens/>
        <w:spacing w:line="360" w:lineRule="auto"/>
        <w:ind w:left="426" w:hanging="426"/>
        <w:jc w:val="both"/>
        <w:rPr>
          <w:rFonts w:ascii="Tahoma" w:hAnsi="Tahoma" w:cs="Tahoma"/>
          <w:spacing w:val="-2"/>
          <w:lang w:val="es-ES"/>
        </w:rPr>
      </w:pPr>
    </w:p>
    <w:p w:rsidR="00AA15DF" w:rsidRPr="00211A8B" w:rsidRDefault="00AA15DF" w:rsidP="00AA15DF">
      <w:pPr>
        <w:tabs>
          <w:tab w:val="left" w:pos="142"/>
          <w:tab w:val="left" w:pos="390"/>
          <w:tab w:val="left" w:pos="1830"/>
          <w:tab w:val="left" w:pos="2550"/>
          <w:tab w:val="left" w:pos="3270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7920"/>
        </w:tabs>
        <w:suppressAutoHyphens/>
        <w:spacing w:line="360" w:lineRule="auto"/>
        <w:ind w:left="426" w:hanging="426"/>
        <w:jc w:val="both"/>
        <w:rPr>
          <w:rFonts w:ascii="Tahoma" w:hAnsi="Tahoma" w:cs="Tahoma"/>
          <w:spacing w:val="-2"/>
          <w:lang w:val="es-ES"/>
        </w:rPr>
      </w:pPr>
      <w:r w:rsidRPr="00F37957">
        <w:rPr>
          <w:rFonts w:ascii="Tahoma" w:hAnsi="Tahoma" w:cs="Tahoma"/>
          <w:spacing w:val="-2"/>
          <w:sz w:val="32"/>
          <w:szCs w:val="32"/>
          <w:lang w:val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37957">
        <w:rPr>
          <w:rFonts w:ascii="Tahoma" w:hAnsi="Tahoma" w:cs="Tahoma"/>
          <w:spacing w:val="-2"/>
          <w:sz w:val="32"/>
          <w:szCs w:val="32"/>
          <w:lang w:val="es-ES"/>
        </w:rPr>
        <w:instrText xml:space="preserve"> FORMCHECKBOX </w:instrText>
      </w:r>
      <w:r w:rsidRPr="00F37957">
        <w:rPr>
          <w:rFonts w:ascii="Tahoma" w:hAnsi="Tahoma" w:cs="Tahoma"/>
          <w:spacing w:val="-2"/>
          <w:sz w:val="32"/>
          <w:szCs w:val="32"/>
          <w:lang w:val="es-ES"/>
        </w:rPr>
      </w:r>
      <w:r w:rsidRPr="00F37957">
        <w:rPr>
          <w:rFonts w:ascii="Tahoma" w:hAnsi="Tahoma" w:cs="Tahoma"/>
          <w:spacing w:val="-2"/>
          <w:sz w:val="32"/>
          <w:szCs w:val="32"/>
          <w:lang w:val="es-ES"/>
        </w:rPr>
        <w:fldChar w:fldCharType="end"/>
      </w:r>
      <w:r w:rsidRPr="00F37957">
        <w:rPr>
          <w:rFonts w:ascii="Tahoma" w:hAnsi="Tahoma" w:cs="Tahoma"/>
          <w:spacing w:val="-2"/>
          <w:sz w:val="32"/>
          <w:szCs w:val="32"/>
          <w:lang w:val="es-ES"/>
        </w:rPr>
        <w:tab/>
      </w:r>
      <w:r>
        <w:rPr>
          <w:rFonts w:ascii="Tahoma" w:hAnsi="Tahoma" w:cs="Tahoma"/>
          <w:spacing w:val="-2"/>
          <w:sz w:val="32"/>
          <w:szCs w:val="32"/>
          <w:lang w:val="es-ES"/>
        </w:rPr>
        <w:t xml:space="preserve"> </w:t>
      </w:r>
      <w:r w:rsidRPr="00211A8B">
        <w:rPr>
          <w:rFonts w:ascii="Tahoma" w:hAnsi="Tahoma" w:cs="Tahoma"/>
          <w:spacing w:val="-2"/>
          <w:lang w:val="es-ES"/>
        </w:rPr>
        <w:t>Registro Oficial de Empresas Clasificadas del Ministerio de Hacienda.</w:t>
      </w:r>
    </w:p>
    <w:p w:rsidR="00AA15DF" w:rsidRPr="00211A8B" w:rsidRDefault="00AA15DF" w:rsidP="00AA15DF">
      <w:pPr>
        <w:tabs>
          <w:tab w:val="left" w:pos="0"/>
          <w:tab w:val="left" w:pos="390"/>
          <w:tab w:val="left" w:pos="1830"/>
          <w:tab w:val="left" w:pos="2550"/>
          <w:tab w:val="left" w:pos="3270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7920"/>
        </w:tabs>
        <w:suppressAutoHyphens/>
        <w:spacing w:line="360" w:lineRule="auto"/>
        <w:jc w:val="both"/>
        <w:rPr>
          <w:rFonts w:ascii="Tahoma" w:hAnsi="Tahoma" w:cs="Tahoma"/>
          <w:spacing w:val="-2"/>
          <w:lang w:val="es-ES"/>
        </w:rPr>
      </w:pPr>
    </w:p>
    <w:p w:rsidR="00AA15DF" w:rsidRPr="00211A8B" w:rsidRDefault="00AA15DF" w:rsidP="00AA15DF">
      <w:pPr>
        <w:tabs>
          <w:tab w:val="left" w:pos="0"/>
          <w:tab w:val="left" w:pos="390"/>
          <w:tab w:val="left" w:pos="1830"/>
          <w:tab w:val="left" w:pos="2550"/>
          <w:tab w:val="left" w:pos="3270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7920"/>
        </w:tabs>
        <w:suppressAutoHyphens/>
        <w:spacing w:line="360" w:lineRule="auto"/>
        <w:jc w:val="both"/>
        <w:rPr>
          <w:rFonts w:ascii="Tahoma" w:hAnsi="Tahoma" w:cs="Tahoma"/>
          <w:spacing w:val="-2"/>
          <w:lang w:val="es-ES"/>
        </w:rPr>
      </w:pPr>
      <w:proofErr w:type="gramStart"/>
      <w:r w:rsidRPr="00211A8B">
        <w:rPr>
          <w:rFonts w:ascii="Tahoma" w:hAnsi="Tahoma" w:cs="Tahoma"/>
          <w:spacing w:val="-2"/>
          <w:lang w:val="es-ES"/>
        </w:rPr>
        <w:t>se</w:t>
      </w:r>
      <w:proofErr w:type="gramEnd"/>
      <w:r w:rsidRPr="00211A8B">
        <w:rPr>
          <w:rFonts w:ascii="Tahoma" w:hAnsi="Tahoma" w:cs="Tahoma"/>
          <w:spacing w:val="-2"/>
          <w:lang w:val="es-ES"/>
        </w:rPr>
        <w:t xml:space="preserve"> encuentra vigente, así como, en el caso de la clasificación, las circunstancias que sirvieron de base para la obtención de la misma.</w:t>
      </w:r>
    </w:p>
    <w:p w:rsidR="00AA15DF" w:rsidRPr="00211A8B" w:rsidRDefault="00AA15DF" w:rsidP="00AA15DF">
      <w:pPr>
        <w:tabs>
          <w:tab w:val="left" w:pos="0"/>
          <w:tab w:val="left" w:pos="390"/>
          <w:tab w:val="left" w:pos="1830"/>
          <w:tab w:val="left" w:pos="2550"/>
          <w:tab w:val="left" w:pos="3270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7920"/>
        </w:tabs>
        <w:suppressAutoHyphens/>
        <w:spacing w:line="360" w:lineRule="auto"/>
        <w:jc w:val="both"/>
        <w:rPr>
          <w:rFonts w:ascii="Tahoma" w:hAnsi="Tahoma" w:cs="Tahoma"/>
          <w:spacing w:val="-2"/>
          <w:lang w:val="es-ES"/>
        </w:rPr>
      </w:pPr>
    </w:p>
    <w:p w:rsidR="00AA15DF" w:rsidRPr="00211A8B" w:rsidRDefault="00AA15DF" w:rsidP="00AA15DF">
      <w:pPr>
        <w:tabs>
          <w:tab w:val="left" w:pos="0"/>
          <w:tab w:val="left" w:pos="390"/>
          <w:tab w:val="left" w:pos="1830"/>
          <w:tab w:val="left" w:pos="2550"/>
          <w:tab w:val="left" w:pos="3270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7920"/>
        </w:tabs>
        <w:suppressAutoHyphens/>
        <w:spacing w:line="360" w:lineRule="auto"/>
        <w:jc w:val="both"/>
        <w:rPr>
          <w:rFonts w:ascii="Tahoma" w:hAnsi="Tahoma" w:cs="Tahoma"/>
          <w:spacing w:val="-2"/>
          <w:lang w:val="es-ES"/>
        </w:rPr>
      </w:pPr>
      <w:r w:rsidRPr="00211A8B">
        <w:rPr>
          <w:rFonts w:ascii="Tahoma" w:hAnsi="Tahoma" w:cs="Tahoma"/>
          <w:spacing w:val="-2"/>
          <w:lang w:val="es-ES"/>
        </w:rPr>
        <w:t xml:space="preserve">Lo que declaro a efectos de lo previsto en los artículos 83 y 146.3 del texto refundido de </w:t>
      </w:r>
      <w:smartTag w:uri="urn:schemas-microsoft-com:office:smarttags" w:element="PersonName">
        <w:smartTagPr>
          <w:attr w:name="ProductID" w:val="la Ley"/>
        </w:smartTagPr>
        <w:r w:rsidRPr="00211A8B">
          <w:rPr>
            <w:rFonts w:ascii="Tahoma" w:hAnsi="Tahoma" w:cs="Tahoma"/>
            <w:spacing w:val="-2"/>
            <w:lang w:val="es-ES"/>
          </w:rPr>
          <w:t>la Ley</w:t>
        </w:r>
      </w:smartTag>
      <w:r w:rsidRPr="00211A8B">
        <w:rPr>
          <w:rFonts w:ascii="Tahoma" w:hAnsi="Tahoma" w:cs="Tahoma"/>
          <w:spacing w:val="-2"/>
          <w:lang w:val="es-ES"/>
        </w:rPr>
        <w:t xml:space="preserve"> de Contratos del Sector Público. </w:t>
      </w:r>
    </w:p>
    <w:p w:rsidR="00AA15DF" w:rsidRPr="00211A8B" w:rsidRDefault="00AA15DF" w:rsidP="00AA15DF">
      <w:pPr>
        <w:tabs>
          <w:tab w:val="left" w:pos="0"/>
          <w:tab w:val="left" w:pos="390"/>
          <w:tab w:val="left" w:pos="1110"/>
          <w:tab w:val="left" w:pos="1830"/>
          <w:tab w:val="left" w:pos="2550"/>
          <w:tab w:val="left" w:pos="3270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7920"/>
        </w:tabs>
        <w:suppressAutoHyphens/>
        <w:spacing w:line="360" w:lineRule="auto"/>
        <w:ind w:left="1110" w:hanging="1110"/>
        <w:jc w:val="both"/>
        <w:rPr>
          <w:rFonts w:ascii="Tahoma" w:hAnsi="Tahoma" w:cs="Tahoma"/>
          <w:spacing w:val="-2"/>
          <w:lang w:val="es-ES"/>
        </w:rPr>
      </w:pPr>
    </w:p>
    <w:p w:rsidR="00AA15DF" w:rsidRPr="00211A8B" w:rsidRDefault="00AA15DF" w:rsidP="00AA15DF">
      <w:pPr>
        <w:tabs>
          <w:tab w:val="left" w:pos="0"/>
          <w:tab w:val="left" w:pos="390"/>
          <w:tab w:val="left" w:pos="1110"/>
          <w:tab w:val="left" w:pos="1830"/>
          <w:tab w:val="left" w:pos="2550"/>
          <w:tab w:val="left" w:pos="3270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7920"/>
        </w:tabs>
        <w:suppressAutoHyphens/>
        <w:spacing w:line="360" w:lineRule="auto"/>
        <w:jc w:val="both"/>
        <w:rPr>
          <w:rFonts w:ascii="Tahoma" w:hAnsi="Tahoma" w:cs="Tahoma"/>
          <w:spacing w:val="-2"/>
          <w:lang w:val="es-ES"/>
        </w:rPr>
      </w:pPr>
    </w:p>
    <w:p w:rsidR="00AA15DF" w:rsidRPr="00211A8B" w:rsidRDefault="00AA15DF" w:rsidP="00AA15DF">
      <w:pPr>
        <w:pStyle w:val="Ttulo6"/>
        <w:spacing w:line="360" w:lineRule="auto"/>
        <w:rPr>
          <w:rFonts w:ascii="Tahoma" w:hAnsi="Tahoma" w:cs="Tahoma"/>
          <w:b w:val="0"/>
          <w:sz w:val="20"/>
          <w:szCs w:val="20"/>
          <w:lang w:val="es-ES"/>
        </w:rPr>
      </w:pPr>
    </w:p>
    <w:p w:rsidR="00AA15DF" w:rsidRPr="00211A8B" w:rsidRDefault="00AA15DF" w:rsidP="00AA15DF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Tahoma" w:hAnsi="Tahoma" w:cs="Tahoma"/>
          <w:lang w:val="es-ES"/>
        </w:rPr>
      </w:pPr>
      <w:r w:rsidRPr="00211A8B">
        <w:rPr>
          <w:rFonts w:ascii="Tahoma" w:hAnsi="Tahoma" w:cs="Tahoma"/>
          <w:lang w:val="es-ES"/>
        </w:rPr>
        <w:t>Valencia, a</w:t>
      </w:r>
      <w:r w:rsidRPr="00211A8B">
        <w:rPr>
          <w:rFonts w:ascii="Tahoma" w:hAnsi="Tahoma" w:cs="Tahoma"/>
          <w:lang w:val="es-ES"/>
        </w:rPr>
        <w:tab/>
        <w:t>de</w:t>
      </w:r>
      <w:r w:rsidRPr="00211A8B">
        <w:rPr>
          <w:rFonts w:ascii="Tahoma" w:hAnsi="Tahoma" w:cs="Tahoma"/>
          <w:lang w:val="es-ES"/>
        </w:rPr>
        <w:tab/>
      </w:r>
      <w:r w:rsidRPr="00211A8B">
        <w:rPr>
          <w:rFonts w:ascii="Tahoma" w:hAnsi="Tahoma" w:cs="Tahoma"/>
          <w:lang w:val="es-ES"/>
        </w:rPr>
        <w:tab/>
      </w:r>
      <w:proofErr w:type="spellStart"/>
      <w:r w:rsidRPr="00211A8B">
        <w:rPr>
          <w:rFonts w:ascii="Tahoma" w:hAnsi="Tahoma" w:cs="Tahoma"/>
          <w:lang w:val="es-ES"/>
        </w:rPr>
        <w:t>de</w:t>
      </w:r>
      <w:proofErr w:type="spellEnd"/>
      <w:r w:rsidRPr="00211A8B">
        <w:rPr>
          <w:rFonts w:ascii="Tahoma" w:hAnsi="Tahoma" w:cs="Tahoma"/>
          <w:lang w:val="es-ES"/>
        </w:rPr>
        <w:t xml:space="preserve">         .</w:t>
      </w:r>
    </w:p>
    <w:p w:rsidR="00AA15DF" w:rsidRPr="00211A8B" w:rsidRDefault="00AA15DF" w:rsidP="00AA15DF">
      <w:pPr>
        <w:pStyle w:val="Textoindependiente"/>
        <w:tabs>
          <w:tab w:val="left" w:pos="1110"/>
          <w:tab w:val="left" w:pos="2550"/>
          <w:tab w:val="left" w:pos="7920"/>
        </w:tabs>
        <w:spacing w:line="360" w:lineRule="auto"/>
        <w:rPr>
          <w:rFonts w:ascii="Tahoma" w:hAnsi="Tahoma" w:cs="Tahoma"/>
          <w:spacing w:val="-2"/>
          <w:lang w:val="es-ES"/>
        </w:rPr>
      </w:pPr>
      <w:r w:rsidRPr="00211A8B">
        <w:rPr>
          <w:rFonts w:ascii="Tahoma" w:hAnsi="Tahoma" w:cs="Tahoma"/>
          <w:spacing w:val="-2"/>
          <w:lang w:val="es-ES"/>
        </w:rPr>
        <w:tab/>
      </w:r>
      <w:r w:rsidRPr="00211A8B">
        <w:rPr>
          <w:rFonts w:ascii="Tahoma" w:hAnsi="Tahoma" w:cs="Tahoma"/>
          <w:spacing w:val="-2"/>
          <w:lang w:val="es-ES"/>
        </w:rPr>
        <w:tab/>
      </w:r>
      <w:r w:rsidRPr="00211A8B">
        <w:rPr>
          <w:rFonts w:ascii="Tahoma" w:hAnsi="Tahoma" w:cs="Tahoma"/>
          <w:spacing w:val="-2"/>
          <w:lang w:val="es-ES"/>
        </w:rPr>
        <w:tab/>
      </w:r>
      <w:r w:rsidRPr="00211A8B">
        <w:rPr>
          <w:rFonts w:ascii="Tahoma" w:hAnsi="Tahoma" w:cs="Tahoma"/>
          <w:spacing w:val="-2"/>
          <w:lang w:val="es-ES"/>
        </w:rPr>
        <w:tab/>
      </w:r>
      <w:r w:rsidRPr="00211A8B">
        <w:rPr>
          <w:rFonts w:ascii="Tahoma" w:hAnsi="Tahoma" w:cs="Tahoma"/>
          <w:spacing w:val="-2"/>
          <w:lang w:val="es-ES"/>
        </w:rPr>
        <w:tab/>
      </w:r>
      <w:r w:rsidRPr="00211A8B">
        <w:rPr>
          <w:rFonts w:ascii="Tahoma" w:hAnsi="Tahoma" w:cs="Tahoma"/>
          <w:spacing w:val="-2"/>
          <w:lang w:val="es-ES"/>
        </w:rPr>
        <w:tab/>
      </w:r>
      <w:r w:rsidRPr="00211A8B">
        <w:rPr>
          <w:rFonts w:ascii="Tahoma" w:hAnsi="Tahoma" w:cs="Tahoma"/>
          <w:spacing w:val="-2"/>
          <w:lang w:val="es-ES"/>
        </w:rPr>
        <w:tab/>
      </w:r>
    </w:p>
    <w:p w:rsidR="00AA15DF" w:rsidRPr="00211A8B" w:rsidRDefault="00AA15DF" w:rsidP="00AA15DF">
      <w:pPr>
        <w:spacing w:line="360" w:lineRule="auto"/>
        <w:rPr>
          <w:rFonts w:ascii="Tahoma" w:hAnsi="Tahoma" w:cs="Tahoma"/>
          <w:lang w:val="es-ES"/>
        </w:rPr>
      </w:pPr>
    </w:p>
    <w:p w:rsidR="00AA15DF" w:rsidRDefault="00AA15DF" w:rsidP="00AA15DF">
      <w:pPr>
        <w:rPr>
          <w:rFonts w:ascii="Tahoma" w:hAnsi="Tahoma" w:cs="Tahoma"/>
          <w:lang w:val="es-ES"/>
        </w:rPr>
      </w:pPr>
      <w:r w:rsidRPr="00211A8B">
        <w:rPr>
          <w:rFonts w:ascii="Tahoma" w:hAnsi="Tahoma" w:cs="Tahoma"/>
          <w:lang w:val="es-ES"/>
        </w:rPr>
        <w:t>(</w:t>
      </w:r>
      <w:proofErr w:type="gramStart"/>
      <w:r w:rsidRPr="00211A8B">
        <w:rPr>
          <w:rFonts w:ascii="Tahoma" w:hAnsi="Tahoma" w:cs="Tahoma"/>
          <w:lang w:val="es-ES"/>
        </w:rPr>
        <w:t>firma</w:t>
      </w:r>
      <w:proofErr w:type="gramEnd"/>
      <w:r w:rsidRPr="00211A8B">
        <w:rPr>
          <w:rFonts w:ascii="Tahoma" w:hAnsi="Tahoma" w:cs="Tahoma"/>
          <w:lang w:val="es-ES"/>
        </w:rPr>
        <w:t xml:space="preserve"> y sello)</w:t>
      </w:r>
      <w:bookmarkStart w:id="0" w:name="_GoBack"/>
      <w:bookmarkEnd w:id="0"/>
    </w:p>
    <w:sectPr w:rsidR="00AA1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DF"/>
    <w:rsid w:val="00AA15DF"/>
    <w:rsid w:val="00F9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AA15D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AA15DF"/>
    <w:rPr>
      <w:rFonts w:ascii="Times New Roman" w:eastAsia="Times New Roman" w:hAnsi="Times New Roman" w:cs="Times New Roman"/>
      <w:b/>
      <w:bCs/>
      <w:lang w:val="es-ES_tradnl" w:eastAsia="es-ES"/>
    </w:rPr>
  </w:style>
  <w:style w:type="paragraph" w:styleId="Piedepgina">
    <w:name w:val="footer"/>
    <w:basedOn w:val="Normal"/>
    <w:link w:val="PiedepginaCar"/>
    <w:rsid w:val="00AA15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A15D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AA1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A15D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AA15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A15DF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AA15D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AA15DF"/>
    <w:rPr>
      <w:rFonts w:ascii="Times New Roman" w:eastAsia="Times New Roman" w:hAnsi="Times New Roman" w:cs="Times New Roman"/>
      <w:b/>
      <w:bCs/>
      <w:lang w:val="es-ES_tradnl" w:eastAsia="es-ES"/>
    </w:rPr>
  </w:style>
  <w:style w:type="paragraph" w:styleId="Piedepgina">
    <w:name w:val="footer"/>
    <w:basedOn w:val="Normal"/>
    <w:link w:val="PiedepginaCar"/>
    <w:rsid w:val="00AA15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A15D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AA1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A15D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AA15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A15DF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1</cp:revision>
  <dcterms:created xsi:type="dcterms:W3CDTF">2014-05-09T12:42:00Z</dcterms:created>
  <dcterms:modified xsi:type="dcterms:W3CDTF">2014-05-09T12:43:00Z</dcterms:modified>
</cp:coreProperties>
</file>