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45" w:rsidRPr="00A05303" w:rsidRDefault="00ED2A45" w:rsidP="00A0530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05303">
        <w:rPr>
          <w:rFonts w:ascii="Calibri" w:hAnsi="Calibri" w:cs="Calibri"/>
          <w:b/>
          <w:bCs/>
          <w:color w:val="000000"/>
          <w:sz w:val="28"/>
          <w:szCs w:val="28"/>
        </w:rPr>
        <w:t>Anexo II</w:t>
      </w:r>
    </w:p>
    <w:p w:rsidR="00ED2A45" w:rsidRPr="00A05303" w:rsidRDefault="00ED2A45" w:rsidP="00A0530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05303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Solicitud de Bolsa de viaje M.</w:t>
      </w:r>
      <w:r w:rsidR="00A05303" w:rsidRPr="00A05303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U. Cooperación al Desarrollo 2020</w:t>
      </w:r>
      <w:r w:rsidRPr="00A05303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-202</w:t>
      </w:r>
      <w:r w:rsidR="00A05303" w:rsidRPr="00A05303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1</w:t>
      </w:r>
    </w:p>
    <w:p w:rsidR="00ED2A45" w:rsidRDefault="00ED2A45" w:rsidP="00A0530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</w:p>
    <w:p w:rsidR="00ED2A45" w:rsidRPr="00584F4B" w:rsidRDefault="00ED2A45" w:rsidP="00A0530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584F4B">
        <w:rPr>
          <w:rFonts w:ascii="Calibri" w:hAnsi="Calibri" w:cs="Calibri"/>
          <w:color w:val="000000"/>
        </w:rPr>
        <w:t xml:space="preserve">Nombre </w:t>
      </w:r>
    </w:p>
    <w:p w:rsidR="00ED2A45" w:rsidRDefault="00ED2A45" w:rsidP="00A0530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584F4B">
        <w:rPr>
          <w:rFonts w:ascii="Calibri" w:hAnsi="Calibri" w:cs="Calibri"/>
          <w:color w:val="000000"/>
        </w:rPr>
        <w:t xml:space="preserve">NIF </w:t>
      </w:r>
    </w:p>
    <w:p w:rsidR="00ED2A45" w:rsidRPr="00584F4B" w:rsidRDefault="00ED2A45" w:rsidP="00A0530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Domicilio</w:t>
      </w:r>
    </w:p>
    <w:p w:rsidR="00ED2A45" w:rsidRPr="00584F4B" w:rsidRDefault="00ED2A45" w:rsidP="00A0530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584F4B">
        <w:rPr>
          <w:rFonts w:ascii="Calibri" w:hAnsi="Calibri" w:cs="Calibri"/>
          <w:color w:val="000000"/>
        </w:rPr>
        <w:t xml:space="preserve">Teléfono </w:t>
      </w:r>
    </w:p>
    <w:p w:rsidR="00ED2A45" w:rsidRPr="00584F4B" w:rsidRDefault="00ED2A45" w:rsidP="00A0530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584F4B">
        <w:rPr>
          <w:rFonts w:ascii="Calibri" w:hAnsi="Calibri" w:cs="Calibri"/>
          <w:color w:val="000000"/>
        </w:rPr>
        <w:t xml:space="preserve">Mail </w:t>
      </w:r>
    </w:p>
    <w:p w:rsidR="00ED2A45" w:rsidRPr="00584F4B" w:rsidRDefault="00ED2A45" w:rsidP="00A0530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584F4B">
        <w:rPr>
          <w:rFonts w:ascii="Calibri" w:hAnsi="Calibri" w:cs="Calibri"/>
          <w:color w:val="000000"/>
        </w:rPr>
        <w:t xml:space="preserve">Solicito una bolsa de viaje del Máster Universitario de Cooperación al Desarrollo del curso 2019-2020, para realizar la siguiente estancia de prácticas: </w:t>
      </w:r>
    </w:p>
    <w:p w:rsidR="00ED2A45" w:rsidRPr="00584F4B" w:rsidRDefault="00ED2A45" w:rsidP="00A0530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584F4B">
        <w:rPr>
          <w:rFonts w:ascii="Calibri" w:hAnsi="Calibri" w:cs="Calibri"/>
          <w:b/>
          <w:bCs/>
          <w:color w:val="000000"/>
        </w:rPr>
        <w:t xml:space="preserve">Itinerario: </w:t>
      </w:r>
      <w:r w:rsidR="002532A7">
        <w:rPr>
          <w:rFonts w:ascii="Calibri" w:hAnsi="Calibri" w:cs="Calibri"/>
          <w:b/>
          <w:bCs/>
          <w:color w:val="000000"/>
        </w:rPr>
        <w:tab/>
      </w:r>
      <w:r w:rsidR="002532A7">
        <w:rPr>
          <w:rFonts w:ascii="Calibri" w:hAnsi="Calibri" w:cs="Calibri"/>
          <w:b/>
          <w:bCs/>
          <w:color w:val="000000"/>
        </w:rPr>
        <w:tab/>
      </w:r>
      <w:bookmarkStart w:id="0" w:name="_GoBack"/>
      <w:bookmarkEnd w:id="0"/>
      <w:r w:rsidRPr="00584F4B">
        <w:rPr>
          <w:rFonts w:ascii="Calibri" w:hAnsi="Calibri" w:cs="Calibri"/>
          <w:color w:val="000000"/>
        </w:rPr>
        <w:t xml:space="preserve">□ Investigador □ Profesional </w:t>
      </w:r>
    </w:p>
    <w:p w:rsidR="00ED2A45" w:rsidRDefault="00ED2A45" w:rsidP="00A0530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584F4B">
        <w:rPr>
          <w:rFonts w:ascii="Calibri" w:hAnsi="Calibri" w:cs="Calibri"/>
          <w:b/>
          <w:bCs/>
          <w:color w:val="000000"/>
        </w:rPr>
        <w:t>Asignatura</w:t>
      </w:r>
      <w:r w:rsidR="002532A7">
        <w:rPr>
          <w:rFonts w:ascii="Calibri" w:hAnsi="Calibri" w:cs="Calibri"/>
          <w:color w:val="000000"/>
        </w:rPr>
        <w:t>:</w:t>
      </w:r>
      <w:r w:rsidR="002532A7">
        <w:rPr>
          <w:rFonts w:ascii="Calibri" w:hAnsi="Calibri" w:cs="Calibri"/>
          <w:color w:val="000000"/>
        </w:rPr>
        <w:tab/>
      </w:r>
      <w:r w:rsidRPr="00584F4B">
        <w:rPr>
          <w:rFonts w:ascii="Calibri" w:hAnsi="Calibri" w:cs="Calibri"/>
          <w:color w:val="000000"/>
        </w:rPr>
        <w:t xml:space="preserve">□ Prácticas externas I □ Practicas externas II </w:t>
      </w:r>
    </w:p>
    <w:p w:rsidR="00ED2A45" w:rsidRDefault="00ED2A45" w:rsidP="00A0530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</w:p>
    <w:p w:rsidR="00ED2A45" w:rsidRDefault="00ED2A45" w:rsidP="00A0530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584F4B">
        <w:rPr>
          <w:rFonts w:ascii="Calibri" w:hAnsi="Calibri" w:cs="Calibri"/>
          <w:color w:val="000000"/>
        </w:rPr>
        <w:t>Descripción del plan de trabajo de las prácticas a realizar, que debe coordinarse con la organización en la que se realicen las prácticas:</w:t>
      </w:r>
    </w:p>
    <w:tbl>
      <w:tblPr>
        <w:tblW w:w="875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1"/>
      </w:tblGrid>
      <w:tr w:rsidR="00ED2A45" w:rsidRPr="00584F4B" w:rsidTr="00EF644E">
        <w:trPr>
          <w:trHeight w:val="210"/>
        </w:trPr>
        <w:tc>
          <w:tcPr>
            <w:tcW w:w="8751" w:type="dxa"/>
          </w:tcPr>
          <w:p w:rsidR="00ED2A45" w:rsidRPr="00584F4B" w:rsidRDefault="00ED2A45" w:rsidP="00A0530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584F4B">
              <w:rPr>
                <w:rFonts w:ascii="Calibri" w:hAnsi="Calibri" w:cs="Calibri"/>
                <w:b/>
                <w:bCs/>
                <w:color w:val="000000"/>
              </w:rPr>
              <w:t xml:space="preserve">Datos del centro donde se realizan las prácticas </w:t>
            </w:r>
          </w:p>
        </w:tc>
      </w:tr>
      <w:tr w:rsidR="00ED2A45" w:rsidRPr="00584F4B" w:rsidTr="00EF644E">
        <w:trPr>
          <w:trHeight w:val="210"/>
        </w:trPr>
        <w:tc>
          <w:tcPr>
            <w:tcW w:w="8751" w:type="dxa"/>
          </w:tcPr>
          <w:p w:rsidR="00ED2A45" w:rsidRDefault="00ED2A45" w:rsidP="00A0530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D2A45" w:rsidRDefault="00ED2A45" w:rsidP="00A0530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D2A45" w:rsidRDefault="00ED2A45" w:rsidP="00A0530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D2A45" w:rsidRPr="00584F4B" w:rsidRDefault="00ED2A45" w:rsidP="00A0530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ED2A45" w:rsidRDefault="00ED2A45" w:rsidP="00A05303">
      <w:pPr>
        <w:spacing w:after="0"/>
        <w:ind w:left="567" w:right="-2" w:hanging="567"/>
        <w:jc w:val="both"/>
        <w:rPr>
          <w:rFonts w:cstheme="minorHAnsi"/>
        </w:rPr>
      </w:pP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ED2A45" w:rsidRPr="002A49D4" w:rsidTr="00EF644E">
        <w:tc>
          <w:tcPr>
            <w:tcW w:w="8789" w:type="dxa"/>
          </w:tcPr>
          <w:p w:rsidR="00ED2A45" w:rsidRPr="002A49D4" w:rsidRDefault="00ED2A45" w:rsidP="00A05303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49D4">
              <w:rPr>
                <w:rFonts w:asciiTheme="minorHAnsi" w:hAnsiTheme="minorHAnsi" w:cstheme="minorHAnsi"/>
                <w:b/>
                <w:sz w:val="22"/>
                <w:szCs w:val="22"/>
              </w:rPr>
              <w:t>Justificación razonada de la elección del centro</w:t>
            </w:r>
          </w:p>
        </w:tc>
      </w:tr>
      <w:tr w:rsidR="00ED2A45" w:rsidTr="00EF644E">
        <w:tc>
          <w:tcPr>
            <w:tcW w:w="8789" w:type="dxa"/>
          </w:tcPr>
          <w:p w:rsidR="00ED2A45" w:rsidRDefault="00ED2A45" w:rsidP="00A05303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2A45" w:rsidRDefault="00ED2A45" w:rsidP="00A05303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2A45" w:rsidRDefault="00ED2A45" w:rsidP="00A05303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2A45" w:rsidRDefault="00ED2A45" w:rsidP="00A05303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2A45" w:rsidRDefault="00ED2A45" w:rsidP="00A05303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D2A45" w:rsidRDefault="00ED2A45" w:rsidP="00A05303">
      <w:pPr>
        <w:spacing w:after="0"/>
        <w:ind w:left="567" w:right="-2" w:hanging="567"/>
        <w:jc w:val="both"/>
        <w:rPr>
          <w:rFonts w:cstheme="minorHAnsi"/>
        </w:rPr>
      </w:pP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ED2A45" w:rsidRPr="002A49D4" w:rsidTr="00EF644E">
        <w:tc>
          <w:tcPr>
            <w:tcW w:w="8789" w:type="dxa"/>
          </w:tcPr>
          <w:p w:rsidR="00ED2A45" w:rsidRPr="002A49D4" w:rsidRDefault="00ED2A45" w:rsidP="00A05303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49D4">
              <w:rPr>
                <w:rFonts w:asciiTheme="minorHAnsi" w:hAnsiTheme="minorHAnsi" w:cstheme="minorHAnsi"/>
                <w:b/>
                <w:sz w:val="22"/>
                <w:szCs w:val="22"/>
              </w:rPr>
              <w:t>Periodo establecido para las prácticas</w:t>
            </w:r>
          </w:p>
        </w:tc>
      </w:tr>
      <w:tr w:rsidR="00ED2A45" w:rsidTr="00EF644E">
        <w:tc>
          <w:tcPr>
            <w:tcW w:w="8789" w:type="dxa"/>
          </w:tcPr>
          <w:p w:rsidR="00ED2A45" w:rsidRDefault="00ED2A45" w:rsidP="00A05303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2A45" w:rsidRDefault="00ED2A45" w:rsidP="00A05303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875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1"/>
      </w:tblGrid>
      <w:tr w:rsidR="00ED2A45" w:rsidRPr="00584F4B" w:rsidTr="00EF644E">
        <w:trPr>
          <w:trHeight w:val="210"/>
        </w:trPr>
        <w:tc>
          <w:tcPr>
            <w:tcW w:w="8751" w:type="dxa"/>
          </w:tcPr>
          <w:p w:rsidR="00ED2A45" w:rsidRPr="00584F4B" w:rsidRDefault="00ED2A45" w:rsidP="00A0530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Cronograma de actividades</w:t>
            </w:r>
            <w:r w:rsidRPr="00584F4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ED2A45" w:rsidRPr="00584F4B" w:rsidTr="00EF644E">
        <w:trPr>
          <w:trHeight w:val="210"/>
        </w:trPr>
        <w:tc>
          <w:tcPr>
            <w:tcW w:w="8751" w:type="dxa"/>
          </w:tcPr>
          <w:p w:rsidR="00ED2A45" w:rsidRDefault="00ED2A45" w:rsidP="00A0530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D2A45" w:rsidRDefault="00ED2A45" w:rsidP="00A0530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533CFE" w:rsidRDefault="00533CFE" w:rsidP="00A0530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D2A45" w:rsidRDefault="00ED2A45" w:rsidP="00A0530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D2A45" w:rsidRPr="00584F4B" w:rsidRDefault="00ED2A45" w:rsidP="00A0530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ED2A45" w:rsidRDefault="00ED2A45" w:rsidP="00A05303">
      <w:pPr>
        <w:spacing w:after="0"/>
        <w:ind w:left="567" w:right="-2" w:hanging="567"/>
        <w:jc w:val="both"/>
        <w:rPr>
          <w:rFonts w:cstheme="minorHAnsi"/>
        </w:rPr>
      </w:pP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ED2A45" w:rsidRPr="002A49D4" w:rsidTr="00EF644E">
        <w:tc>
          <w:tcPr>
            <w:tcW w:w="8789" w:type="dxa"/>
          </w:tcPr>
          <w:p w:rsidR="00ED2A45" w:rsidRPr="002A49D4" w:rsidRDefault="00ED2A45" w:rsidP="00A0530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Objetivos específicos de las prácticas </w:t>
            </w:r>
          </w:p>
        </w:tc>
      </w:tr>
      <w:tr w:rsidR="00ED2A45" w:rsidTr="00EF644E">
        <w:tc>
          <w:tcPr>
            <w:tcW w:w="8789" w:type="dxa"/>
          </w:tcPr>
          <w:p w:rsidR="00ED2A45" w:rsidRDefault="00ED2A45" w:rsidP="00A05303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2A45" w:rsidRDefault="00ED2A45" w:rsidP="00A05303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2A45" w:rsidRDefault="00ED2A45" w:rsidP="00A05303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2A45" w:rsidRDefault="00ED2A45" w:rsidP="00A05303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2A45" w:rsidRDefault="00ED2A45" w:rsidP="00A05303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D2A45" w:rsidRDefault="00ED2A45" w:rsidP="00A05303">
      <w:pPr>
        <w:spacing w:after="0"/>
        <w:ind w:left="567" w:right="-2" w:hanging="567"/>
        <w:jc w:val="both"/>
        <w:rPr>
          <w:rFonts w:cstheme="minorHAnsi"/>
        </w:rPr>
      </w:pP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ED2A45" w:rsidRPr="002A49D4" w:rsidTr="00EF644E">
        <w:tc>
          <w:tcPr>
            <w:tcW w:w="8789" w:type="dxa"/>
          </w:tcPr>
          <w:p w:rsidR="00ED2A45" w:rsidRPr="002A49D4" w:rsidRDefault="00ED2A45" w:rsidP="00A0530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Relación con el Trabajo Final de Master </w:t>
            </w:r>
          </w:p>
        </w:tc>
      </w:tr>
      <w:tr w:rsidR="00ED2A45" w:rsidTr="00EF644E">
        <w:tc>
          <w:tcPr>
            <w:tcW w:w="8789" w:type="dxa"/>
          </w:tcPr>
          <w:p w:rsidR="00ED2A45" w:rsidRDefault="00ED2A45" w:rsidP="00A05303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2A45" w:rsidRDefault="00ED2A45" w:rsidP="00A05303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2A45" w:rsidRDefault="00ED2A45" w:rsidP="00A05303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2A45" w:rsidRDefault="00ED2A45" w:rsidP="00A05303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2A45" w:rsidRDefault="00ED2A45" w:rsidP="00A05303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D2A45" w:rsidRDefault="00ED2A45" w:rsidP="00A05303">
      <w:pPr>
        <w:spacing w:after="0"/>
        <w:ind w:left="567" w:right="-2" w:hanging="567"/>
        <w:jc w:val="both"/>
        <w:rPr>
          <w:rFonts w:cstheme="minorHAnsi"/>
        </w:rPr>
      </w:pP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ED2A45" w:rsidRPr="002A49D4" w:rsidTr="00EF644E">
        <w:tc>
          <w:tcPr>
            <w:tcW w:w="8789" w:type="dxa"/>
          </w:tcPr>
          <w:p w:rsidR="00ED2A45" w:rsidRPr="002A49D4" w:rsidRDefault="00ED2A45" w:rsidP="00A0530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Fase en la que se encuentra la firma del contrato de prácticas </w:t>
            </w:r>
          </w:p>
        </w:tc>
      </w:tr>
      <w:tr w:rsidR="00ED2A45" w:rsidTr="00EF644E">
        <w:tc>
          <w:tcPr>
            <w:tcW w:w="8789" w:type="dxa"/>
          </w:tcPr>
          <w:p w:rsidR="00ED2A45" w:rsidRDefault="00ED2A45" w:rsidP="00A05303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2A45" w:rsidRDefault="00ED2A45" w:rsidP="00A05303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2A45" w:rsidRDefault="00ED2A45" w:rsidP="00A05303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D2A45" w:rsidRDefault="00ED2A45" w:rsidP="00A05303">
      <w:pPr>
        <w:spacing w:after="0"/>
        <w:ind w:left="567" w:right="-2" w:hanging="567"/>
        <w:jc w:val="both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XSpec="right" w:tblpY="13"/>
        <w:tblW w:w="3827" w:type="dxa"/>
        <w:tblLook w:val="04A0" w:firstRow="1" w:lastRow="0" w:firstColumn="1" w:lastColumn="0" w:noHBand="0" w:noVBand="1"/>
      </w:tblPr>
      <w:tblGrid>
        <w:gridCol w:w="3827"/>
      </w:tblGrid>
      <w:tr w:rsidR="00FD069C" w:rsidTr="00FD069C">
        <w:tc>
          <w:tcPr>
            <w:tcW w:w="3827" w:type="dxa"/>
          </w:tcPr>
          <w:p w:rsidR="00FD069C" w:rsidRPr="00FD069C" w:rsidRDefault="00FD069C" w:rsidP="00FD069C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FD069C">
              <w:rPr>
                <w:b/>
                <w:sz w:val="22"/>
                <w:szCs w:val="22"/>
              </w:rPr>
              <w:t>Visto bueno Coordinadora Prácticas</w:t>
            </w:r>
          </w:p>
          <w:p w:rsidR="00FD069C" w:rsidRDefault="00FD069C" w:rsidP="00FD069C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FD069C" w:rsidRDefault="00FD069C" w:rsidP="00FD069C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FD069C" w:rsidRDefault="00FD069C" w:rsidP="00FD069C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FD069C" w:rsidRDefault="00FD069C" w:rsidP="00FD069C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FD069C" w:rsidRDefault="00FD069C" w:rsidP="00FD069C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</w:t>
            </w:r>
          </w:p>
        </w:tc>
      </w:tr>
    </w:tbl>
    <w:p w:rsidR="00ED2A45" w:rsidRDefault="00ED2A45" w:rsidP="00A05303">
      <w:pPr>
        <w:pStyle w:val="Default"/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Valencia,   </w:t>
      </w:r>
      <w:proofErr w:type="gramEnd"/>
      <w:r>
        <w:rPr>
          <w:sz w:val="22"/>
          <w:szCs w:val="22"/>
        </w:rPr>
        <w:t xml:space="preserve">                                                  de 2020.</w:t>
      </w:r>
    </w:p>
    <w:p w:rsidR="00ED2A45" w:rsidRDefault="00ED2A45" w:rsidP="00A05303">
      <w:pPr>
        <w:pStyle w:val="Default"/>
        <w:spacing w:line="276" w:lineRule="auto"/>
        <w:rPr>
          <w:sz w:val="22"/>
          <w:szCs w:val="22"/>
        </w:rPr>
      </w:pPr>
    </w:p>
    <w:p w:rsidR="00ED2A45" w:rsidRDefault="00ED2A45" w:rsidP="00A05303">
      <w:pPr>
        <w:pStyle w:val="Default"/>
        <w:spacing w:line="276" w:lineRule="auto"/>
        <w:rPr>
          <w:sz w:val="22"/>
          <w:szCs w:val="22"/>
        </w:rPr>
      </w:pPr>
    </w:p>
    <w:p w:rsidR="00ED2A45" w:rsidRDefault="00ED2A45" w:rsidP="00A05303">
      <w:pPr>
        <w:pStyle w:val="Default"/>
        <w:spacing w:line="276" w:lineRule="auto"/>
        <w:rPr>
          <w:sz w:val="22"/>
          <w:szCs w:val="22"/>
        </w:rPr>
      </w:pPr>
    </w:p>
    <w:p w:rsidR="00ED2A45" w:rsidRDefault="00ED2A45" w:rsidP="00A05303">
      <w:pPr>
        <w:pStyle w:val="Default"/>
        <w:spacing w:line="276" w:lineRule="auto"/>
        <w:rPr>
          <w:sz w:val="22"/>
          <w:szCs w:val="22"/>
        </w:rPr>
      </w:pPr>
    </w:p>
    <w:p w:rsidR="00ED2A45" w:rsidRDefault="00ED2A45" w:rsidP="00A0530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Firma solicitante</w:t>
      </w:r>
    </w:p>
    <w:p w:rsidR="00533CFE" w:rsidRDefault="00533CFE" w:rsidP="00533CFE">
      <w:pPr>
        <w:pStyle w:val="Default"/>
        <w:spacing w:line="276" w:lineRule="auto"/>
        <w:jc w:val="both"/>
        <w:rPr>
          <w:sz w:val="22"/>
          <w:szCs w:val="22"/>
        </w:rPr>
      </w:pPr>
    </w:p>
    <w:p w:rsidR="00533CFE" w:rsidRPr="00533CFE" w:rsidRDefault="00533CFE" w:rsidP="00533CFE">
      <w:pPr>
        <w:pStyle w:val="Default"/>
        <w:jc w:val="both"/>
        <w:rPr>
          <w:sz w:val="16"/>
          <w:szCs w:val="16"/>
        </w:rPr>
      </w:pPr>
      <w:r w:rsidRPr="00533CFE">
        <w:rPr>
          <w:sz w:val="16"/>
          <w:szCs w:val="16"/>
        </w:rPr>
        <w:t xml:space="preserve">Los datos personales suministrados se incorporarán a los sistemas de información de la </w:t>
      </w:r>
      <w:proofErr w:type="spellStart"/>
      <w:r w:rsidRPr="00533CFE">
        <w:rPr>
          <w:sz w:val="16"/>
          <w:szCs w:val="16"/>
        </w:rPr>
        <w:t>Universitat</w:t>
      </w:r>
      <w:proofErr w:type="spellEnd"/>
      <w:r w:rsidRPr="00533CFE">
        <w:rPr>
          <w:sz w:val="16"/>
          <w:szCs w:val="16"/>
        </w:rPr>
        <w:t xml:space="preserve"> de </w:t>
      </w:r>
      <w:proofErr w:type="spellStart"/>
      <w:r w:rsidRPr="00533CFE">
        <w:rPr>
          <w:sz w:val="16"/>
          <w:szCs w:val="16"/>
        </w:rPr>
        <w:t>València</w:t>
      </w:r>
      <w:proofErr w:type="spellEnd"/>
      <w:r w:rsidRPr="00533CFE">
        <w:rPr>
          <w:sz w:val="16"/>
          <w:szCs w:val="16"/>
        </w:rPr>
        <w:t xml:space="preserve"> que procedan, con el fin de gestionar y tramitar esta solicitud de conformidad con lo establecido en la Ley 38/2003, de 17 de noviembre, General de Subvenciones. Las personas que proporcionan datos tienen derecho a solicitar al responsable del tratamiento, el acceso a sus datos personales, y su rectificación o supresión, o la limitación de su tratamiento, o a oponerse al tratamiento, así como el derecho a la portabilidad de los datos. Las personas interesadas podrán ejercer sus derechos de acceso, mediante el envío de un correo electrónico dirigido a lopd@uv.es desde direcciones oficiales de la </w:t>
      </w:r>
      <w:proofErr w:type="spellStart"/>
      <w:r w:rsidRPr="00533CFE">
        <w:rPr>
          <w:sz w:val="16"/>
          <w:szCs w:val="16"/>
        </w:rPr>
        <w:t>Universitat</w:t>
      </w:r>
      <w:proofErr w:type="spellEnd"/>
      <w:r w:rsidRPr="00533CFE">
        <w:rPr>
          <w:sz w:val="16"/>
          <w:szCs w:val="16"/>
        </w:rPr>
        <w:t xml:space="preserve"> de </w:t>
      </w:r>
      <w:proofErr w:type="spellStart"/>
      <w:r w:rsidRPr="00533CFE">
        <w:rPr>
          <w:sz w:val="16"/>
          <w:szCs w:val="16"/>
        </w:rPr>
        <w:t>València</w:t>
      </w:r>
      <w:proofErr w:type="spellEnd"/>
      <w:r w:rsidRPr="00533CFE">
        <w:rPr>
          <w:sz w:val="16"/>
          <w:szCs w:val="16"/>
        </w:rPr>
        <w:t xml:space="preserve">, o bien mediante escrito, acompañado de copia de un documento de identidad y, si procede, documentación acreditativa de la solicitud, dirigido al Delegado de Protección de Datos en la </w:t>
      </w:r>
      <w:proofErr w:type="spellStart"/>
      <w:r w:rsidRPr="00533CFE">
        <w:rPr>
          <w:sz w:val="16"/>
          <w:szCs w:val="16"/>
        </w:rPr>
        <w:t>Universitat</w:t>
      </w:r>
      <w:proofErr w:type="spellEnd"/>
      <w:r w:rsidRPr="00533CFE">
        <w:rPr>
          <w:sz w:val="16"/>
          <w:szCs w:val="16"/>
        </w:rPr>
        <w:t xml:space="preserve"> de </w:t>
      </w:r>
      <w:proofErr w:type="spellStart"/>
      <w:r w:rsidRPr="00533CFE">
        <w:rPr>
          <w:sz w:val="16"/>
          <w:szCs w:val="16"/>
        </w:rPr>
        <w:t>València</w:t>
      </w:r>
      <w:proofErr w:type="spellEnd"/>
      <w:r w:rsidRPr="00533CFE">
        <w:rPr>
          <w:sz w:val="16"/>
          <w:szCs w:val="16"/>
        </w:rPr>
        <w:t xml:space="preserve">, Ed. Rectorado, Avda. Blasco Ibáñez 13, VALÈNCIA 46010. Para mayor información respecto del tratamiento pueden consultarse las bases de esta convocatoria y nuestras políticas de privacidad en </w:t>
      </w:r>
      <w:hyperlink r:id="rId8" w:history="1">
        <w:r w:rsidRPr="00533CFE">
          <w:rPr>
            <w:rStyle w:val="Hipervnculo"/>
            <w:sz w:val="16"/>
            <w:szCs w:val="16"/>
          </w:rPr>
          <w:t>http://links.uv.es/qbf2qd6</w:t>
        </w:r>
      </w:hyperlink>
    </w:p>
    <w:p w:rsidR="00533CFE" w:rsidRDefault="00533CFE" w:rsidP="00533CFE">
      <w:pPr>
        <w:pStyle w:val="Default"/>
        <w:spacing w:line="276" w:lineRule="auto"/>
        <w:jc w:val="both"/>
        <w:rPr>
          <w:sz w:val="22"/>
          <w:szCs w:val="22"/>
        </w:rPr>
      </w:pPr>
    </w:p>
    <w:p w:rsidR="00C06F91" w:rsidRDefault="00ED2A45" w:rsidP="00A05303">
      <w:pPr>
        <w:pStyle w:val="Default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2/2 </w:t>
      </w:r>
    </w:p>
    <w:sectPr w:rsidR="00C06F91" w:rsidSect="00A05303">
      <w:headerReference w:type="default" r:id="rId9"/>
      <w:footerReference w:type="default" r:id="rId10"/>
      <w:type w:val="continuous"/>
      <w:pgSz w:w="11906" w:h="16838"/>
      <w:pgMar w:top="2552" w:right="1701" w:bottom="2410" w:left="1701" w:header="1871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E24" w:rsidRDefault="00C23E24" w:rsidP="005B0455">
      <w:pPr>
        <w:spacing w:after="0" w:line="240" w:lineRule="auto"/>
      </w:pPr>
      <w:r>
        <w:separator/>
      </w:r>
    </w:p>
  </w:endnote>
  <w:endnote w:type="continuationSeparator" w:id="0">
    <w:p w:rsidR="00C23E24" w:rsidRDefault="00C23E24" w:rsidP="005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altName w:val="Arial"/>
    <w:panose1 w:val="020B050402020205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569" w:rsidRPr="00700569" w:rsidRDefault="00B94B71" w:rsidP="00700569">
    <w:pPr>
      <w:pStyle w:val="Piedepgina"/>
    </w:pPr>
    <w:r>
      <w:rPr>
        <w:lang w:eastAsia="es-ES"/>
      </w:rPr>
      <w:drawing>
        <wp:anchor distT="0" distB="0" distL="114300" distR="114300" simplePos="0" relativeHeight="251660288" behindDoc="0" locked="0" layoutInCell="1" allowOverlap="1" wp14:anchorId="44A3EB04" wp14:editId="5F7BD3A4">
          <wp:simplePos x="0" y="0"/>
          <wp:positionH relativeFrom="page">
            <wp:posOffset>5137785</wp:posOffset>
          </wp:positionH>
          <wp:positionV relativeFrom="paragraph">
            <wp:posOffset>-250190</wp:posOffset>
          </wp:positionV>
          <wp:extent cx="1784350" cy="838200"/>
          <wp:effectExtent l="0" t="0" r="6350" b="0"/>
          <wp:wrapSquare wrapText="bothSides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ervero CAMBIOS 2.ai_Página_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41" t="28949" r="17619" b="25435"/>
                  <a:stretch/>
                </pic:blipFill>
                <pic:spPr bwMode="auto">
                  <a:xfrm>
                    <a:off x="0" y="0"/>
                    <a:ext cx="178435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1CAA">
      <w:rPr>
        <w:lang w:eastAsia="es-ES"/>
      </w:rPr>
      <w:drawing>
        <wp:anchor distT="0" distB="0" distL="114300" distR="114300" simplePos="0" relativeHeight="251659264" behindDoc="0" locked="0" layoutInCell="1" allowOverlap="1" wp14:anchorId="60F3B364" wp14:editId="0035FD64">
          <wp:simplePos x="0" y="0"/>
          <wp:positionH relativeFrom="page">
            <wp:posOffset>1009650</wp:posOffset>
          </wp:positionH>
          <wp:positionV relativeFrom="paragraph">
            <wp:posOffset>-248920</wp:posOffset>
          </wp:positionV>
          <wp:extent cx="1597025" cy="798830"/>
          <wp:effectExtent l="0" t="0" r="3175" b="127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4AF" w:rsidRPr="00700569">
      <w:rPr>
        <w:lang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24694AF" wp14:editId="58C2CF9F">
              <wp:simplePos x="0" y="0"/>
              <wp:positionH relativeFrom="margin">
                <wp:align>left</wp:align>
              </wp:positionH>
              <wp:positionV relativeFrom="paragraph">
                <wp:posOffset>-32769</wp:posOffset>
              </wp:positionV>
              <wp:extent cx="3835341" cy="744279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341" cy="7442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AD5" w:rsidRPr="00712AD5" w:rsidRDefault="00712AD5" w:rsidP="00E11CAA">
                          <w:pPr>
                            <w:spacing w:after="0" w:line="240" w:lineRule="auto"/>
                            <w:ind w:left="-851" w:firstLine="851"/>
                            <w:jc w:val="right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hyperlink r:id="rId3" w:history="1">
                            <w:r w:rsidRPr="00712AD5">
                              <w:rPr>
                                <w:rFonts w:ascii="Eurostile" w:eastAsia="MS Mincho" w:hAnsi="Eurostile" w:cs="Times New Roman"/>
                                <w:noProof w:val="0"/>
                                <w:color w:val="0563C1"/>
                                <w:sz w:val="18"/>
                                <w:szCs w:val="18"/>
                                <w:u w:val="single"/>
                                <w:lang w:val="es-ES_tradnl" w:eastAsia="es-ES"/>
                              </w:rPr>
                              <w:t>vicerec.internacional.cooperacio@uv.es</w:t>
                            </w:r>
                          </w:hyperlink>
                        </w:p>
                        <w:p w:rsidR="00712AD5" w:rsidRDefault="00712AD5" w:rsidP="00712AD5">
                          <w:pPr>
                            <w:spacing w:after="0" w:line="240" w:lineRule="auto"/>
                            <w:ind w:left="2694" w:firstLine="142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 xml:space="preserve">46003 – </w:t>
                          </w:r>
                          <w:proofErr w:type="spellStart"/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València</w:t>
                          </w:r>
                          <w:proofErr w:type="spellEnd"/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hyperlink r:id="rId4" w:history="1">
                            <w:r w:rsidRPr="00997769">
                              <w:rPr>
                                <w:rStyle w:val="Hipervnculo"/>
                                <w:rFonts w:ascii="Eurostile" w:eastAsia="MS Mincho" w:hAnsi="Eurostile" w:cs="Times New Roman"/>
                                <w:noProof w:val="0"/>
                                <w:sz w:val="18"/>
                                <w:szCs w:val="18"/>
                                <w:lang w:val="es-ES_tradnl" w:eastAsia="es-ES"/>
                              </w:rPr>
                              <w:t>www.uv.es/relint</w:t>
                            </w:r>
                          </w:hyperlink>
                        </w:p>
                        <w:p w:rsidR="00712AD5" w:rsidRPr="00712AD5" w:rsidRDefault="00712AD5" w:rsidP="00712AD5">
                          <w:pPr>
                            <w:spacing w:after="0" w:line="240" w:lineRule="auto"/>
                            <w:ind w:left="2694" w:firstLine="142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proofErr w:type="spellStart"/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Pça</w:t>
                          </w:r>
                          <w:proofErr w:type="spellEnd"/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. Cisneros, 4</w:t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  <w:t>tel. 96 392 62 61</w:t>
                          </w:r>
                        </w:p>
                        <w:p w:rsidR="00700569" w:rsidRPr="004C4CA6" w:rsidRDefault="00700569" w:rsidP="00251443">
                          <w:pPr>
                            <w:widowControl w:val="0"/>
                            <w:spacing w:after="0"/>
                            <w:jc w:val="right"/>
                            <w:rPr>
                              <w:sz w:val="16"/>
                              <w:szCs w:val="16"/>
                              <w:lang w:val="ca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694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2.6pt;width:302pt;height:58.6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bQggIAAA8FAAAOAAAAZHJzL2Uyb0RvYy54bWysVNmO2yAUfa/Uf0C8Z7wMWWyNM5qlqSpN&#10;F2mmH0AMjlExUCCxp6P+ey84yWS6SFVVP2CWy7nLOZeLy6GTaMetE1pVODtLMeKq1kyoTYU/P6wm&#10;C4ycp4pRqRWv8CN3+HL5+tVFb0qe61ZLxi0CEOXK3lS49d6USeLqlnfUnWnDFRw22nbUw9JuEmZp&#10;D+idTPI0nSW9tsxYXXPnYPd2PMTLiN80vPYfm8Zxj2SFITYfRxvHdRiT5QUtN5aaVtT7MOg/RNFR&#10;ocDpEeqWeoq2VvwC1Ynaaqcbf1brLtFNI2oec4BssvSnbO5banjMBYrjzLFM7v/B1h92nywSrMIz&#10;jBTtgKIHPnh0rQc0D9XpjSvB6N6AmR9gG1iOmTpzp+svDil901K14VfW6r7llEF0WbiZnFwdcVwA&#10;WffvNQM3dOt1BBoa24XSQTEQoANLj0dmQig1bJ4vzqfnJMOohrM5Ifm8iC5oebhtrPNvue5QmFTY&#10;AvMRne7unA/R0PJgEpw5LQVbCSnjwm7WN9KiHQWVrOK3R39hJlUwVjpcGxHHHQgSfISzEG5k/anI&#10;cpJe58VkNVvMJ2RFppNini4maVZcF7OUFOR29T0EmJGyFYxxdScUPygwI3/H8L4XRu1EDaK+wsU0&#10;n44U/THJNH6/S7ITHhpSiq7Ci6MRLQOxbxSDtGnpqZDjPHkZfqwy1ODwj1WJMgjMjxrww3oAlKCN&#10;tWaPIAirgS9gHV4RmLTafsOoh46ssPu6pZZjJN8pEFWRERJaOC7IdJ7Dwp6erE9PqKoBqsIeo3F6&#10;48e23xorNi14GmWs9BUIsRFRI89R7eULXReT2b8Qoa1P19Hq+R1b/gAAAP//AwBQSwMEFAAGAAgA&#10;AAAhAB74LZ7cAAAABwEAAA8AAABkcnMvZG93bnJldi54bWxMj8FOwzAQRO9I/IO1SFxQ6zRqUwhx&#10;KkACcW3pB2zibRIRr6PYbdK/ZznBcXZGM2+L3ex6daExdJ4NrJYJKOLa244bA8ev98UjqBCRLfae&#10;ycCVAuzK25sCc+sn3tPlEBslJRxyNNDGOORah7olh2HpB2LxTn50GEWOjbYjTlLuep0mSaYddiwL&#10;LQ701lL9fTg7A6fP6WHzNFUf8bjdr7NX7LaVvxpzfze/PIOKNMe/MPziCzqUwlT5M9ugegPySDSw&#10;2KSgxM2StRwqia3SBHRZ6P/85Q8AAAD//wMAUEsBAi0AFAAGAAgAAAAhALaDOJL+AAAA4QEAABMA&#10;AAAAAAAAAAAAAAAAAAAAAFtDb250ZW50X1R5cGVzXS54bWxQSwECLQAUAAYACAAAACEAOP0h/9YA&#10;AACUAQAACwAAAAAAAAAAAAAAAAAvAQAAX3JlbHMvLnJlbHNQSwECLQAUAAYACAAAACEA7fyG0IIC&#10;AAAPBQAADgAAAAAAAAAAAAAAAAAuAgAAZHJzL2Uyb0RvYy54bWxQSwECLQAUAAYACAAAACEAHvgt&#10;ntwAAAAHAQAADwAAAAAAAAAAAAAAAADcBAAAZHJzL2Rvd25yZXYueG1sUEsFBgAAAAAEAAQA8wAA&#10;AOUFAAAAAA==&#10;" stroked="f">
              <v:textbox>
                <w:txbxContent>
                  <w:p w:rsidR="00712AD5" w:rsidRPr="00712AD5" w:rsidRDefault="00712AD5" w:rsidP="00E11CAA">
                    <w:pPr>
                      <w:spacing w:after="0" w:line="240" w:lineRule="auto"/>
                      <w:ind w:left="-851" w:firstLine="851"/>
                      <w:jc w:val="right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r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hyperlink r:id="rId5" w:history="1">
                      <w:r w:rsidRPr="00712AD5">
                        <w:rPr>
                          <w:rFonts w:ascii="Eurostile" w:eastAsia="MS Mincho" w:hAnsi="Eurostile" w:cs="Times New Roman"/>
                          <w:noProof w:val="0"/>
                          <w:color w:val="0563C1"/>
                          <w:sz w:val="18"/>
                          <w:szCs w:val="18"/>
                          <w:u w:val="single"/>
                          <w:lang w:val="es-ES_tradnl" w:eastAsia="es-ES"/>
                        </w:rPr>
                        <w:t>vicerec.internacional.cooperacio@uv.es</w:t>
                      </w:r>
                    </w:hyperlink>
                  </w:p>
                  <w:p w:rsidR="00712AD5" w:rsidRDefault="00712AD5" w:rsidP="00712AD5">
                    <w:pPr>
                      <w:spacing w:after="0" w:line="240" w:lineRule="auto"/>
                      <w:ind w:left="2694" w:firstLine="142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 xml:space="preserve">46003 – </w:t>
                    </w:r>
                    <w:proofErr w:type="spellStart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València</w:t>
                    </w:r>
                    <w:proofErr w:type="spellEnd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hyperlink r:id="rId6" w:history="1">
                      <w:r w:rsidRPr="00997769">
                        <w:rPr>
                          <w:rStyle w:val="Hipervnculo"/>
                          <w:rFonts w:ascii="Eurostile" w:eastAsia="MS Mincho" w:hAnsi="Eurostile" w:cs="Times New Roman"/>
                          <w:noProof w:val="0"/>
                          <w:sz w:val="18"/>
                          <w:szCs w:val="18"/>
                          <w:lang w:val="es-ES_tradnl" w:eastAsia="es-ES"/>
                        </w:rPr>
                        <w:t>www.uv.es/relint</w:t>
                      </w:r>
                    </w:hyperlink>
                  </w:p>
                  <w:p w:rsidR="00712AD5" w:rsidRPr="00712AD5" w:rsidRDefault="00712AD5" w:rsidP="00712AD5">
                    <w:pPr>
                      <w:spacing w:after="0" w:line="240" w:lineRule="auto"/>
                      <w:ind w:left="2694" w:firstLine="142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proofErr w:type="spellStart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Pça</w:t>
                    </w:r>
                    <w:proofErr w:type="spellEnd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. Cisneros, 4</w:t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  <w:t>tel. 96 392 62 61</w:t>
                    </w:r>
                  </w:p>
                  <w:p w:rsidR="00700569" w:rsidRPr="004C4CA6" w:rsidRDefault="00700569" w:rsidP="00251443">
                    <w:pPr>
                      <w:widowControl w:val="0"/>
                      <w:spacing w:after="0"/>
                      <w:jc w:val="right"/>
                      <w:rPr>
                        <w:sz w:val="16"/>
                        <w:szCs w:val="16"/>
                        <w:lang w:val="ca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700569" w:rsidRDefault="00D214AF" w:rsidP="00D214AF">
    <w:pPr>
      <w:pStyle w:val="Piedepgina"/>
      <w:tabs>
        <w:tab w:val="clear" w:pos="4252"/>
        <w:tab w:val="clear" w:pos="8504"/>
        <w:tab w:val="left" w:pos="1058"/>
      </w:tabs>
    </w:pPr>
    <w:r>
      <w:tab/>
    </w:r>
  </w:p>
  <w:p w:rsidR="00700569" w:rsidRDefault="00700569" w:rsidP="00700569">
    <w:pPr>
      <w:pStyle w:val="Piedepgina"/>
    </w:pPr>
  </w:p>
  <w:p w:rsidR="00700569" w:rsidRPr="00633F93" w:rsidRDefault="00700569" w:rsidP="005F7BCA">
    <w:pPr>
      <w:pStyle w:val="Piedepgina"/>
      <w:rPr>
        <w:sz w:val="16"/>
        <w:szCs w:val="16"/>
      </w:rPr>
    </w:pPr>
  </w:p>
  <w:p w:rsidR="00945ADD" w:rsidRPr="00633F93" w:rsidRDefault="005F7BCA" w:rsidP="009C1EBD">
    <w:pPr>
      <w:pStyle w:val="Piedepgina"/>
      <w:tabs>
        <w:tab w:val="clear" w:pos="4252"/>
        <w:tab w:val="clear" w:pos="8504"/>
        <w:tab w:val="left" w:pos="1985"/>
      </w:tabs>
      <w:ind w:left="-1134" w:right="-1277"/>
      <w:jc w:val="right"/>
      <w:rPr>
        <w:rFonts w:ascii="Calibri" w:hAnsi="Calibri"/>
        <w:color w:val="808080"/>
        <w:sz w:val="16"/>
        <w:szCs w:val="16"/>
      </w:rPr>
    </w:pPr>
    <w:r>
      <w:tab/>
    </w:r>
    <w:r w:rsidR="009C1EBD">
      <w:tab/>
    </w:r>
    <w:r>
      <w:tab/>
    </w:r>
    <w:r w:rsidRPr="00180AA1">
      <w:rPr>
        <w:rFonts w:ascii="Calibri" w:hAnsi="Calibri"/>
        <w:color w:val="808080"/>
        <w:sz w:val="16"/>
        <w:szCs w:val="16"/>
      </w:rPr>
      <w:fldChar w:fldCharType="begin"/>
    </w:r>
    <w:r w:rsidRPr="00180AA1">
      <w:rPr>
        <w:rFonts w:ascii="Calibri" w:hAnsi="Calibri"/>
        <w:color w:val="808080"/>
        <w:sz w:val="16"/>
        <w:szCs w:val="16"/>
      </w:rPr>
      <w:instrText>PAGE   \* MERGEFORMAT</w:instrText>
    </w:r>
    <w:r w:rsidRPr="00180AA1">
      <w:rPr>
        <w:rFonts w:ascii="Calibri" w:hAnsi="Calibri"/>
        <w:color w:val="808080"/>
        <w:sz w:val="16"/>
        <w:szCs w:val="16"/>
      </w:rPr>
      <w:fldChar w:fldCharType="separate"/>
    </w:r>
    <w:r w:rsidR="002532A7">
      <w:rPr>
        <w:rFonts w:ascii="Calibri" w:hAnsi="Calibri"/>
        <w:color w:val="808080"/>
        <w:sz w:val="16"/>
        <w:szCs w:val="16"/>
      </w:rPr>
      <w:t>2</w:t>
    </w:r>
    <w:r w:rsidRPr="00180AA1">
      <w:rPr>
        <w:rFonts w:ascii="Calibri" w:hAnsi="Calibri"/>
        <w:color w:val="808080"/>
        <w:sz w:val="16"/>
        <w:szCs w:val="16"/>
      </w:rPr>
      <w:fldChar w:fldCharType="end"/>
    </w:r>
  </w:p>
  <w:p w:rsidR="00B05560" w:rsidRPr="00633F93" w:rsidRDefault="00B05560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E24" w:rsidRDefault="00C23E24" w:rsidP="005B0455">
      <w:pPr>
        <w:spacing w:after="0" w:line="240" w:lineRule="auto"/>
      </w:pPr>
      <w:r>
        <w:separator/>
      </w:r>
    </w:p>
  </w:footnote>
  <w:footnote w:type="continuationSeparator" w:id="0">
    <w:p w:rsidR="00C23E24" w:rsidRDefault="00C23E24" w:rsidP="005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CF" w:rsidRPr="004C4CA6" w:rsidRDefault="002A0F7F">
    <w:pPr>
      <w:pStyle w:val="Encabezado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C23E24">
      <w:rPr>
        <w:lang w:eastAsia="es-ES"/>
      </w:rPr>
      <w:pict w14:anchorId="059D5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04.2pt;height:205.15pt;z-index:-25165516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"/>
          <w10:wrap anchorx="margin" anchory="margin"/>
        </v:shape>
      </w:pict>
    </w:r>
    <w:r w:rsidR="00136AA7">
      <w:rPr>
        <w:lang w:eastAsia="es-ES"/>
      </w:rPr>
      <w:drawing>
        <wp:anchor distT="0" distB="0" distL="114300" distR="114300" simplePos="0" relativeHeight="251655168" behindDoc="0" locked="0" layoutInCell="1" allowOverlap="1" wp14:anchorId="5594D620" wp14:editId="49E763EA">
          <wp:simplePos x="0" y="0"/>
          <wp:positionH relativeFrom="column">
            <wp:posOffset>731151</wp:posOffset>
          </wp:positionH>
          <wp:positionV relativeFrom="paragraph">
            <wp:posOffset>-978845</wp:posOffset>
          </wp:positionV>
          <wp:extent cx="2862284" cy="799569"/>
          <wp:effectExtent l="0" t="0" r="0" b="0"/>
          <wp:wrapNone/>
          <wp:docPr id="34" name="Imagen 8" descr="Macintosh HD:Users:gestiodemarqueting2:Desktop:UV:nous vicerectorats:Internalització i cooperació:BN:Pol. formació i qualitat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Macintosh HD:Users:gestiodemarqueting2:Desktop:UV:nous vicerectorats:Internalització i cooperació:BN:Pol. formació i qualitat-0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2" r="16597"/>
                  <a:stretch/>
                </pic:blipFill>
                <pic:spPr bwMode="auto">
                  <a:xfrm>
                    <a:off x="0" y="0"/>
                    <a:ext cx="2862284" cy="7995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AA7">
      <w:rPr>
        <w:lang w:eastAsia="es-ES"/>
      </w:rPr>
      <w:drawing>
        <wp:anchor distT="0" distB="0" distL="114300" distR="114300" simplePos="0" relativeHeight="251656192" behindDoc="0" locked="0" layoutInCell="1" allowOverlap="1" wp14:anchorId="4CF0DD20" wp14:editId="4F5FFBA7">
          <wp:simplePos x="0" y="0"/>
          <wp:positionH relativeFrom="column">
            <wp:posOffset>297254</wp:posOffset>
          </wp:positionH>
          <wp:positionV relativeFrom="paragraph">
            <wp:posOffset>-753937</wp:posOffset>
          </wp:positionV>
          <wp:extent cx="484584" cy="497604"/>
          <wp:effectExtent l="0" t="0" r="0" b="0"/>
          <wp:wrapNone/>
          <wp:docPr id="3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84" cy="49760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AA7">
      <w:rPr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DC69E9" wp14:editId="0DD7FF5E">
              <wp:simplePos x="0" y="0"/>
              <wp:positionH relativeFrom="column">
                <wp:posOffset>237490</wp:posOffset>
              </wp:positionH>
              <wp:positionV relativeFrom="paragraph">
                <wp:posOffset>-787843</wp:posOffset>
              </wp:positionV>
              <wp:extent cx="4253" cy="514616"/>
              <wp:effectExtent l="0" t="0" r="34290" b="19050"/>
              <wp:wrapNone/>
              <wp:docPr id="20" name="Conector rec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253" cy="5146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96D2D6C" id="Conector recto 1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-62.05pt" to="19.05pt,-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rd2AEAAA0EAAAOAAAAZHJzL2Uyb0RvYy54bWysU9uO0zAQfUfiHyy/0yRlt4Ko6T50tfCA&#10;oOLyAV5n3FjyTWPTtH/P2GnTFSAkVvvixPacM3POjNd3R2vYATBq7zreLGrOwEnfa7fv+I/vD2/e&#10;cRaTcL0w3kHHTxD53eb1q/UYWlj6wZsekBGJi+0YOj6kFNqqinIAK+LCB3B0qTxakWiL+6pHMRK7&#10;NdWyrlfV6LEP6CXESKf30yXfFH6lQKYvSkVIzHScaktlxbI+5rXarEW7RxEGLc9liGdUYYV2lHSm&#10;uhdJsJ+o/6CyWqKPXqWF9LbySmkJRQOpaerf1HwbRICihcyJYbYpvhyt/HzYIdN9x5dkjxOWerSl&#10;TsnkkWH+sOZ9dmkMsaXgrdvheRfDDrPko0LLlNHhIw1AMYFksWPx+DR7DMfEJB3eLG/fcibp4ra5&#10;WTWrzF1NJJksYEwfwFuWfzputMsGiFYcPsU0hV5C8rFxeY3e6P5BG1M2eXRga5AdBDU9HZtziidR&#10;lDAjqyxqklH+0snAxPoVFJlC5U6CyjheOYWU4NKF1ziKzjBFFczAupT9T+A5PkOhjOr/gGdEyexd&#10;msFWO49/y361Qk3xFwcm3dmCR9+fSoOLNTRzpTnn95GH+um+wK+vePMLAAD//wMAUEsDBBQABgAI&#10;AAAAIQBRldxD4QAAAAoBAAAPAAAAZHJzL2Rvd25yZXYueG1sTI9Na8MwDIbvg/0Ho8FurfPFVrI4&#10;ZQxaxm5NC2M3J1bi0NgOsZum+/XTTttJSHp49ajYLmZgM06+d1ZAvI6AoW2c6m0n4HTcrTbAfJBW&#10;ycFZFHBDD9vy/q6QuXJXe8C5Ch2jEOtzKUCHMOac+0ajkX7tRrS0a91kZKB26ria5JXCzcCTKHri&#10;RvaWLmg54pvG5lxdjIBd3d6+vvef70m7T/T5Iz0d5ioS4vFheX0BFnAJfzD86pM6lORUu4tVng0C&#10;0ueMSAGrOMliYESkG6o1TbI0Bl4W/P8L5Q8AAAD//wMAUEsBAi0AFAAGAAgAAAAhALaDOJL+AAAA&#10;4QEAABMAAAAAAAAAAAAAAAAAAAAAAFtDb250ZW50X1R5cGVzXS54bWxQSwECLQAUAAYACAAAACEA&#10;OP0h/9YAAACUAQAACwAAAAAAAAAAAAAAAAAvAQAAX3JlbHMvLnJlbHNQSwECLQAUAAYACAAAACEA&#10;mYb63dgBAAANBAAADgAAAAAAAAAAAAAAAAAuAgAAZHJzL2Uyb0RvYy54bWxQSwECLQAUAAYACAAA&#10;ACEAUZXcQ+EAAAAKAQAADwAAAAAAAAAAAAAAAAAyBAAAZHJzL2Rvd25yZXYueG1sUEsFBgAAAAAE&#10;AAQA8wAAAEAFAAAAAA==&#10;" strokecolor="black [3213]"/>
          </w:pict>
        </mc:Fallback>
      </mc:AlternateContent>
    </w:r>
    <w:r w:rsidR="00136AA7">
      <w:rPr>
        <w:lang w:eastAsia="es-ES"/>
      </w:rPr>
      <w:drawing>
        <wp:anchor distT="0" distB="0" distL="114300" distR="114300" simplePos="0" relativeHeight="251657216" behindDoc="0" locked="0" layoutInCell="1" allowOverlap="1" wp14:anchorId="4E0D263B" wp14:editId="698078AD">
          <wp:simplePos x="0" y="0"/>
          <wp:positionH relativeFrom="column">
            <wp:posOffset>-399650</wp:posOffset>
          </wp:positionH>
          <wp:positionV relativeFrom="paragraph">
            <wp:posOffset>-822325</wp:posOffset>
          </wp:positionV>
          <wp:extent cx="645412" cy="612435"/>
          <wp:effectExtent l="0" t="0" r="2540" b="0"/>
          <wp:wrapNone/>
          <wp:docPr id="36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45412" cy="61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278"/>
    <w:multiLevelType w:val="hybridMultilevel"/>
    <w:tmpl w:val="AAC021E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6804EF"/>
    <w:multiLevelType w:val="multilevel"/>
    <w:tmpl w:val="26AE2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08665293"/>
    <w:multiLevelType w:val="hybridMultilevel"/>
    <w:tmpl w:val="0FB01CC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C063C1"/>
    <w:multiLevelType w:val="multilevel"/>
    <w:tmpl w:val="793EDC4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9570B5"/>
    <w:multiLevelType w:val="hybridMultilevel"/>
    <w:tmpl w:val="312E0044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9D47F22"/>
    <w:multiLevelType w:val="hybridMultilevel"/>
    <w:tmpl w:val="92AEB20A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B32DD9"/>
    <w:multiLevelType w:val="multilevel"/>
    <w:tmpl w:val="0F06BA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79C4B04"/>
    <w:multiLevelType w:val="multilevel"/>
    <w:tmpl w:val="6032ED9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A313B12"/>
    <w:multiLevelType w:val="hybridMultilevel"/>
    <w:tmpl w:val="70A8361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E16C1"/>
    <w:multiLevelType w:val="hybridMultilevel"/>
    <w:tmpl w:val="4724A1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D34B2D"/>
    <w:multiLevelType w:val="hybridMultilevel"/>
    <w:tmpl w:val="6E589756"/>
    <w:lvl w:ilvl="0" w:tplc="54721E6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D94CD0"/>
    <w:multiLevelType w:val="multilevel"/>
    <w:tmpl w:val="FB08F7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264456"/>
    <w:multiLevelType w:val="hybridMultilevel"/>
    <w:tmpl w:val="40D8F2DE"/>
    <w:lvl w:ilvl="0" w:tplc="FF16976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236E2D"/>
    <w:multiLevelType w:val="hybridMultilevel"/>
    <w:tmpl w:val="3A0A065C"/>
    <w:lvl w:ilvl="0" w:tplc="978672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4F3C22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8707B"/>
    <w:multiLevelType w:val="hybridMultilevel"/>
    <w:tmpl w:val="B98EEB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C79D1"/>
    <w:multiLevelType w:val="multilevel"/>
    <w:tmpl w:val="3950239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6" w15:restartNumberingAfterBreak="0">
    <w:nsid w:val="53396A7B"/>
    <w:multiLevelType w:val="hybridMultilevel"/>
    <w:tmpl w:val="64300B3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474C5F"/>
    <w:multiLevelType w:val="hybridMultilevel"/>
    <w:tmpl w:val="3F7A75EC"/>
    <w:lvl w:ilvl="0" w:tplc="978672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978672B0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color w:val="00000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F7043"/>
    <w:multiLevelType w:val="hybridMultilevel"/>
    <w:tmpl w:val="044A021E"/>
    <w:lvl w:ilvl="0" w:tplc="0C0A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6F171048"/>
    <w:multiLevelType w:val="multilevel"/>
    <w:tmpl w:val="75002598"/>
    <w:lvl w:ilvl="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5435EB2"/>
    <w:multiLevelType w:val="hybridMultilevel"/>
    <w:tmpl w:val="1AAC87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7682E8B"/>
    <w:multiLevelType w:val="multilevel"/>
    <w:tmpl w:val="8E3617EE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2" w15:restartNumberingAfterBreak="0">
    <w:nsid w:val="7E8A3A92"/>
    <w:multiLevelType w:val="hybridMultilevel"/>
    <w:tmpl w:val="41B666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4"/>
  </w:num>
  <w:num w:numId="5">
    <w:abstractNumId w:val="18"/>
  </w:num>
  <w:num w:numId="6">
    <w:abstractNumId w:val="8"/>
  </w:num>
  <w:num w:numId="7">
    <w:abstractNumId w:val="10"/>
  </w:num>
  <w:num w:numId="8">
    <w:abstractNumId w:val="22"/>
  </w:num>
  <w:num w:numId="9">
    <w:abstractNumId w:val="16"/>
  </w:num>
  <w:num w:numId="10">
    <w:abstractNumId w:val="15"/>
  </w:num>
  <w:num w:numId="11">
    <w:abstractNumId w:val="3"/>
  </w:num>
  <w:num w:numId="12">
    <w:abstractNumId w:val="5"/>
  </w:num>
  <w:num w:numId="13">
    <w:abstractNumId w:val="13"/>
  </w:num>
  <w:num w:numId="14">
    <w:abstractNumId w:val="17"/>
  </w:num>
  <w:num w:numId="15">
    <w:abstractNumId w:val="1"/>
  </w:num>
  <w:num w:numId="16">
    <w:abstractNumId w:val="21"/>
  </w:num>
  <w:num w:numId="17">
    <w:abstractNumId w:val="2"/>
  </w:num>
  <w:num w:numId="18">
    <w:abstractNumId w:val="20"/>
  </w:num>
  <w:num w:numId="19">
    <w:abstractNumId w:val="12"/>
  </w:num>
  <w:num w:numId="20">
    <w:abstractNumId w:val="11"/>
  </w:num>
  <w:num w:numId="21">
    <w:abstractNumId w:val="7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42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0F"/>
    <w:rsid w:val="0003264E"/>
    <w:rsid w:val="00033495"/>
    <w:rsid w:val="00054384"/>
    <w:rsid w:val="00060D57"/>
    <w:rsid w:val="000757F0"/>
    <w:rsid w:val="00080304"/>
    <w:rsid w:val="000871E0"/>
    <w:rsid w:val="0009051A"/>
    <w:rsid w:val="000D5657"/>
    <w:rsid w:val="000F0852"/>
    <w:rsid w:val="00121636"/>
    <w:rsid w:val="00127DD8"/>
    <w:rsid w:val="00136AA7"/>
    <w:rsid w:val="00137284"/>
    <w:rsid w:val="001372EF"/>
    <w:rsid w:val="00164882"/>
    <w:rsid w:val="001B6765"/>
    <w:rsid w:val="001C5DCD"/>
    <w:rsid w:val="001D4FDE"/>
    <w:rsid w:val="001E42CA"/>
    <w:rsid w:val="00201418"/>
    <w:rsid w:val="00202E38"/>
    <w:rsid w:val="00214072"/>
    <w:rsid w:val="0022768A"/>
    <w:rsid w:val="00251443"/>
    <w:rsid w:val="002532A7"/>
    <w:rsid w:val="00256765"/>
    <w:rsid w:val="0027259D"/>
    <w:rsid w:val="002926CF"/>
    <w:rsid w:val="002A0F7F"/>
    <w:rsid w:val="002A4EC1"/>
    <w:rsid w:val="002E3036"/>
    <w:rsid w:val="002E50E0"/>
    <w:rsid w:val="00303854"/>
    <w:rsid w:val="0031412B"/>
    <w:rsid w:val="00315083"/>
    <w:rsid w:val="003370BC"/>
    <w:rsid w:val="0034382A"/>
    <w:rsid w:val="0034655B"/>
    <w:rsid w:val="00350B93"/>
    <w:rsid w:val="00361BBD"/>
    <w:rsid w:val="003735BB"/>
    <w:rsid w:val="00383D71"/>
    <w:rsid w:val="003B28F4"/>
    <w:rsid w:val="0042680A"/>
    <w:rsid w:val="004312D2"/>
    <w:rsid w:val="00444E0A"/>
    <w:rsid w:val="004460B5"/>
    <w:rsid w:val="0045632A"/>
    <w:rsid w:val="004B400E"/>
    <w:rsid w:val="004C4CA6"/>
    <w:rsid w:val="004C5C45"/>
    <w:rsid w:val="004D6E7F"/>
    <w:rsid w:val="004E546D"/>
    <w:rsid w:val="00517D0F"/>
    <w:rsid w:val="005265A5"/>
    <w:rsid w:val="00533CFE"/>
    <w:rsid w:val="005609DD"/>
    <w:rsid w:val="00577406"/>
    <w:rsid w:val="0059597F"/>
    <w:rsid w:val="005A6B82"/>
    <w:rsid w:val="005B0455"/>
    <w:rsid w:val="005D354E"/>
    <w:rsid w:val="005F4DB4"/>
    <w:rsid w:val="005F7BCA"/>
    <w:rsid w:val="00601BAE"/>
    <w:rsid w:val="006262E1"/>
    <w:rsid w:val="006279C7"/>
    <w:rsid w:val="00633F93"/>
    <w:rsid w:val="00664CBF"/>
    <w:rsid w:val="00685FDA"/>
    <w:rsid w:val="006A59C2"/>
    <w:rsid w:val="006E1BB6"/>
    <w:rsid w:val="006F0AA4"/>
    <w:rsid w:val="00700569"/>
    <w:rsid w:val="00712AD5"/>
    <w:rsid w:val="00752DDA"/>
    <w:rsid w:val="00764AB2"/>
    <w:rsid w:val="0079243A"/>
    <w:rsid w:val="007A6D07"/>
    <w:rsid w:val="007B3122"/>
    <w:rsid w:val="007C2861"/>
    <w:rsid w:val="007D298B"/>
    <w:rsid w:val="007E22DC"/>
    <w:rsid w:val="007E71DB"/>
    <w:rsid w:val="008113BB"/>
    <w:rsid w:val="00837F10"/>
    <w:rsid w:val="00840C80"/>
    <w:rsid w:val="00843701"/>
    <w:rsid w:val="00850F37"/>
    <w:rsid w:val="0086730B"/>
    <w:rsid w:val="00885A44"/>
    <w:rsid w:val="008A182A"/>
    <w:rsid w:val="008A4589"/>
    <w:rsid w:val="008A7233"/>
    <w:rsid w:val="008B11D0"/>
    <w:rsid w:val="00921D84"/>
    <w:rsid w:val="00945ADD"/>
    <w:rsid w:val="00955388"/>
    <w:rsid w:val="00961217"/>
    <w:rsid w:val="00985B06"/>
    <w:rsid w:val="00992BD2"/>
    <w:rsid w:val="009C1EBD"/>
    <w:rsid w:val="009F10E9"/>
    <w:rsid w:val="00A032CB"/>
    <w:rsid w:val="00A05303"/>
    <w:rsid w:val="00A40542"/>
    <w:rsid w:val="00A77FB4"/>
    <w:rsid w:val="00A959A4"/>
    <w:rsid w:val="00AC408D"/>
    <w:rsid w:val="00AF1AC7"/>
    <w:rsid w:val="00AF220D"/>
    <w:rsid w:val="00AF2A45"/>
    <w:rsid w:val="00AF4053"/>
    <w:rsid w:val="00B05560"/>
    <w:rsid w:val="00B07A8E"/>
    <w:rsid w:val="00B15946"/>
    <w:rsid w:val="00B17C93"/>
    <w:rsid w:val="00B36515"/>
    <w:rsid w:val="00B47F55"/>
    <w:rsid w:val="00B54961"/>
    <w:rsid w:val="00B64403"/>
    <w:rsid w:val="00B734E9"/>
    <w:rsid w:val="00B94B71"/>
    <w:rsid w:val="00BA3C8D"/>
    <w:rsid w:val="00BD34D8"/>
    <w:rsid w:val="00BE5419"/>
    <w:rsid w:val="00C06F91"/>
    <w:rsid w:val="00C1357D"/>
    <w:rsid w:val="00C23E24"/>
    <w:rsid w:val="00C355E6"/>
    <w:rsid w:val="00C65D8B"/>
    <w:rsid w:val="00C822B0"/>
    <w:rsid w:val="00C832FC"/>
    <w:rsid w:val="00C84590"/>
    <w:rsid w:val="00C846E5"/>
    <w:rsid w:val="00CA15BB"/>
    <w:rsid w:val="00CA48AD"/>
    <w:rsid w:val="00D037A2"/>
    <w:rsid w:val="00D214AF"/>
    <w:rsid w:val="00D258CF"/>
    <w:rsid w:val="00D33725"/>
    <w:rsid w:val="00D35AE0"/>
    <w:rsid w:val="00D72C19"/>
    <w:rsid w:val="00D800A3"/>
    <w:rsid w:val="00D8680A"/>
    <w:rsid w:val="00D95857"/>
    <w:rsid w:val="00D97C1D"/>
    <w:rsid w:val="00DE31C5"/>
    <w:rsid w:val="00DF3EAA"/>
    <w:rsid w:val="00DF4A17"/>
    <w:rsid w:val="00DF798E"/>
    <w:rsid w:val="00E11CAA"/>
    <w:rsid w:val="00E162EB"/>
    <w:rsid w:val="00E77825"/>
    <w:rsid w:val="00E97836"/>
    <w:rsid w:val="00EA0172"/>
    <w:rsid w:val="00EA057B"/>
    <w:rsid w:val="00EB48B0"/>
    <w:rsid w:val="00EC652C"/>
    <w:rsid w:val="00ED2A45"/>
    <w:rsid w:val="00F00A16"/>
    <w:rsid w:val="00F23FE6"/>
    <w:rsid w:val="00F258CE"/>
    <w:rsid w:val="00F359D1"/>
    <w:rsid w:val="00F51F1B"/>
    <w:rsid w:val="00F55C2C"/>
    <w:rsid w:val="00F70210"/>
    <w:rsid w:val="00FA4020"/>
    <w:rsid w:val="00FA69DC"/>
    <w:rsid w:val="00FC7DD8"/>
    <w:rsid w:val="00FD069C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547A26"/>
  <w15:docId w15:val="{6380A7F0-73DB-4BE5-AF13-4D2CE46C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765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45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45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455"/>
    <w:rPr>
      <w:rFonts w:ascii="Tahoma" w:hAnsi="Tahoma" w:cs="Tahoma"/>
      <w:noProof/>
      <w:sz w:val="16"/>
      <w:szCs w:val="16"/>
    </w:rPr>
  </w:style>
  <w:style w:type="character" w:styleId="Hipervnculo">
    <w:name w:val="Hyperlink"/>
    <w:rsid w:val="002926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0F7F"/>
    <w:pPr>
      <w:spacing w:after="160" w:line="259" w:lineRule="auto"/>
      <w:ind w:left="720"/>
      <w:contextualSpacing/>
    </w:pPr>
    <w:rPr>
      <w:noProof w:val="0"/>
      <w:lang w:val="fi-FI"/>
    </w:rPr>
  </w:style>
  <w:style w:type="table" w:styleId="Tablaconcuadrcula">
    <w:name w:val="Table Grid"/>
    <w:basedOn w:val="Tablanormal"/>
    <w:uiPriority w:val="59"/>
    <w:rsid w:val="005265A5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E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ED2A45"/>
    <w:pPr>
      <w:spacing w:after="120" w:line="240" w:lineRule="auto"/>
    </w:pPr>
    <w:rPr>
      <w:rFonts w:ascii="Times" w:eastAsia="Times New Roman" w:hAnsi="Times" w:cs="Times New Roman"/>
      <w:noProof w:val="0"/>
      <w:color w:val="000000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D2A45"/>
    <w:rPr>
      <w:rFonts w:ascii="Times" w:eastAsia="Times New Roman" w:hAnsi="Times" w:cs="Times New Roman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s.uv.es/qbf2qd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cerec.internacional.cooperacio@uv.es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hyperlink" Target="http://www.uv.es/relint" TargetMode="External"/><Relationship Id="rId5" Type="http://schemas.openxmlformats.org/officeDocument/2006/relationships/hyperlink" Target="mailto:vicerec.internacional.cooperacio@uv.es" TargetMode="External"/><Relationship Id="rId4" Type="http://schemas.openxmlformats.org/officeDocument/2006/relationships/hyperlink" Target="http://www.uv.es/reli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Ofici_Serve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5277F-A785-479A-894D-D687291D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Ofici_Servei.dotx</Template>
  <TotalTime>2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2015-07-22T09:50:00Z</cp:lastPrinted>
  <dcterms:created xsi:type="dcterms:W3CDTF">2021-01-11T11:57:00Z</dcterms:created>
  <dcterms:modified xsi:type="dcterms:W3CDTF">2021-01-11T11:58:00Z</dcterms:modified>
</cp:coreProperties>
</file>