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A00" w:rsidRDefault="0071240B" w:rsidP="005F139E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PROCEDIMIE</w:t>
      </w:r>
      <w:r w:rsidR="00754A00">
        <w:rPr>
          <w:sz w:val="40"/>
          <w:szCs w:val="40"/>
        </w:rPr>
        <w:t xml:space="preserve">NTO DE </w:t>
      </w:r>
      <w:r w:rsidR="00BE703D" w:rsidRPr="005F139E">
        <w:rPr>
          <w:sz w:val="40"/>
          <w:szCs w:val="40"/>
        </w:rPr>
        <w:t xml:space="preserve">EVALUACIÓN </w:t>
      </w:r>
    </w:p>
    <w:p w:rsidR="0060299D" w:rsidRDefault="00B05CDC" w:rsidP="005F139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PRÁCTICAS DE </w:t>
      </w:r>
      <w:r w:rsidR="00BE703D" w:rsidRPr="005F139E">
        <w:rPr>
          <w:sz w:val="40"/>
          <w:szCs w:val="40"/>
        </w:rPr>
        <w:t>GRADOS</w:t>
      </w:r>
    </w:p>
    <w:p w:rsidR="00754A00" w:rsidRPr="005F139E" w:rsidRDefault="00754A00" w:rsidP="005F139E">
      <w:pPr>
        <w:jc w:val="center"/>
        <w:rPr>
          <w:sz w:val="40"/>
          <w:szCs w:val="40"/>
        </w:rPr>
      </w:pPr>
    </w:p>
    <w:p w:rsidR="00BE703D" w:rsidRDefault="00BE703D" w:rsidP="00BE703D">
      <w:pPr>
        <w:pStyle w:val="Prrafodelista"/>
        <w:numPr>
          <w:ilvl w:val="0"/>
          <w:numId w:val="1"/>
        </w:numPr>
      </w:pPr>
      <w:r>
        <w:t>2 convocatorias por curso</w:t>
      </w:r>
    </w:p>
    <w:p w:rsidR="00BE703D" w:rsidRDefault="00BE703D" w:rsidP="00BE703D">
      <w:pPr>
        <w:ind w:left="12" w:firstLine="708"/>
      </w:pPr>
      <w:r>
        <w:t>1ª convocatoria</w:t>
      </w:r>
      <w:r>
        <w:tab/>
      </w:r>
      <w:r>
        <w:tab/>
        <w:t>NOV-ENE-MARZO-</w:t>
      </w:r>
      <w:r w:rsidR="00895DB7">
        <w:t>JUNIO</w:t>
      </w:r>
      <w:r>
        <w:t>-JULIO</w:t>
      </w:r>
    </w:p>
    <w:p w:rsidR="00937FA2" w:rsidRDefault="00937FA2" w:rsidP="00BE703D">
      <w:pPr>
        <w:ind w:left="12" w:firstLine="708"/>
      </w:pPr>
      <w:r>
        <w:t xml:space="preserve">*En el caso de tener adelanto de convocatoria, debe evaluarse en el primer semestre del curso (noviembre y enero). </w:t>
      </w:r>
    </w:p>
    <w:p w:rsidR="00937FA2" w:rsidRDefault="00937FA2" w:rsidP="00937FA2">
      <w:pPr>
        <w:jc w:val="both"/>
      </w:pPr>
      <w:r>
        <w:t xml:space="preserve">De no presentarse o no superarse, </w:t>
      </w:r>
      <w:r w:rsidRPr="00670559">
        <w:t>sólo dispondrá de otra convocatoria este curso, que será la convocatoria ordinaria de evaluación siguiente fijada en la titulación.</w:t>
      </w:r>
      <w:r>
        <w:t xml:space="preserve"> (marzo, junio y julio).</w:t>
      </w:r>
    </w:p>
    <w:p w:rsidR="00BE703D" w:rsidRDefault="00A51802" w:rsidP="00A51802">
      <w:pPr>
        <w:ind w:left="3540" w:hanging="2820"/>
      </w:pPr>
      <w:r>
        <w:t>2ª convocatoria</w:t>
      </w:r>
      <w:r>
        <w:tab/>
      </w:r>
      <w:r w:rsidR="00BE703D">
        <w:t>SEPTIEMBRE</w:t>
      </w:r>
      <w:r>
        <w:t xml:space="preserve"> (sólo hasta </w:t>
      </w:r>
      <w:r w:rsidR="00B05CDC">
        <w:t>la fecha establecida en el calendario de procesos que nos indicará cada curso la Universidad</w:t>
      </w:r>
      <w:r>
        <w:t>)</w:t>
      </w:r>
    </w:p>
    <w:p w:rsidR="00D72FF0" w:rsidRDefault="00D72FF0" w:rsidP="00BE703D">
      <w:pPr>
        <w:ind w:left="12" w:firstLine="708"/>
      </w:pPr>
    </w:p>
    <w:p w:rsidR="007D0FEF" w:rsidRDefault="007D0FEF" w:rsidP="00BE703D">
      <w:pPr>
        <w:pStyle w:val="Prrafodelista"/>
        <w:numPr>
          <w:ilvl w:val="0"/>
          <w:numId w:val="1"/>
        </w:numPr>
      </w:pPr>
      <w:r>
        <w:t xml:space="preserve">Al acabar la práctica, el alumno deberá presentar </w:t>
      </w:r>
      <w:r w:rsidRPr="00F11085">
        <w:rPr>
          <w:b/>
          <w:i/>
          <w:color w:val="FF0000"/>
          <w:u w:val="single"/>
        </w:rPr>
        <w:t>a su tutor académico</w:t>
      </w:r>
      <w:r w:rsidRPr="00F11085">
        <w:rPr>
          <w:color w:val="FF0000"/>
        </w:rPr>
        <w:t xml:space="preserve"> </w:t>
      </w:r>
      <w:r>
        <w:t>para su revisión:</w:t>
      </w:r>
    </w:p>
    <w:p w:rsidR="007D0FEF" w:rsidRPr="007D0FEF" w:rsidRDefault="007D0FEF" w:rsidP="007D0FEF">
      <w:pPr>
        <w:pStyle w:val="Prrafodelista"/>
        <w:numPr>
          <w:ilvl w:val="1"/>
          <w:numId w:val="1"/>
        </w:numPr>
        <w:rPr>
          <w:i/>
        </w:rPr>
      </w:pPr>
      <w:r w:rsidRPr="007D0FEF">
        <w:rPr>
          <w:i/>
        </w:rPr>
        <w:t>la instancia normalizada ¨Solicitud de evaluación (ver Anexo I</w:t>
      </w:r>
      <w:r w:rsidR="00F11085">
        <w:rPr>
          <w:i/>
        </w:rPr>
        <w:t>, apartado modelos</w:t>
      </w:r>
      <w:r w:rsidRPr="007D0FEF">
        <w:rPr>
          <w:i/>
        </w:rPr>
        <w:t>)</w:t>
      </w:r>
    </w:p>
    <w:p w:rsidR="007D0FEF" w:rsidRPr="00F11085" w:rsidRDefault="007D0FEF" w:rsidP="00F11085">
      <w:pPr>
        <w:pStyle w:val="Prrafodelista"/>
        <w:numPr>
          <w:ilvl w:val="1"/>
          <w:numId w:val="1"/>
        </w:numPr>
        <w:rPr>
          <w:i/>
        </w:rPr>
      </w:pPr>
      <w:r w:rsidRPr="007D0FEF">
        <w:rPr>
          <w:i/>
        </w:rPr>
        <w:t>Memoria final estudiante (Anexo III</w:t>
      </w:r>
      <w:r w:rsidR="00F11085">
        <w:rPr>
          <w:i/>
        </w:rPr>
        <w:t>, apartado modelos</w:t>
      </w:r>
      <w:r w:rsidR="00F11085" w:rsidRPr="007D0FEF">
        <w:rPr>
          <w:i/>
        </w:rPr>
        <w:t>)</w:t>
      </w:r>
    </w:p>
    <w:p w:rsidR="007D0FEF" w:rsidRPr="007D0FEF" w:rsidRDefault="007D0FEF" w:rsidP="007D0FEF">
      <w:pPr>
        <w:pStyle w:val="Prrafodelista"/>
        <w:numPr>
          <w:ilvl w:val="1"/>
          <w:numId w:val="1"/>
        </w:numPr>
        <w:rPr>
          <w:i/>
        </w:rPr>
      </w:pPr>
      <w:r w:rsidRPr="007D0FEF">
        <w:rPr>
          <w:i/>
        </w:rPr>
        <w:t>Copia convenio prácticas</w:t>
      </w:r>
      <w:r w:rsidR="009F4F6A">
        <w:rPr>
          <w:i/>
        </w:rPr>
        <w:t xml:space="preserve"> (ejemplar del tutor)</w:t>
      </w:r>
    </w:p>
    <w:p w:rsidR="007D0FEF" w:rsidRPr="007D0FEF" w:rsidRDefault="007D0FEF" w:rsidP="007D0FEF">
      <w:pPr>
        <w:pStyle w:val="Prrafodelista"/>
        <w:numPr>
          <w:ilvl w:val="1"/>
          <w:numId w:val="1"/>
        </w:numPr>
        <w:rPr>
          <w:i/>
        </w:rPr>
      </w:pPr>
      <w:r w:rsidRPr="007D0FEF">
        <w:rPr>
          <w:i/>
        </w:rPr>
        <w:t>Adjuntar en su caso cursos o seminarios realizados.</w:t>
      </w:r>
    </w:p>
    <w:p w:rsidR="007D0FEF" w:rsidRDefault="007D0FEF" w:rsidP="007D0FEF">
      <w:pPr>
        <w:pStyle w:val="Prrafodelista"/>
        <w:ind w:left="1440"/>
      </w:pPr>
    </w:p>
    <w:p w:rsidR="00BE703D" w:rsidRDefault="00395991" w:rsidP="00BE703D">
      <w:pPr>
        <w:pStyle w:val="Prrafodelista"/>
        <w:numPr>
          <w:ilvl w:val="0"/>
          <w:numId w:val="1"/>
        </w:numPr>
      </w:pPr>
      <w:r>
        <w:t>Una vez re</w:t>
      </w:r>
      <w:r w:rsidR="007D0FEF">
        <w:t>visada y visada la documentación por el tutor académico</w:t>
      </w:r>
      <w:r>
        <w:t xml:space="preserve"> y con su firma al pie, </w:t>
      </w:r>
      <w:r w:rsidR="007D0FEF">
        <w:t xml:space="preserve"> el alumno deberá p</w:t>
      </w:r>
      <w:r w:rsidR="00BE703D">
        <w:t xml:space="preserve">resentar en la </w:t>
      </w:r>
      <w:r w:rsidR="00BE703D" w:rsidRPr="00D72FF0">
        <w:rPr>
          <w:b/>
          <w:i/>
          <w:color w:val="FF0000"/>
          <w:u w:val="single"/>
        </w:rPr>
        <w:t xml:space="preserve">Secretaría del </w:t>
      </w:r>
      <w:r w:rsidR="006F2C96">
        <w:rPr>
          <w:b/>
          <w:i/>
          <w:color w:val="FF0000"/>
          <w:u w:val="single"/>
        </w:rPr>
        <w:t>Centro</w:t>
      </w:r>
      <w:r w:rsidR="007D0FEF">
        <w:t>, únicamente</w:t>
      </w:r>
      <w:r w:rsidR="00BE703D">
        <w:t>:</w:t>
      </w:r>
    </w:p>
    <w:p w:rsidR="00BE703D" w:rsidRDefault="007D0FEF" w:rsidP="007D0FEF">
      <w:pPr>
        <w:pStyle w:val="Prrafodelista"/>
        <w:numPr>
          <w:ilvl w:val="1"/>
          <w:numId w:val="1"/>
        </w:numPr>
      </w:pPr>
      <w:r w:rsidRPr="007D0FEF">
        <w:rPr>
          <w:i/>
        </w:rPr>
        <w:t xml:space="preserve">La </w:t>
      </w:r>
      <w:r w:rsidR="00BE703D" w:rsidRPr="007D0FEF">
        <w:rPr>
          <w:i/>
        </w:rPr>
        <w:t>Solicitud</w:t>
      </w:r>
      <w:r w:rsidR="00BE703D" w:rsidRPr="007D0FEF">
        <w:t xml:space="preserve"> Evaluación</w:t>
      </w:r>
      <w:r w:rsidR="00BE703D">
        <w:t xml:space="preserve"> (Anexo I)</w:t>
      </w:r>
    </w:p>
    <w:p w:rsidR="007D0FEF" w:rsidRDefault="007D0FEF" w:rsidP="007D0FEF">
      <w:pPr>
        <w:pStyle w:val="Prrafodelista"/>
        <w:numPr>
          <w:ilvl w:val="1"/>
          <w:numId w:val="1"/>
        </w:numPr>
      </w:pPr>
      <w:r>
        <w:t>En la misma instancia de solicitud el estudiante pedirá el cambio de grupo para emitir el acta en la convocatoria correspondiente o pedir el adelanto de convocatoria</w:t>
      </w:r>
    </w:p>
    <w:p w:rsidR="0009170D" w:rsidRDefault="0009170D" w:rsidP="0009170D">
      <w:pPr>
        <w:pStyle w:val="Prrafodelista"/>
        <w:numPr>
          <w:ilvl w:val="1"/>
          <w:numId w:val="1"/>
        </w:numPr>
      </w:pPr>
      <w:r>
        <w:t>Plazos: se puede entregar desde que se termina el periodo de prácticas hasta como máximo el primer día hábil del mes correspondiente a la evaluación.</w:t>
      </w:r>
    </w:p>
    <w:p w:rsidR="00313E27" w:rsidRDefault="00313E27" w:rsidP="00313E27">
      <w:pPr>
        <w:pStyle w:val="Prrafodelista"/>
      </w:pPr>
    </w:p>
    <w:p w:rsidR="00B05CDC" w:rsidRDefault="00313E27" w:rsidP="00B05CDC">
      <w:pPr>
        <w:ind w:left="3540" w:hanging="2820"/>
        <w:jc w:val="both"/>
      </w:pPr>
      <w:r>
        <w:t>*</w:t>
      </w:r>
      <w:r w:rsidR="00BE703D">
        <w:t xml:space="preserve">Para la convocatoria de septiembre el plazo </w:t>
      </w:r>
      <w:r w:rsidR="006F2C96" w:rsidRPr="006F2C96">
        <w:rPr>
          <w:u w:val="single"/>
        </w:rPr>
        <w:t xml:space="preserve">concluirá </w:t>
      </w:r>
      <w:r w:rsidR="00B05CDC">
        <w:t xml:space="preserve">en la fecha establecida en el </w:t>
      </w:r>
    </w:p>
    <w:p w:rsidR="00B05CDC" w:rsidRDefault="00B05CDC" w:rsidP="00B05CDC">
      <w:pPr>
        <w:ind w:left="3540" w:hanging="2820"/>
        <w:jc w:val="both"/>
      </w:pPr>
      <w:r>
        <w:t>calendario de procesos que nos indicará cada curso la Universidad</w:t>
      </w:r>
    </w:p>
    <w:p w:rsidR="00F77BB8" w:rsidRDefault="00F77BB8" w:rsidP="00B05CDC">
      <w:pPr>
        <w:ind w:left="3540" w:hanging="2820"/>
        <w:jc w:val="both"/>
      </w:pPr>
    </w:p>
    <w:p w:rsidR="00F77BB8" w:rsidRDefault="00F77BB8" w:rsidP="002E0B0F"/>
    <w:sectPr w:rsidR="00F77B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99D"/>
    <w:multiLevelType w:val="hybridMultilevel"/>
    <w:tmpl w:val="467EC49E"/>
    <w:lvl w:ilvl="0" w:tplc="B5E6E2D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F06189"/>
    <w:multiLevelType w:val="hybridMultilevel"/>
    <w:tmpl w:val="1D62B2FC"/>
    <w:lvl w:ilvl="0" w:tplc="B5E6E2D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207E1"/>
    <w:multiLevelType w:val="hybridMultilevel"/>
    <w:tmpl w:val="A77CE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C38D1"/>
    <w:multiLevelType w:val="hybridMultilevel"/>
    <w:tmpl w:val="E95871BA"/>
    <w:lvl w:ilvl="0" w:tplc="B5E6E2DA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916AFC"/>
    <w:multiLevelType w:val="hybridMultilevel"/>
    <w:tmpl w:val="4008D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231A0"/>
    <w:multiLevelType w:val="hybridMultilevel"/>
    <w:tmpl w:val="E43C52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93629"/>
    <w:multiLevelType w:val="hybridMultilevel"/>
    <w:tmpl w:val="5DAE3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52C17"/>
    <w:multiLevelType w:val="hybridMultilevel"/>
    <w:tmpl w:val="53A2D8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F6"/>
    <w:rsid w:val="0009170D"/>
    <w:rsid w:val="000F3D56"/>
    <w:rsid w:val="002E0B0F"/>
    <w:rsid w:val="00313E27"/>
    <w:rsid w:val="00395991"/>
    <w:rsid w:val="004D04EA"/>
    <w:rsid w:val="005F139E"/>
    <w:rsid w:val="0060299D"/>
    <w:rsid w:val="00614A6B"/>
    <w:rsid w:val="006F2C96"/>
    <w:rsid w:val="007122E8"/>
    <w:rsid w:val="0071240B"/>
    <w:rsid w:val="00754A00"/>
    <w:rsid w:val="007D0FEF"/>
    <w:rsid w:val="00895DB7"/>
    <w:rsid w:val="008A4B8A"/>
    <w:rsid w:val="00937FA2"/>
    <w:rsid w:val="009662F6"/>
    <w:rsid w:val="009F4F6A"/>
    <w:rsid w:val="00A51802"/>
    <w:rsid w:val="00A65978"/>
    <w:rsid w:val="00A73E7D"/>
    <w:rsid w:val="00B05CDC"/>
    <w:rsid w:val="00B40A1E"/>
    <w:rsid w:val="00BA51DD"/>
    <w:rsid w:val="00BD586B"/>
    <w:rsid w:val="00BE703D"/>
    <w:rsid w:val="00CB7A5D"/>
    <w:rsid w:val="00D72FF0"/>
    <w:rsid w:val="00DD54D7"/>
    <w:rsid w:val="00F11085"/>
    <w:rsid w:val="00F77BB8"/>
    <w:rsid w:val="00FC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77F3F-1A51-47CE-95B5-F68EBBB6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703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shankara</dc:creator>
  <cp:keywords/>
  <dc:description/>
  <cp:lastModifiedBy>Usuario de Windows</cp:lastModifiedBy>
  <cp:revision>2</cp:revision>
  <cp:lastPrinted>2020-01-14T13:33:00Z</cp:lastPrinted>
  <dcterms:created xsi:type="dcterms:W3CDTF">2020-02-13T08:35:00Z</dcterms:created>
  <dcterms:modified xsi:type="dcterms:W3CDTF">2020-02-13T08:35:00Z</dcterms:modified>
</cp:coreProperties>
</file>