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75" w:rsidRPr="009C4D75" w:rsidRDefault="009C4D75" w:rsidP="00A92043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9C4D75">
        <w:rPr>
          <w:b/>
          <w:sz w:val="28"/>
          <w:szCs w:val="28"/>
        </w:rPr>
        <w:t>IV Jornada de Innovación docente en Farmacología</w:t>
      </w:r>
    </w:p>
    <w:p w:rsidR="000F7709" w:rsidRDefault="000F7709" w:rsidP="00A92043">
      <w:pPr>
        <w:spacing w:after="0"/>
        <w:jc w:val="both"/>
        <w:rPr>
          <w:b/>
        </w:rPr>
      </w:pPr>
      <w:r>
        <w:rPr>
          <w:b/>
        </w:rPr>
        <w:t xml:space="preserve">SEDE: Sala de </w:t>
      </w:r>
      <w:r w:rsidR="003669E7">
        <w:rPr>
          <w:b/>
        </w:rPr>
        <w:t>Junt</w:t>
      </w:r>
      <w:r w:rsidR="00562F39">
        <w:rPr>
          <w:b/>
        </w:rPr>
        <w:t>e</w:t>
      </w:r>
      <w:r w:rsidR="003669E7">
        <w:rPr>
          <w:b/>
        </w:rPr>
        <w:t xml:space="preserve">s, </w:t>
      </w:r>
      <w:proofErr w:type="spellStart"/>
      <w:r w:rsidR="003669E7">
        <w:rPr>
          <w:b/>
        </w:rPr>
        <w:t>Facultat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Farmàcia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Universitat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València</w:t>
      </w:r>
      <w:proofErr w:type="spellEnd"/>
      <w:r>
        <w:rPr>
          <w:b/>
        </w:rPr>
        <w:t xml:space="preserve">. </w:t>
      </w:r>
    </w:p>
    <w:p w:rsidR="00116103" w:rsidRDefault="00116103" w:rsidP="00A92043">
      <w:pPr>
        <w:spacing w:after="0"/>
        <w:jc w:val="both"/>
        <w:rPr>
          <w:b/>
        </w:rPr>
      </w:pPr>
    </w:p>
    <w:p w:rsidR="002C3D68" w:rsidRPr="001C242B" w:rsidRDefault="004828B4" w:rsidP="00A92043">
      <w:pPr>
        <w:spacing w:after="0"/>
        <w:jc w:val="both"/>
        <w:rPr>
          <w:b/>
        </w:rPr>
      </w:pPr>
      <w:r>
        <w:rPr>
          <w:b/>
        </w:rPr>
        <w:t>Martes</w:t>
      </w:r>
      <w:r w:rsidR="003A3F9A" w:rsidRPr="001C242B">
        <w:rPr>
          <w:b/>
        </w:rPr>
        <w:t xml:space="preserve"> </w:t>
      </w:r>
      <w:r w:rsidR="00A92043" w:rsidRPr="001C242B">
        <w:rPr>
          <w:b/>
        </w:rPr>
        <w:t>16 de julio:</w:t>
      </w:r>
      <w:r w:rsidR="001979A5" w:rsidRPr="001C242B">
        <w:rPr>
          <w:b/>
        </w:rPr>
        <w:tab/>
      </w:r>
    </w:p>
    <w:p w:rsidR="00335266" w:rsidRPr="001C242B" w:rsidRDefault="00335266" w:rsidP="003E54D3">
      <w:pPr>
        <w:spacing w:after="0"/>
        <w:ind w:firstLine="567"/>
        <w:jc w:val="both"/>
      </w:pPr>
      <w:r w:rsidRPr="001C242B">
        <w:rPr>
          <w:b/>
        </w:rPr>
        <w:t>14h:</w:t>
      </w:r>
      <w:r w:rsidRPr="001C242B">
        <w:t xml:space="preserve"> </w:t>
      </w:r>
      <w:r w:rsidR="001C242B" w:rsidRPr="001C242B">
        <w:t>C</w:t>
      </w:r>
      <w:r w:rsidRPr="001C242B">
        <w:t>omida en la Facultad de Farmacia</w:t>
      </w:r>
    </w:p>
    <w:p w:rsidR="00CF0EF5" w:rsidRPr="00CF0EF5" w:rsidRDefault="00CF0EF5" w:rsidP="003E54D3">
      <w:pPr>
        <w:spacing w:after="0"/>
        <w:ind w:firstLine="567"/>
        <w:jc w:val="both"/>
        <w:rPr>
          <w:bCs/>
        </w:rPr>
      </w:pPr>
      <w:r>
        <w:rPr>
          <w:b/>
        </w:rPr>
        <w:t>16h</w:t>
      </w:r>
      <w:r w:rsidRPr="00CF0EF5">
        <w:rPr>
          <w:bCs/>
        </w:rPr>
        <w:t>. Bienvenida</w:t>
      </w:r>
    </w:p>
    <w:p w:rsidR="00CF0EF5" w:rsidRDefault="00335266" w:rsidP="003E54D3">
      <w:pPr>
        <w:spacing w:after="0"/>
        <w:ind w:firstLine="567"/>
        <w:jc w:val="both"/>
      </w:pPr>
      <w:r w:rsidRPr="001C242B">
        <w:rPr>
          <w:b/>
        </w:rPr>
        <w:t>16h</w:t>
      </w:r>
      <w:r w:rsidR="003A3F9A" w:rsidRPr="001C242B">
        <w:rPr>
          <w:b/>
        </w:rPr>
        <w:t>-18h</w:t>
      </w:r>
      <w:r w:rsidR="001979A5" w:rsidRPr="001C242B">
        <w:t xml:space="preserve"> </w:t>
      </w:r>
    </w:p>
    <w:p w:rsidR="00EE0805" w:rsidRDefault="00EE0805" w:rsidP="005F1BC0">
      <w:pPr>
        <w:spacing w:after="0"/>
        <w:ind w:left="708" w:firstLine="426"/>
        <w:jc w:val="both"/>
      </w:pPr>
      <w:r>
        <w:t>“Casos clínicos aplicados a la Farmacología”</w:t>
      </w:r>
    </w:p>
    <w:p w:rsidR="000C56A1" w:rsidRDefault="00CF0EF5" w:rsidP="00EE0805">
      <w:pPr>
        <w:spacing w:after="0"/>
        <w:ind w:left="708" w:firstLine="708"/>
        <w:jc w:val="both"/>
      </w:pPr>
      <w:r w:rsidRPr="00CF0EF5">
        <w:t>Mª CARMEN IGLESIAS. Universidad d</w:t>
      </w:r>
      <w:r>
        <w:t>e Salamanca</w:t>
      </w:r>
    </w:p>
    <w:p w:rsidR="000C56A1" w:rsidRDefault="00EE0805" w:rsidP="00EE0805">
      <w:pPr>
        <w:spacing w:after="0"/>
        <w:ind w:left="709" w:firstLine="425"/>
        <w:jc w:val="both"/>
      </w:pPr>
      <w:r>
        <w:t>“Presentación de casos de antidepresivos y ansiolíticos por los estudiantes”</w:t>
      </w:r>
      <w:r w:rsidR="003A3F9A" w:rsidRPr="00CF0EF5">
        <w:tab/>
      </w:r>
    </w:p>
    <w:p w:rsidR="000C56A1" w:rsidRDefault="000C56A1" w:rsidP="00EE0805">
      <w:pPr>
        <w:spacing w:after="0"/>
        <w:ind w:left="708" w:firstLine="708"/>
        <w:jc w:val="both"/>
      </w:pPr>
      <w:r>
        <w:t xml:space="preserve">ROSA TORDERA. Universidad de Navarra. </w:t>
      </w:r>
    </w:p>
    <w:p w:rsidR="00860E8E" w:rsidRDefault="00EE0805" w:rsidP="00860E8E">
      <w:pPr>
        <w:spacing w:after="0"/>
        <w:ind w:left="1134"/>
        <w:jc w:val="both"/>
      </w:pPr>
      <w:r>
        <w:t>“Casos clínicos en Farmacología”</w:t>
      </w:r>
    </w:p>
    <w:p w:rsidR="00860E8E" w:rsidRDefault="00EE0805" w:rsidP="00EE0805">
      <w:pPr>
        <w:spacing w:after="0"/>
        <w:ind w:left="1134" w:firstLine="282"/>
        <w:jc w:val="both"/>
      </w:pPr>
      <w:r>
        <w:t xml:space="preserve">MAITE </w:t>
      </w:r>
      <w:r w:rsidR="00860E8E">
        <w:t>TEJERINA. Universidad Complutense de Madrid</w:t>
      </w:r>
    </w:p>
    <w:p w:rsidR="000C56A1" w:rsidRDefault="00860E8E" w:rsidP="00EE0805">
      <w:pPr>
        <w:spacing w:after="0"/>
        <w:ind w:left="1134"/>
        <w:jc w:val="both"/>
      </w:pPr>
      <w:r>
        <w:tab/>
      </w:r>
    </w:p>
    <w:p w:rsidR="00CF0EF5" w:rsidRPr="00672E6D" w:rsidRDefault="001979A5" w:rsidP="008B5DC7">
      <w:pPr>
        <w:spacing w:after="0"/>
        <w:ind w:firstLine="708"/>
        <w:jc w:val="both"/>
        <w:rPr>
          <w:strike/>
        </w:rPr>
      </w:pPr>
      <w:r w:rsidRPr="001C242B">
        <w:rPr>
          <w:b/>
        </w:rPr>
        <w:t>18</w:t>
      </w:r>
      <w:r w:rsidR="001C242B" w:rsidRPr="001C242B">
        <w:rPr>
          <w:b/>
        </w:rPr>
        <w:t>:15</w:t>
      </w:r>
      <w:r w:rsidRPr="001C242B">
        <w:rPr>
          <w:b/>
        </w:rPr>
        <w:t>-20h</w:t>
      </w:r>
      <w:r w:rsidRPr="001C242B">
        <w:t xml:space="preserve"> </w:t>
      </w:r>
    </w:p>
    <w:p w:rsidR="00EE0805" w:rsidRDefault="00CF0EF5" w:rsidP="008B5DC7">
      <w:pPr>
        <w:tabs>
          <w:tab w:val="left" w:pos="1134"/>
        </w:tabs>
        <w:spacing w:after="0"/>
        <w:jc w:val="both"/>
      </w:pPr>
      <w:r>
        <w:tab/>
      </w:r>
      <w:r w:rsidR="00EE0805">
        <w:t>“Concursos por Facebook, Twitter, cuestionarios online”</w:t>
      </w:r>
    </w:p>
    <w:p w:rsidR="000C56A1" w:rsidRDefault="00EE0805" w:rsidP="008B5DC7">
      <w:pPr>
        <w:tabs>
          <w:tab w:val="left" w:pos="1134"/>
        </w:tabs>
        <w:spacing w:after="0"/>
        <w:jc w:val="both"/>
      </w:pPr>
      <w:r>
        <w:tab/>
      </w:r>
      <w:r>
        <w:tab/>
      </w:r>
      <w:r w:rsidR="00CF0EF5">
        <w:t xml:space="preserve">VICTORIA MANEU. Universidad de Alicante. </w:t>
      </w:r>
    </w:p>
    <w:p w:rsidR="00EE0805" w:rsidRDefault="005C3A21" w:rsidP="00EE0805">
      <w:pPr>
        <w:tabs>
          <w:tab w:val="left" w:pos="1134"/>
        </w:tabs>
        <w:spacing w:after="0"/>
        <w:jc w:val="both"/>
      </w:pPr>
      <w:r>
        <w:tab/>
      </w:r>
      <w:r w:rsidR="00EE0805">
        <w:t>“Refuerzo del aprendizaje mediante el uso de Twitter”</w:t>
      </w:r>
    </w:p>
    <w:p w:rsidR="000C56A1" w:rsidRDefault="00EE0805" w:rsidP="008B5DC7">
      <w:pPr>
        <w:tabs>
          <w:tab w:val="left" w:pos="1134"/>
        </w:tabs>
        <w:spacing w:after="0"/>
        <w:ind w:left="1134"/>
        <w:jc w:val="both"/>
      </w:pPr>
      <w:r>
        <w:tab/>
      </w:r>
      <w:r w:rsidR="001C242B" w:rsidRPr="001C242B">
        <w:t xml:space="preserve">AMALIA ÚBEDA. </w:t>
      </w:r>
      <w:r w:rsidR="00457B4A">
        <w:t>Universidad</w:t>
      </w:r>
      <w:r w:rsidR="001C242B" w:rsidRPr="001C242B">
        <w:t xml:space="preserve"> Francisco Vitoria (Madrid)</w:t>
      </w:r>
      <w:r w:rsidR="00C918A1">
        <w:t xml:space="preserve">. </w:t>
      </w:r>
    </w:p>
    <w:p w:rsidR="00C84E08" w:rsidRPr="001C242B" w:rsidRDefault="005C3A21" w:rsidP="005C3A21">
      <w:pPr>
        <w:tabs>
          <w:tab w:val="left" w:pos="1134"/>
        </w:tabs>
        <w:spacing w:after="0"/>
        <w:jc w:val="both"/>
      </w:pPr>
      <w:r>
        <w:tab/>
      </w:r>
      <w:r w:rsidR="00EE0805">
        <w:t>“Combinación de metodologías activas en seminarios de farmacología”</w:t>
      </w:r>
    </w:p>
    <w:p w:rsidR="006264E1" w:rsidRDefault="00EE0805" w:rsidP="008B5DC7">
      <w:pPr>
        <w:tabs>
          <w:tab w:val="left" w:pos="1134"/>
        </w:tabs>
        <w:spacing w:after="0"/>
        <w:ind w:left="708" w:firstLine="426"/>
        <w:jc w:val="both"/>
      </w:pPr>
      <w:r>
        <w:tab/>
      </w:r>
      <w:r w:rsidR="006264E1">
        <w:t xml:space="preserve">Mª CARMEN MONTESINOS. </w:t>
      </w:r>
      <w:r w:rsidR="000C56A1">
        <w:t>Universidad</w:t>
      </w:r>
      <w:r w:rsidR="006264E1">
        <w:t xml:space="preserve"> </w:t>
      </w:r>
      <w:r w:rsidR="000C56A1">
        <w:t>d</w:t>
      </w:r>
      <w:r w:rsidR="006264E1">
        <w:t xml:space="preserve">e </w:t>
      </w:r>
      <w:r w:rsidR="000C56A1">
        <w:t>Valencia</w:t>
      </w:r>
    </w:p>
    <w:p w:rsidR="005F1BC0" w:rsidRPr="001C242B" w:rsidRDefault="005F1BC0" w:rsidP="008B5DC7">
      <w:pPr>
        <w:tabs>
          <w:tab w:val="left" w:pos="1134"/>
        </w:tabs>
        <w:spacing w:after="0"/>
        <w:ind w:left="708" w:firstLine="426"/>
        <w:jc w:val="both"/>
      </w:pPr>
      <w:r>
        <w:tab/>
      </w:r>
    </w:p>
    <w:p w:rsidR="00C84E08" w:rsidRPr="005C3A21" w:rsidRDefault="001C242B" w:rsidP="008B5DC7">
      <w:pPr>
        <w:spacing w:after="0"/>
        <w:jc w:val="both"/>
        <w:rPr>
          <w:i/>
          <w:iCs/>
        </w:rPr>
      </w:pPr>
      <w:r w:rsidRPr="001C242B">
        <w:rPr>
          <w:color w:val="C00000"/>
        </w:rPr>
        <w:tab/>
      </w:r>
      <w:r w:rsidRPr="005C3A21">
        <w:rPr>
          <w:i/>
          <w:iCs/>
        </w:rPr>
        <w:t>CENA EN VALENCIA</w:t>
      </w:r>
    </w:p>
    <w:p w:rsidR="001C242B" w:rsidRPr="001C242B" w:rsidRDefault="001C242B" w:rsidP="008B5DC7">
      <w:pPr>
        <w:spacing w:after="0"/>
        <w:jc w:val="both"/>
      </w:pPr>
    </w:p>
    <w:p w:rsidR="002C3D68" w:rsidRPr="001C242B" w:rsidRDefault="008B5DC7" w:rsidP="008B5DC7">
      <w:pPr>
        <w:spacing w:after="0"/>
        <w:jc w:val="both"/>
      </w:pPr>
      <w:r>
        <w:rPr>
          <w:b/>
        </w:rPr>
        <w:t>Miércoles</w:t>
      </w:r>
      <w:r w:rsidR="001979A5" w:rsidRPr="001C242B">
        <w:rPr>
          <w:b/>
        </w:rPr>
        <w:t xml:space="preserve"> 17 de julio:</w:t>
      </w:r>
      <w:r w:rsidR="001979A5" w:rsidRPr="001C242B">
        <w:t xml:space="preserve"> </w:t>
      </w:r>
      <w:r w:rsidR="009E02EE" w:rsidRPr="001C242B">
        <w:tab/>
      </w:r>
    </w:p>
    <w:p w:rsidR="001C242B" w:rsidRPr="00562F39" w:rsidRDefault="001C242B" w:rsidP="003E54D3">
      <w:pPr>
        <w:spacing w:after="0"/>
        <w:ind w:firstLine="567"/>
        <w:jc w:val="both"/>
        <w:rPr>
          <w:b/>
          <w:lang w:val="en-GB"/>
        </w:rPr>
      </w:pPr>
      <w:r w:rsidRPr="00562F39">
        <w:rPr>
          <w:b/>
          <w:lang w:val="en-GB"/>
        </w:rPr>
        <w:t xml:space="preserve">10-12h: </w:t>
      </w:r>
    </w:p>
    <w:p w:rsidR="003E54D3" w:rsidRPr="003E54D3" w:rsidRDefault="003E54D3" w:rsidP="003E54D3">
      <w:pPr>
        <w:tabs>
          <w:tab w:val="left" w:pos="709"/>
        </w:tabs>
        <w:spacing w:after="0"/>
        <w:ind w:firstLine="1134"/>
        <w:jc w:val="both"/>
        <w:rPr>
          <w:lang w:val="en-GB"/>
        </w:rPr>
      </w:pPr>
      <w:r w:rsidRPr="003E54D3">
        <w:rPr>
          <w:lang w:val="en-GB"/>
        </w:rPr>
        <w:t xml:space="preserve">“Flipped classroom </w:t>
      </w:r>
      <w:proofErr w:type="spellStart"/>
      <w:r w:rsidRPr="003E54D3">
        <w:rPr>
          <w:lang w:val="en-GB"/>
        </w:rPr>
        <w:t>en</w:t>
      </w:r>
      <w:proofErr w:type="spellEnd"/>
      <w:r w:rsidRPr="003E54D3">
        <w:rPr>
          <w:lang w:val="en-GB"/>
        </w:rPr>
        <w:t xml:space="preserve"> </w:t>
      </w:r>
      <w:proofErr w:type="spellStart"/>
      <w:r w:rsidRPr="003E54D3">
        <w:rPr>
          <w:lang w:val="en-GB"/>
        </w:rPr>
        <w:t>Toxicomania</w:t>
      </w:r>
      <w:proofErr w:type="spellEnd"/>
      <w:r w:rsidRPr="003E54D3">
        <w:rPr>
          <w:lang w:val="en-GB"/>
        </w:rPr>
        <w:t>”</w:t>
      </w:r>
    </w:p>
    <w:p w:rsidR="00860E8E" w:rsidRDefault="00860E8E" w:rsidP="003E54D3">
      <w:pPr>
        <w:spacing w:after="0"/>
        <w:ind w:left="708" w:firstLine="708"/>
        <w:jc w:val="both"/>
      </w:pPr>
      <w:r w:rsidRPr="00562F39">
        <w:t xml:space="preserve">PEPE PAVÍA. </w:t>
      </w:r>
      <w:r w:rsidRPr="001C242B">
        <w:t xml:space="preserve">Universidad </w:t>
      </w:r>
      <w:r>
        <w:t xml:space="preserve">de Málaga. </w:t>
      </w:r>
    </w:p>
    <w:p w:rsidR="003E54D3" w:rsidRDefault="003E54D3" w:rsidP="008B5DC7">
      <w:pPr>
        <w:spacing w:after="0"/>
        <w:ind w:left="1134"/>
        <w:jc w:val="both"/>
      </w:pPr>
      <w:r>
        <w:t>“Evaluación de casos de Farmacología en las ECOE de Farmacia”</w:t>
      </w:r>
    </w:p>
    <w:p w:rsidR="00CF0EF5" w:rsidRDefault="00CF0EF5" w:rsidP="003E54D3">
      <w:pPr>
        <w:spacing w:after="0"/>
        <w:ind w:left="1134" w:firstLine="282"/>
        <w:jc w:val="both"/>
      </w:pPr>
      <w:r>
        <w:t>LUCRECIA MORENO ROYO. Universidad Cardenal Herrera CEU</w:t>
      </w:r>
    </w:p>
    <w:p w:rsidR="005F1BC0" w:rsidRDefault="003E54D3" w:rsidP="008B5DC7">
      <w:pPr>
        <w:spacing w:after="0"/>
        <w:ind w:left="1134"/>
        <w:jc w:val="both"/>
      </w:pPr>
      <w:r>
        <w:t xml:space="preserve">“La Nau </w:t>
      </w:r>
      <w:r w:rsidR="008E2123">
        <w:t>Biociencia</w:t>
      </w:r>
      <w:r>
        <w:t>: Proyectos de divulgación científica”</w:t>
      </w:r>
    </w:p>
    <w:p w:rsidR="00D27B7C" w:rsidRDefault="00D27B7C" w:rsidP="003E54D3">
      <w:pPr>
        <w:spacing w:after="0"/>
        <w:ind w:left="1842" w:hanging="424"/>
        <w:jc w:val="both"/>
      </w:pPr>
      <w:r>
        <w:t xml:space="preserve">PILAR D’OCON. </w:t>
      </w:r>
      <w:proofErr w:type="spellStart"/>
      <w:r>
        <w:t>Universitat</w:t>
      </w:r>
      <w:proofErr w:type="spellEnd"/>
      <w:r>
        <w:t xml:space="preserve"> de Valencia</w:t>
      </w:r>
    </w:p>
    <w:p w:rsidR="005F1BC0" w:rsidRDefault="00C54589" w:rsidP="008B5DC7">
      <w:pPr>
        <w:spacing w:after="0"/>
        <w:ind w:left="1134"/>
        <w:jc w:val="both"/>
      </w:pPr>
      <w:r>
        <w:tab/>
      </w:r>
    </w:p>
    <w:p w:rsidR="00B36D52" w:rsidRPr="001C242B" w:rsidRDefault="00192B84" w:rsidP="003E54D3">
      <w:pPr>
        <w:spacing w:after="0"/>
        <w:ind w:left="1134" w:hanging="567"/>
        <w:jc w:val="both"/>
        <w:rPr>
          <w:b/>
        </w:rPr>
      </w:pPr>
      <w:r>
        <w:rPr>
          <w:b/>
        </w:rPr>
        <w:t>12:15-14</w:t>
      </w:r>
      <w:r w:rsidR="001C242B" w:rsidRPr="001C242B">
        <w:rPr>
          <w:b/>
        </w:rPr>
        <w:t>h:</w:t>
      </w:r>
    </w:p>
    <w:p w:rsidR="003E54D3" w:rsidRDefault="003E54D3" w:rsidP="003E54D3">
      <w:pPr>
        <w:spacing w:after="0"/>
        <w:ind w:left="1134"/>
        <w:jc w:val="both"/>
      </w:pPr>
      <w:r w:rsidRPr="002241B7">
        <w:t>"Materiales de trabajo para un Aprendizaje Servicio en Farmacología y Farmacoterapia"</w:t>
      </w:r>
      <w:r w:rsidRPr="00CF0EF5">
        <w:t xml:space="preserve"> </w:t>
      </w:r>
    </w:p>
    <w:p w:rsidR="000C56A1" w:rsidRDefault="002241B7" w:rsidP="003E54D3">
      <w:pPr>
        <w:spacing w:after="0"/>
        <w:ind w:left="708" w:firstLine="708"/>
        <w:jc w:val="both"/>
      </w:pPr>
      <w:r w:rsidRPr="002241B7">
        <w:t>IRENE CUADRADO BERROCAL</w:t>
      </w:r>
      <w:r w:rsidR="00335266">
        <w:t xml:space="preserve">. </w:t>
      </w:r>
      <w:r w:rsidR="004828B4" w:rsidRPr="001C242B">
        <w:t>Universidad Complutense de Madrid</w:t>
      </w:r>
    </w:p>
    <w:p w:rsidR="003E54D3" w:rsidRPr="00457B4A" w:rsidRDefault="003E54D3" w:rsidP="003E54D3">
      <w:pPr>
        <w:spacing w:after="0"/>
        <w:ind w:left="708" w:firstLine="426"/>
        <w:jc w:val="both"/>
      </w:pPr>
      <w:r>
        <w:t>“</w:t>
      </w:r>
      <w:r w:rsidRPr="002241B7">
        <w:t xml:space="preserve">Aprendizaje Servicio </w:t>
      </w:r>
      <w:r>
        <w:t xml:space="preserve">una metodología aplicable a diferentes asignaturas” </w:t>
      </w:r>
    </w:p>
    <w:p w:rsidR="00E86545" w:rsidRDefault="00CF0EF5" w:rsidP="003E54D3">
      <w:pPr>
        <w:spacing w:after="0"/>
        <w:ind w:left="708" w:firstLine="708"/>
        <w:jc w:val="both"/>
      </w:pPr>
      <w:r w:rsidRPr="00457B4A">
        <w:t xml:space="preserve">MARISA FERRANDIZ. </w:t>
      </w:r>
      <w:proofErr w:type="spellStart"/>
      <w:r w:rsidR="00E86545" w:rsidRPr="00457B4A">
        <w:t>U</w:t>
      </w:r>
      <w:r w:rsidR="00E86545">
        <w:t>niversitat</w:t>
      </w:r>
      <w:proofErr w:type="spellEnd"/>
      <w:r w:rsidR="00E86545">
        <w:t xml:space="preserve"> de </w:t>
      </w:r>
      <w:proofErr w:type="spellStart"/>
      <w:r w:rsidR="00E86545">
        <w:t>Valè</w:t>
      </w:r>
      <w:r w:rsidR="00E86545" w:rsidRPr="00457B4A">
        <w:t>ncia</w:t>
      </w:r>
      <w:proofErr w:type="spellEnd"/>
      <w:r w:rsidR="00E86545">
        <w:t>.</w:t>
      </w:r>
    </w:p>
    <w:p w:rsidR="00335266" w:rsidRDefault="00335266" w:rsidP="008B5DC7">
      <w:pPr>
        <w:spacing w:after="0"/>
        <w:ind w:left="1134"/>
        <w:jc w:val="both"/>
      </w:pPr>
    </w:p>
    <w:p w:rsidR="008D4F51" w:rsidRDefault="001C242B" w:rsidP="003E54D3">
      <w:pPr>
        <w:spacing w:after="0"/>
        <w:ind w:firstLine="567"/>
        <w:jc w:val="both"/>
      </w:pPr>
      <w:r w:rsidRPr="001C242B">
        <w:rPr>
          <w:b/>
        </w:rPr>
        <w:t>14h:</w:t>
      </w:r>
      <w:r>
        <w:t xml:space="preserve"> Comida en la Facultad de Farmacia</w:t>
      </w:r>
    </w:p>
    <w:p w:rsidR="001C242B" w:rsidRDefault="001C242B" w:rsidP="008B5DC7">
      <w:pPr>
        <w:spacing w:after="0"/>
        <w:jc w:val="both"/>
      </w:pPr>
    </w:p>
    <w:p w:rsidR="008D4F51" w:rsidRDefault="008D4F51" w:rsidP="008B5DC7">
      <w:pPr>
        <w:spacing w:after="0"/>
        <w:jc w:val="both"/>
      </w:pPr>
    </w:p>
    <w:p w:rsidR="002C3D68" w:rsidRDefault="002C3D68" w:rsidP="008B5DC7"/>
    <w:sectPr w:rsidR="002C3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1F"/>
    <w:rsid w:val="000C56A1"/>
    <w:rsid w:val="000F7709"/>
    <w:rsid w:val="00116103"/>
    <w:rsid w:val="0015751F"/>
    <w:rsid w:val="00192B84"/>
    <w:rsid w:val="001970D5"/>
    <w:rsid w:val="001979A5"/>
    <w:rsid w:val="001C242B"/>
    <w:rsid w:val="001C5840"/>
    <w:rsid w:val="002241B7"/>
    <w:rsid w:val="0027110C"/>
    <w:rsid w:val="00291F38"/>
    <w:rsid w:val="002C3D68"/>
    <w:rsid w:val="00335266"/>
    <w:rsid w:val="00346523"/>
    <w:rsid w:val="003669E7"/>
    <w:rsid w:val="003923FE"/>
    <w:rsid w:val="003A3F9A"/>
    <w:rsid w:val="003E54D3"/>
    <w:rsid w:val="00457B4A"/>
    <w:rsid w:val="004828B4"/>
    <w:rsid w:val="00550863"/>
    <w:rsid w:val="005561CB"/>
    <w:rsid w:val="00562F39"/>
    <w:rsid w:val="005C3A21"/>
    <w:rsid w:val="005F1BC0"/>
    <w:rsid w:val="006264E1"/>
    <w:rsid w:val="00672E6D"/>
    <w:rsid w:val="0073591F"/>
    <w:rsid w:val="00763309"/>
    <w:rsid w:val="0086081D"/>
    <w:rsid w:val="00860E8E"/>
    <w:rsid w:val="008B5DC7"/>
    <w:rsid w:val="008D4F51"/>
    <w:rsid w:val="008E2123"/>
    <w:rsid w:val="00936206"/>
    <w:rsid w:val="009C3DDD"/>
    <w:rsid w:val="009C4D75"/>
    <w:rsid w:val="009E02EE"/>
    <w:rsid w:val="00A13029"/>
    <w:rsid w:val="00A92043"/>
    <w:rsid w:val="00AA3996"/>
    <w:rsid w:val="00B22EB9"/>
    <w:rsid w:val="00B36D52"/>
    <w:rsid w:val="00B836D4"/>
    <w:rsid w:val="00BA19DA"/>
    <w:rsid w:val="00BA4407"/>
    <w:rsid w:val="00C54589"/>
    <w:rsid w:val="00C84E08"/>
    <w:rsid w:val="00C918A1"/>
    <w:rsid w:val="00CF0EF5"/>
    <w:rsid w:val="00D239A8"/>
    <w:rsid w:val="00D27B7C"/>
    <w:rsid w:val="00D403C3"/>
    <w:rsid w:val="00D85E9F"/>
    <w:rsid w:val="00D86068"/>
    <w:rsid w:val="00E86545"/>
    <w:rsid w:val="00E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88B16-4880-465D-8F57-6640D156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581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  <w:divsChild>
                    <w:div w:id="6807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478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404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0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7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8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4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53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8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83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36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Loles</dc:creator>
  <cp:lastModifiedBy>Francesc Bayarri</cp:lastModifiedBy>
  <cp:revision>2</cp:revision>
  <cp:lastPrinted>2019-07-16T10:49:00Z</cp:lastPrinted>
  <dcterms:created xsi:type="dcterms:W3CDTF">2019-07-17T05:49:00Z</dcterms:created>
  <dcterms:modified xsi:type="dcterms:W3CDTF">2019-07-17T05:49:00Z</dcterms:modified>
</cp:coreProperties>
</file>