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51"/>
        <w:ind w:left="1244" w:right="0" w:firstLine="0"/>
        <w:jc w:val="left"/>
        <w:rPr>
          <w:sz w:val="52"/>
        </w:rPr>
      </w:pPr>
      <w:r>
        <w:rPr>
          <w:color w:val="17365D"/>
          <w:spacing w:val="-6"/>
          <w:sz w:val="52"/>
        </w:rPr>
        <w:t>Avaluació  </w:t>
      </w:r>
      <w:r>
        <w:rPr>
          <w:color w:val="17365D"/>
          <w:sz w:val="52"/>
        </w:rPr>
        <w:t>de </w:t>
      </w:r>
      <w:r>
        <w:rPr>
          <w:i/>
          <w:color w:val="17365D"/>
          <w:spacing w:val="2"/>
          <w:sz w:val="52"/>
        </w:rPr>
        <w:t>Pràctiques escolars </w:t>
      </w:r>
      <w:r>
        <w:rPr>
          <w:i/>
          <w:color w:val="17365D"/>
          <w:spacing w:val="3"/>
          <w:sz w:val="52"/>
        </w:rPr>
        <w:t>III </w:t>
      </w:r>
      <w:r>
        <w:rPr>
          <w:color w:val="17365D"/>
          <w:spacing w:val="3"/>
          <w:sz w:val="52"/>
        </w:rPr>
        <w:t>p</w:t>
      </w:r>
      <w:hyperlink w:history="true" w:anchor="_bookmark0">
        <w:r>
          <w:rPr>
            <w:color w:val="17365D"/>
            <w:spacing w:val="3"/>
            <w:sz w:val="52"/>
          </w:rPr>
          <w:t>e</w:t>
        </w:r>
      </w:hyperlink>
      <w:r>
        <w:rPr>
          <w:color w:val="17365D"/>
          <w:spacing w:val="3"/>
          <w:sz w:val="52"/>
        </w:rPr>
        <w:t>l </w:t>
      </w:r>
      <w:bookmarkStart w:name="_bookmark0" w:id="1"/>
      <w:bookmarkEnd w:id="1"/>
      <w:r>
        <w:rPr>
          <w:color w:val="17365D"/>
          <w:spacing w:val="2"/>
          <w:sz w:val="52"/>
        </w:rPr>
        <w:t>m</w:t>
      </w:r>
      <w:r>
        <w:rPr>
          <w:color w:val="17365D"/>
          <w:spacing w:val="2"/>
          <w:sz w:val="52"/>
        </w:rPr>
        <w:t>entor </w:t>
      </w:r>
      <w:r>
        <w:rPr>
          <w:color w:val="17365D"/>
          <w:sz w:val="52"/>
        </w:rPr>
        <w:t>o</w:t>
      </w:r>
      <w:r>
        <w:rPr>
          <w:color w:val="17365D"/>
          <w:spacing w:val="72"/>
          <w:sz w:val="52"/>
        </w:rPr>
        <w:t> </w:t>
      </w:r>
      <w:r>
        <w:rPr>
          <w:color w:val="17365D"/>
          <w:sz w:val="52"/>
        </w:rPr>
        <w:t>mentora</w:t>
      </w:r>
    </w:p>
    <w:p>
      <w:pPr>
        <w:spacing w:before="0"/>
        <w:ind w:left="5623" w:right="4906" w:firstLine="0"/>
        <w:jc w:val="center"/>
        <w:rPr>
          <w:sz w:val="34"/>
        </w:rPr>
      </w:pPr>
      <w:r>
        <w:rPr/>
        <w:pict>
          <v:line style="position:absolute;mso-position-horizontal-relative:page;mso-position-vertical-relative:paragraph;z-index:0;mso-wrap-distance-left:0;mso-wrap-distance-right:0" from="83.760002pt,34.892242pt" to="760.079002pt,34.892242pt" stroked="true" strokeweight=".96pt" strokecolor="#4f81bd">
            <v:stroke dashstyle="solid"/>
            <w10:wrap type="topAndBottom"/>
          </v:line>
        </w:pict>
      </w:r>
      <w:r>
        <w:rPr>
          <w:color w:val="17365D"/>
          <w:sz w:val="52"/>
        </w:rPr>
        <w:t>del centre escolar</w:t>
      </w:r>
      <w:hyperlink w:history="true" w:anchor="_bookmark0">
        <w:r>
          <w:rPr>
            <w:color w:val="17365D"/>
            <w:position w:val="13"/>
            <w:sz w:val="34"/>
          </w:rPr>
          <w:t>1</w:t>
        </w:r>
      </w:hyperlink>
    </w:p>
    <w:p>
      <w:pPr>
        <w:pStyle w:val="BodyText"/>
        <w:spacing w:before="11"/>
        <w:rPr>
          <w:sz w:val="17"/>
        </w:rPr>
      </w:pPr>
    </w:p>
    <w:tbl>
      <w:tblPr>
        <w:tblW w:w="0" w:type="auto"/>
        <w:jc w:val="left"/>
        <w:tblInd w:w="16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7370"/>
        <w:gridCol w:w="4111"/>
      </w:tblGrid>
      <w:tr>
        <w:trPr>
          <w:trHeight w:val="552" w:hRule="exact"/>
        </w:trPr>
        <w:tc>
          <w:tcPr>
            <w:tcW w:w="11482" w:type="dxa"/>
            <w:gridSpan w:val="2"/>
          </w:tcPr>
          <w:p>
            <w:pPr>
              <w:pStyle w:val="TableParagraph"/>
              <w:spacing w:before="122"/>
              <w:ind w:left="93"/>
              <w:rPr>
                <w:sz w:val="24"/>
              </w:rPr>
            </w:pPr>
            <w:r>
              <w:rPr>
                <w:sz w:val="24"/>
              </w:rPr>
              <w:t>ESTUDIANT:</w:t>
            </w:r>
          </w:p>
        </w:tc>
      </w:tr>
      <w:tr>
        <w:trPr>
          <w:trHeight w:val="552" w:hRule="exact"/>
        </w:trPr>
        <w:tc>
          <w:tcPr>
            <w:tcW w:w="11482" w:type="dxa"/>
            <w:gridSpan w:val="2"/>
          </w:tcPr>
          <w:p>
            <w:pPr>
              <w:pStyle w:val="TableParagraph"/>
              <w:spacing w:before="122"/>
              <w:ind w:left="93"/>
              <w:rPr>
                <w:sz w:val="24"/>
              </w:rPr>
            </w:pPr>
            <w:r>
              <w:rPr>
                <w:sz w:val="24"/>
              </w:rPr>
              <w:t>CENTRE ESCOLAR:</w:t>
            </w:r>
          </w:p>
        </w:tc>
      </w:tr>
      <w:tr>
        <w:trPr>
          <w:trHeight w:val="917" w:hRule="exact"/>
        </w:trPr>
        <w:tc>
          <w:tcPr>
            <w:tcW w:w="7370" w:type="dxa"/>
          </w:tcPr>
          <w:p>
            <w:pPr>
              <w:pStyle w:val="TableParagraph"/>
              <w:spacing w:line="276" w:lineRule="auto" w:before="117"/>
              <w:ind w:left="93" w:right="4577"/>
              <w:rPr>
                <w:sz w:val="24"/>
              </w:rPr>
            </w:pPr>
            <w:r>
              <w:rPr>
                <w:sz w:val="24"/>
              </w:rPr>
              <w:t>MESTRE/A – MENTOR/A: DNI:</w:t>
            </w:r>
          </w:p>
        </w:tc>
        <w:tc>
          <w:tcPr>
            <w:tcW w:w="4111" w:type="dxa"/>
          </w:tcPr>
          <w:p>
            <w:pPr>
              <w:pStyle w:val="TableParagraph"/>
              <w:spacing w:before="117"/>
              <w:ind w:left="93"/>
              <w:rPr>
                <w:sz w:val="24"/>
              </w:rPr>
            </w:pPr>
            <w:r>
              <w:rPr>
                <w:sz w:val="24"/>
              </w:rPr>
              <w:t>SIGNATURA:</w:t>
            </w:r>
          </w:p>
        </w:tc>
      </w:tr>
      <w:tr>
        <w:trPr>
          <w:trHeight w:val="552" w:hRule="exact"/>
        </w:trPr>
        <w:tc>
          <w:tcPr>
            <w:tcW w:w="11482" w:type="dxa"/>
            <w:gridSpan w:val="2"/>
          </w:tcPr>
          <w:p>
            <w:pPr>
              <w:pStyle w:val="TableParagraph"/>
              <w:spacing w:before="120"/>
              <w:ind w:left="93"/>
              <w:rPr>
                <w:sz w:val="24"/>
              </w:rPr>
            </w:pPr>
            <w:r>
              <w:rPr>
                <w:sz w:val="24"/>
              </w:rPr>
              <w:t>DATA:</w:t>
            </w:r>
          </w:p>
        </w:tc>
      </w:tr>
    </w:tbl>
    <w:p>
      <w:pPr>
        <w:pStyle w:val="Heading2"/>
        <w:spacing w:before="358"/>
      </w:pPr>
      <w:bookmarkStart w:name="Introducció" w:id="2"/>
      <w:bookmarkEnd w:id="2"/>
      <w:r>
        <w:rPr>
          <w:b w:val="0"/>
        </w:rPr>
      </w:r>
      <w:r>
        <w:rPr>
          <w:color w:val="365F91"/>
        </w:rPr>
        <w:t>Introducció</w:t>
      </w:r>
    </w:p>
    <w:p>
      <w:pPr>
        <w:pStyle w:val="BodyText"/>
        <w:spacing w:before="242"/>
        <w:ind w:left="819" w:right="101" w:firstLine="424"/>
        <w:jc w:val="both"/>
      </w:pPr>
      <w:r>
        <w:rPr/>
        <w:t>L’informe del mestre o mestra que ha mentoritzat l’estudiant en pràctiques durant la seua estada a l’escola, encara que no és imprescindible si ja s’ha realitzat una avaluació oral amb el tutor o tutora de magisteri, es concreta en un comentari escrit sobre  quatre criteris. Els criteris es basen en les competències generals que un estudiant en pràctiques (EeP) hauria de dominar, en major o menor mesura, una vegada finalitzat el període de </w:t>
      </w:r>
      <w:r>
        <w:rPr>
          <w:i/>
        </w:rPr>
        <w:t>Pràctiques escolars III</w:t>
      </w:r>
      <w:r>
        <w:rPr/>
        <w:t>, tant en Educació infantil com en Educació primària, conseqüència</w:t>
      </w:r>
      <w:r>
        <w:rPr>
          <w:spacing w:val="-3"/>
        </w:rPr>
        <w:t> </w:t>
      </w:r>
      <w:r>
        <w:rPr/>
        <w:t>tant</w:t>
      </w:r>
      <w:r>
        <w:rPr>
          <w:spacing w:val="-3"/>
        </w:rPr>
        <w:t> </w:t>
      </w:r>
      <w:r>
        <w:rPr/>
        <w:t>de</w:t>
      </w:r>
      <w:r>
        <w:rPr>
          <w:spacing w:val="-3"/>
        </w:rPr>
        <w:t> </w:t>
      </w:r>
      <w:r>
        <w:rPr/>
        <w:t>l’experiència</w:t>
      </w:r>
      <w:r>
        <w:rPr>
          <w:spacing w:val="-3"/>
        </w:rPr>
        <w:t> </w:t>
      </w:r>
      <w:r>
        <w:rPr/>
        <w:t>duta</w:t>
      </w:r>
      <w:r>
        <w:rPr>
          <w:spacing w:val="-3"/>
        </w:rPr>
        <w:t> </w:t>
      </w:r>
      <w:r>
        <w:rPr/>
        <w:t>a</w:t>
      </w:r>
      <w:r>
        <w:rPr>
          <w:spacing w:val="-3"/>
        </w:rPr>
        <w:t> </w:t>
      </w:r>
      <w:r>
        <w:rPr/>
        <w:t>terme</w:t>
      </w:r>
      <w:r>
        <w:rPr>
          <w:spacing w:val="-5"/>
        </w:rPr>
        <w:t> </w:t>
      </w:r>
      <w:r>
        <w:rPr/>
        <w:t>al</w:t>
      </w:r>
      <w:r>
        <w:rPr>
          <w:spacing w:val="-4"/>
        </w:rPr>
        <w:t> </w:t>
      </w:r>
      <w:r>
        <w:rPr/>
        <w:t>centre,</w:t>
      </w:r>
      <w:r>
        <w:rPr>
          <w:spacing w:val="-2"/>
        </w:rPr>
        <w:t> </w:t>
      </w:r>
      <w:r>
        <w:rPr/>
        <w:t>com</w:t>
      </w:r>
      <w:r>
        <w:rPr>
          <w:spacing w:val="-4"/>
        </w:rPr>
        <w:t> </w:t>
      </w:r>
      <w:r>
        <w:rPr/>
        <w:t>de</w:t>
      </w:r>
      <w:r>
        <w:rPr>
          <w:spacing w:val="-3"/>
        </w:rPr>
        <w:t> </w:t>
      </w:r>
      <w:r>
        <w:rPr/>
        <w:t>la</w:t>
      </w:r>
      <w:r>
        <w:rPr>
          <w:spacing w:val="-3"/>
        </w:rPr>
        <w:t> </w:t>
      </w:r>
      <w:r>
        <w:rPr/>
        <w:t>formació</w:t>
      </w:r>
      <w:r>
        <w:rPr>
          <w:spacing w:val="-4"/>
        </w:rPr>
        <w:t> </w:t>
      </w:r>
      <w:r>
        <w:rPr/>
        <w:t>rebuda</w:t>
      </w:r>
      <w:r>
        <w:rPr>
          <w:spacing w:val="-3"/>
        </w:rPr>
        <w:t> </w:t>
      </w:r>
      <w:r>
        <w:rPr/>
        <w:t>fins</w:t>
      </w:r>
      <w:r>
        <w:rPr>
          <w:spacing w:val="-4"/>
        </w:rPr>
        <w:t> </w:t>
      </w:r>
      <w:r>
        <w:rPr/>
        <w:t>el</w:t>
      </w:r>
      <w:r>
        <w:rPr>
          <w:spacing w:val="-4"/>
        </w:rPr>
        <w:t> </w:t>
      </w:r>
      <w:r>
        <w:rPr/>
        <w:t>moment.</w:t>
      </w:r>
    </w:p>
    <w:p>
      <w:pPr>
        <w:pStyle w:val="BodyText"/>
        <w:spacing w:before="119"/>
        <w:ind w:left="819" w:firstLine="424"/>
      </w:pPr>
      <w:r>
        <w:rPr/>
        <w:t>Els criteris –comportament i actitud professional, comunicació, observació i reflexió i intervenció– es constitueixen en grans àrees d’agrupació de les competències. La seua valoració qualitativa per part del mestre/a mentor/a té tres potencialitats bàsiques:</w:t>
      </w:r>
    </w:p>
    <w:p>
      <w:pPr>
        <w:pStyle w:val="ListParagraph"/>
        <w:numPr>
          <w:ilvl w:val="0"/>
          <w:numId w:val="1"/>
        </w:numPr>
        <w:tabs>
          <w:tab w:pos="1672" w:val="left" w:leader="none"/>
        </w:tabs>
        <w:spacing w:line="281" w:lineRule="exact" w:before="122" w:after="0"/>
        <w:ind w:left="1672" w:right="0" w:hanging="360"/>
        <w:jc w:val="left"/>
        <w:rPr>
          <w:sz w:val="24"/>
        </w:rPr>
      </w:pPr>
      <w:r>
        <w:rPr>
          <w:sz w:val="24"/>
        </w:rPr>
        <w:t>Constituir-se</w:t>
      </w:r>
      <w:r>
        <w:rPr>
          <w:spacing w:val="-3"/>
          <w:sz w:val="24"/>
        </w:rPr>
        <w:t> </w:t>
      </w:r>
      <w:r>
        <w:rPr>
          <w:sz w:val="24"/>
        </w:rPr>
        <w:t>en</w:t>
      </w:r>
      <w:r>
        <w:rPr>
          <w:spacing w:val="-3"/>
          <w:sz w:val="24"/>
        </w:rPr>
        <w:t> </w:t>
      </w:r>
      <w:r>
        <w:rPr>
          <w:sz w:val="24"/>
        </w:rPr>
        <w:t>referència</w:t>
      </w:r>
      <w:r>
        <w:rPr>
          <w:spacing w:val="-3"/>
          <w:sz w:val="24"/>
        </w:rPr>
        <w:t> </w:t>
      </w:r>
      <w:r>
        <w:rPr>
          <w:sz w:val="24"/>
        </w:rPr>
        <w:t>bàsica</w:t>
      </w:r>
      <w:r>
        <w:rPr>
          <w:spacing w:val="-3"/>
          <w:sz w:val="24"/>
        </w:rPr>
        <w:t> </w:t>
      </w:r>
      <w:r>
        <w:rPr>
          <w:sz w:val="24"/>
        </w:rPr>
        <w:t>en</w:t>
      </w:r>
      <w:r>
        <w:rPr>
          <w:spacing w:val="-3"/>
          <w:sz w:val="24"/>
        </w:rPr>
        <w:t> </w:t>
      </w:r>
      <w:r>
        <w:rPr>
          <w:sz w:val="24"/>
        </w:rPr>
        <w:t>l’avaluació</w:t>
      </w:r>
      <w:r>
        <w:rPr>
          <w:spacing w:val="-6"/>
          <w:sz w:val="24"/>
        </w:rPr>
        <w:t> </w:t>
      </w:r>
      <w:r>
        <w:rPr>
          <w:sz w:val="24"/>
        </w:rPr>
        <w:t>final</w:t>
      </w:r>
      <w:r>
        <w:rPr>
          <w:spacing w:val="-4"/>
          <w:sz w:val="24"/>
        </w:rPr>
        <w:t> </w:t>
      </w:r>
      <w:r>
        <w:rPr>
          <w:sz w:val="24"/>
        </w:rPr>
        <w:t>del</w:t>
      </w:r>
      <w:r>
        <w:rPr>
          <w:spacing w:val="-4"/>
          <w:sz w:val="24"/>
        </w:rPr>
        <w:t> </w:t>
      </w:r>
      <w:r>
        <w:rPr>
          <w:sz w:val="24"/>
        </w:rPr>
        <w:t>mòdul</w:t>
      </w:r>
      <w:r>
        <w:rPr>
          <w:spacing w:val="-1"/>
          <w:sz w:val="24"/>
        </w:rPr>
        <w:t> </w:t>
      </w:r>
      <w:r>
        <w:rPr>
          <w:i/>
          <w:sz w:val="24"/>
        </w:rPr>
        <w:t>Pràctiques</w:t>
      </w:r>
      <w:r>
        <w:rPr>
          <w:i/>
          <w:spacing w:val="-4"/>
          <w:sz w:val="24"/>
        </w:rPr>
        <w:t> </w:t>
      </w:r>
      <w:r>
        <w:rPr>
          <w:i/>
          <w:sz w:val="24"/>
        </w:rPr>
        <w:t>escolars</w:t>
      </w:r>
      <w:r>
        <w:rPr>
          <w:i/>
          <w:spacing w:val="-4"/>
          <w:sz w:val="24"/>
        </w:rPr>
        <w:t> </w:t>
      </w:r>
      <w:r>
        <w:rPr>
          <w:i/>
          <w:sz w:val="24"/>
        </w:rPr>
        <w:t>III</w:t>
      </w:r>
      <w:r>
        <w:rPr>
          <w:i/>
          <w:spacing w:val="-4"/>
          <w:sz w:val="24"/>
        </w:rPr>
        <w:t> </w:t>
      </w:r>
      <w:r>
        <w:rPr>
          <w:sz w:val="24"/>
        </w:rPr>
        <w:t>per</w:t>
      </w:r>
      <w:r>
        <w:rPr>
          <w:spacing w:val="-4"/>
          <w:sz w:val="24"/>
        </w:rPr>
        <w:t> </w:t>
      </w:r>
      <w:r>
        <w:rPr>
          <w:sz w:val="24"/>
        </w:rPr>
        <w:t>part</w:t>
      </w:r>
      <w:r>
        <w:rPr>
          <w:spacing w:val="-5"/>
          <w:sz w:val="24"/>
        </w:rPr>
        <w:t> </w:t>
      </w:r>
      <w:r>
        <w:rPr>
          <w:sz w:val="24"/>
        </w:rPr>
        <w:t>del</w:t>
      </w:r>
      <w:r>
        <w:rPr>
          <w:spacing w:val="-4"/>
          <w:sz w:val="24"/>
        </w:rPr>
        <w:t> </w:t>
      </w:r>
      <w:r>
        <w:rPr>
          <w:sz w:val="24"/>
        </w:rPr>
        <w:t>tutor/a</w:t>
      </w:r>
      <w:r>
        <w:rPr>
          <w:spacing w:val="-3"/>
          <w:sz w:val="24"/>
        </w:rPr>
        <w:t> </w:t>
      </w:r>
      <w:r>
        <w:rPr>
          <w:sz w:val="24"/>
        </w:rPr>
        <w:t>de</w:t>
      </w:r>
      <w:r>
        <w:rPr>
          <w:spacing w:val="-3"/>
          <w:sz w:val="24"/>
        </w:rPr>
        <w:t> </w:t>
      </w:r>
      <w:r>
        <w:rPr>
          <w:sz w:val="24"/>
        </w:rPr>
        <w:t>Magisteri.</w:t>
      </w:r>
    </w:p>
    <w:p>
      <w:pPr>
        <w:pStyle w:val="ListParagraph"/>
        <w:numPr>
          <w:ilvl w:val="0"/>
          <w:numId w:val="1"/>
        </w:numPr>
        <w:tabs>
          <w:tab w:pos="1672" w:val="left" w:leader="none"/>
        </w:tabs>
        <w:spacing w:line="240" w:lineRule="auto" w:before="0" w:after="0"/>
        <w:ind w:left="1672" w:right="104" w:hanging="360"/>
        <w:jc w:val="left"/>
        <w:rPr>
          <w:sz w:val="24"/>
        </w:rPr>
      </w:pPr>
      <w:r>
        <w:rPr>
          <w:sz w:val="24"/>
        </w:rPr>
        <w:t>Proporcionar a l’EeP un judici fonamentat sobre els seus punts forts i les seues debilitats durant el seu iniciat procés de desenvolupament</w:t>
      </w:r>
      <w:r>
        <w:rPr>
          <w:spacing w:val="-12"/>
          <w:sz w:val="24"/>
        </w:rPr>
        <w:t> </w:t>
      </w:r>
      <w:r>
        <w:rPr>
          <w:sz w:val="24"/>
        </w:rPr>
        <w:t>professional.</w:t>
      </w:r>
    </w:p>
    <w:p>
      <w:pPr>
        <w:pStyle w:val="ListParagraph"/>
        <w:numPr>
          <w:ilvl w:val="0"/>
          <w:numId w:val="1"/>
        </w:numPr>
        <w:tabs>
          <w:tab w:pos="1672" w:val="left" w:leader="none"/>
        </w:tabs>
        <w:spacing w:line="281" w:lineRule="exact" w:before="0" w:after="0"/>
        <w:ind w:left="1672" w:right="0" w:hanging="360"/>
        <w:jc w:val="left"/>
        <w:rPr>
          <w:sz w:val="24"/>
        </w:rPr>
      </w:pPr>
      <w:r>
        <w:rPr>
          <w:sz w:val="24"/>
        </w:rPr>
        <w:t>Millorar els processos i instruments de formació i avaluació de</w:t>
      </w:r>
      <w:r>
        <w:rPr>
          <w:spacing w:val="-29"/>
          <w:sz w:val="24"/>
        </w:rPr>
        <w:t> </w:t>
      </w:r>
      <w:r>
        <w:rPr>
          <w:sz w:val="24"/>
        </w:rPr>
        <w:t>l’EeP.</w:t>
      </w:r>
    </w:p>
    <w:p>
      <w:pPr>
        <w:pStyle w:val="BodyText"/>
        <w:spacing w:before="2"/>
      </w:pPr>
      <w:r>
        <w:rPr/>
        <w:pict>
          <v:line style="position:absolute;mso-position-horizontal-relative:page;mso-position-vertical-relative:paragraph;z-index:1048;mso-wrap-distance-left:0;mso-wrap-distance-right:0" from="42.599998pt,16.459780pt" to="186.599998pt,16.459780pt" stroked="true" strokeweight=".6pt" strokecolor="#000000">
            <v:stroke dashstyle="solid"/>
            <w10:wrap type="topAndBottom"/>
          </v:line>
        </w:pict>
      </w:r>
    </w:p>
    <w:p>
      <w:pPr>
        <w:spacing w:before="50"/>
        <w:ind w:left="112" w:right="0" w:firstLine="0"/>
        <w:jc w:val="left"/>
        <w:rPr>
          <w:rFonts w:ascii="Times New Roman"/>
          <w:sz w:val="20"/>
        </w:rPr>
      </w:pPr>
      <w:r>
        <w:rPr>
          <w:rFonts w:ascii="Times New Roman"/>
          <w:position w:val="9"/>
          <w:sz w:val="13"/>
        </w:rPr>
        <w:t>1 </w:t>
      </w:r>
      <w:r>
        <w:rPr>
          <w:rFonts w:ascii="Times New Roman"/>
          <w:sz w:val="20"/>
        </w:rPr>
        <w:t>Document aprovat per la CAT el dia 25 de juliol de 2018.</w:t>
      </w:r>
    </w:p>
    <w:p>
      <w:pPr>
        <w:spacing w:after="0"/>
        <w:jc w:val="left"/>
        <w:rPr>
          <w:rFonts w:ascii="Times New Roman"/>
          <w:sz w:val="20"/>
        </w:rPr>
        <w:sectPr>
          <w:headerReference w:type="default" r:id="rId5"/>
          <w:footerReference w:type="default" r:id="rId6"/>
          <w:type w:val="continuous"/>
          <w:pgSz w:w="16840" w:h="11910" w:orient="landscape"/>
          <w:pgMar w:header="709" w:footer="731" w:top="1340" w:bottom="920" w:left="740" w:right="1420"/>
          <w:pgNumType w:start="1"/>
        </w:sectPr>
      </w:pPr>
    </w:p>
    <w:p>
      <w:pPr>
        <w:pStyle w:val="BodyText"/>
        <w:spacing w:before="5"/>
        <w:rPr>
          <w:rFonts w:ascii="Times New Roman"/>
          <w:sz w:val="22"/>
        </w:rPr>
      </w:pPr>
    </w:p>
    <w:p>
      <w:pPr>
        <w:pStyle w:val="Heading2"/>
        <w:ind w:left="544"/>
      </w:pPr>
      <w:bookmarkStart w:name="Forma de completar l’informe:" w:id="3"/>
      <w:bookmarkEnd w:id="3"/>
      <w:r>
        <w:rPr>
          <w:b w:val="0"/>
        </w:rPr>
      </w:r>
      <w:r>
        <w:rPr>
          <w:color w:val="365F91"/>
        </w:rPr>
        <w:t>Forma de completar l’informe:</w:t>
      </w:r>
    </w:p>
    <w:p>
      <w:pPr>
        <w:pStyle w:val="BodyText"/>
        <w:spacing w:before="240"/>
        <w:ind w:left="120" w:right="101" w:firstLine="424"/>
        <w:jc w:val="both"/>
      </w:pPr>
      <w:r>
        <w:rPr/>
        <w:t>En cadascun dels quatre apartats apareix un conjunt de competències desglossades segons el nivell d’aconseguiment. Es demana que es col·loque una creu segons siga el resultat que, sincerament, el mentor o mentora pense que l’estudiant ha aconseguit. En cas que no es tinga informació suficient per a avaluar-ne algun, convé deixar-lo en</w:t>
      </w:r>
      <w:r>
        <w:rPr>
          <w:spacing w:val="-33"/>
        </w:rPr>
        <w:t> </w:t>
      </w:r>
      <w:r>
        <w:rPr/>
        <w:t>blanc</w:t>
      </w:r>
    </w:p>
    <w:p>
      <w:pPr>
        <w:pStyle w:val="BodyText"/>
        <w:spacing w:before="78"/>
        <w:ind w:left="119" w:right="103" w:firstLine="424"/>
        <w:jc w:val="both"/>
      </w:pPr>
      <w:r>
        <w:rPr/>
        <w:t>A més, aquests principis poden utilitzar-se com a referència o orientació per al comentari escrit on sol·licitem que el mestre/a mentor/a, des de l’observació i la relació amb l’EeP durant el període que han compartit, faça un breu comentari sobre els punts favorables, millorables i/o negatius.</w:t>
      </w:r>
    </w:p>
    <w:p>
      <w:pPr>
        <w:pStyle w:val="BodyText"/>
        <w:spacing w:before="78"/>
        <w:ind w:left="544"/>
      </w:pPr>
      <w:r>
        <w:rPr/>
        <w:t>Si un EeP té més d’un mentor o mentora, es pot compartir aquest document o bé se’n poden fer dos diferents.</w:t>
      </w:r>
    </w:p>
    <w:p>
      <w:pPr>
        <w:pStyle w:val="BodyText"/>
        <w:spacing w:before="81"/>
        <w:ind w:left="120" w:right="104" w:firstLine="424"/>
        <w:jc w:val="both"/>
      </w:pPr>
      <w:r>
        <w:rPr/>
        <w:t>Per a omplir l’informe podeu usar el suport que preferiu. En cas que decidiu usar aquest mateix document (per això l’enviem en PDF i en Word), i necessiteu més espai de l’assignat en algun dels apartats, podeu usar tants fulls com vulgueu.</w:t>
      </w:r>
    </w:p>
    <w:p>
      <w:pPr>
        <w:pStyle w:val="BodyText"/>
        <w:spacing w:before="81"/>
        <w:ind w:left="120" w:right="105" w:firstLine="424"/>
        <w:jc w:val="both"/>
      </w:pPr>
      <w:r>
        <w:rPr/>
        <w:t>Us demanem que ens feu arribar aquest document d’avaluació, si és possible, a través de l’estudiant en pràctiques. Si ho preferiu, però, podeu enviar-lo al correu electrònic del tutor/a de magisteri o donar-li’l personalment.</w:t>
      </w:r>
    </w:p>
    <w:p>
      <w:pPr>
        <w:spacing w:after="0"/>
        <w:jc w:val="both"/>
        <w:sectPr>
          <w:pgSz w:w="16840" w:h="11910" w:orient="landscape"/>
          <w:pgMar w:header="709" w:footer="731" w:top="1340" w:bottom="980" w:left="1440" w:right="1420"/>
        </w:sectPr>
      </w:pPr>
    </w:p>
    <w:p>
      <w:pPr>
        <w:pStyle w:val="BodyText"/>
        <w:rPr>
          <w:sz w:val="22"/>
        </w:rPr>
      </w:pPr>
    </w:p>
    <w:p>
      <w:pPr>
        <w:pStyle w:val="Heading2"/>
      </w:pPr>
      <w:bookmarkStart w:name="Rúbrica" w:id="4"/>
      <w:bookmarkEnd w:id="4"/>
      <w:r>
        <w:rPr>
          <w:b w:val="0"/>
        </w:rPr>
      </w:r>
      <w:r>
        <w:rPr>
          <w:color w:val="365F91"/>
        </w:rPr>
        <w:t>Rúbrica</w:t>
      </w:r>
    </w:p>
    <w:p>
      <w:pPr>
        <w:spacing w:before="240"/>
        <w:ind w:left="820" w:right="0" w:firstLine="0"/>
        <w:jc w:val="left"/>
        <w:rPr>
          <w:b/>
          <w:sz w:val="24"/>
        </w:rPr>
      </w:pPr>
      <w:r>
        <w:rPr>
          <w:b/>
          <w:sz w:val="24"/>
        </w:rPr>
        <w:t>1.- Comportament i actitud professional</w:t>
      </w:r>
    </w:p>
    <w:p>
      <w:pPr>
        <w:pStyle w:val="BodyText"/>
        <w:spacing w:before="7"/>
        <w:rPr>
          <w:b/>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2551"/>
        <w:gridCol w:w="425"/>
        <w:gridCol w:w="2268"/>
        <w:gridCol w:w="425"/>
        <w:gridCol w:w="2410"/>
        <w:gridCol w:w="425"/>
        <w:gridCol w:w="2554"/>
        <w:gridCol w:w="425"/>
      </w:tblGrid>
      <w:tr>
        <w:trPr>
          <w:trHeight w:val="334" w:hRule="exact"/>
        </w:trPr>
        <w:tc>
          <w:tcPr>
            <w:tcW w:w="3545" w:type="dxa"/>
            <w:shd w:val="clear" w:color="auto" w:fill="FBD4B4"/>
          </w:tcPr>
          <w:p>
            <w:pPr>
              <w:pStyle w:val="TableParagraph"/>
              <w:spacing w:line="279" w:lineRule="exact"/>
              <w:ind w:left="602"/>
              <w:rPr>
                <w:sz w:val="24"/>
              </w:rPr>
            </w:pPr>
            <w:r>
              <w:rPr>
                <w:sz w:val="24"/>
              </w:rPr>
              <w:t>Competència a avaluar</w:t>
            </w:r>
          </w:p>
        </w:tc>
        <w:tc>
          <w:tcPr>
            <w:tcW w:w="2551" w:type="dxa"/>
            <w:shd w:val="clear" w:color="auto" w:fill="FBD4B4"/>
          </w:tcPr>
          <w:p>
            <w:pPr>
              <w:pStyle w:val="TableParagraph"/>
              <w:spacing w:line="279" w:lineRule="exact"/>
              <w:ind w:left="722"/>
              <w:rPr>
                <w:sz w:val="24"/>
              </w:rPr>
            </w:pPr>
            <w:r>
              <w:rPr>
                <w:sz w:val="24"/>
              </w:rPr>
              <w:t>Insuficient</w:t>
            </w:r>
          </w:p>
        </w:tc>
        <w:tc>
          <w:tcPr>
            <w:tcW w:w="425" w:type="dxa"/>
            <w:shd w:val="clear" w:color="auto" w:fill="FBD4B4"/>
          </w:tcPr>
          <w:p>
            <w:pPr/>
          </w:p>
        </w:tc>
        <w:tc>
          <w:tcPr>
            <w:tcW w:w="2268" w:type="dxa"/>
            <w:shd w:val="clear" w:color="auto" w:fill="FBD4B4"/>
          </w:tcPr>
          <w:p>
            <w:pPr>
              <w:pStyle w:val="TableParagraph"/>
              <w:spacing w:line="279" w:lineRule="exact"/>
              <w:ind w:left="602"/>
              <w:rPr>
                <w:sz w:val="24"/>
              </w:rPr>
            </w:pPr>
            <w:r>
              <w:rPr>
                <w:sz w:val="24"/>
              </w:rPr>
              <w:t>Millorable</w:t>
            </w:r>
          </w:p>
        </w:tc>
        <w:tc>
          <w:tcPr>
            <w:tcW w:w="425" w:type="dxa"/>
            <w:shd w:val="clear" w:color="auto" w:fill="FBD4B4"/>
          </w:tcPr>
          <w:p>
            <w:pPr/>
          </w:p>
        </w:tc>
        <w:tc>
          <w:tcPr>
            <w:tcW w:w="2410" w:type="dxa"/>
            <w:shd w:val="clear" w:color="auto" w:fill="FBD4B4"/>
          </w:tcPr>
          <w:p>
            <w:pPr>
              <w:pStyle w:val="TableParagraph"/>
              <w:spacing w:line="279" w:lineRule="exact"/>
              <w:ind w:left="547"/>
              <w:rPr>
                <w:sz w:val="24"/>
              </w:rPr>
            </w:pPr>
            <w:r>
              <w:rPr>
                <w:sz w:val="24"/>
              </w:rPr>
              <w:t>Aconseguida</w:t>
            </w:r>
          </w:p>
        </w:tc>
        <w:tc>
          <w:tcPr>
            <w:tcW w:w="425" w:type="dxa"/>
            <w:shd w:val="clear" w:color="auto" w:fill="FBD4B4"/>
          </w:tcPr>
          <w:p>
            <w:pPr/>
          </w:p>
        </w:tc>
        <w:tc>
          <w:tcPr>
            <w:tcW w:w="2554" w:type="dxa"/>
            <w:shd w:val="clear" w:color="auto" w:fill="FBD4B4"/>
          </w:tcPr>
          <w:p>
            <w:pPr>
              <w:pStyle w:val="TableParagraph"/>
              <w:spacing w:line="279" w:lineRule="exact"/>
              <w:ind w:left="275"/>
              <w:rPr>
                <w:sz w:val="24"/>
              </w:rPr>
            </w:pPr>
            <w:r>
              <w:rPr>
                <w:sz w:val="24"/>
              </w:rPr>
              <w:t>Plenament assolida</w:t>
            </w:r>
          </w:p>
        </w:tc>
        <w:tc>
          <w:tcPr>
            <w:tcW w:w="425" w:type="dxa"/>
            <w:shd w:val="clear" w:color="auto" w:fill="FBD4B4"/>
          </w:tcPr>
          <w:p>
            <w:pPr/>
          </w:p>
        </w:tc>
      </w:tr>
      <w:tr>
        <w:trPr>
          <w:trHeight w:val="466" w:hRule="exact"/>
        </w:trPr>
        <w:tc>
          <w:tcPr>
            <w:tcW w:w="3545" w:type="dxa"/>
            <w:vMerge w:val="restart"/>
            <w:shd w:val="clear" w:color="auto" w:fill="FBD4B4"/>
          </w:tcPr>
          <w:p>
            <w:pPr>
              <w:pStyle w:val="TableParagraph"/>
              <w:spacing w:before="4"/>
              <w:ind w:right="329"/>
              <w:rPr>
                <w:sz w:val="22"/>
              </w:rPr>
            </w:pPr>
            <w:r>
              <w:rPr>
                <w:sz w:val="22"/>
              </w:rPr>
              <w:t>Respectar, en tot moment, totes i cadascuna de les persones que constitueixen l'escola: mestres, treballadors/es i, molt especialment, xiquets i xiquetes</w:t>
            </w:r>
          </w:p>
        </w:tc>
        <w:tc>
          <w:tcPr>
            <w:tcW w:w="2551" w:type="dxa"/>
            <w:vMerge w:val="restart"/>
          </w:tcPr>
          <w:p>
            <w:pPr>
              <w:pStyle w:val="TableParagraph"/>
              <w:spacing w:before="131"/>
              <w:ind w:left="100" w:right="129"/>
              <w:rPr>
                <w:sz w:val="22"/>
              </w:rPr>
            </w:pPr>
            <w:r>
              <w:rPr>
                <w:sz w:val="22"/>
              </w:rPr>
              <w:t>Ha tingut alguna falta de respecte cap a algun membre de la comunitat educativa</w:t>
            </w:r>
          </w:p>
        </w:tc>
        <w:tc>
          <w:tcPr>
            <w:tcW w:w="425" w:type="dxa"/>
          </w:tcPr>
          <w:p>
            <w:pPr/>
          </w:p>
        </w:tc>
        <w:tc>
          <w:tcPr>
            <w:tcW w:w="2268" w:type="dxa"/>
            <w:vMerge w:val="restart"/>
          </w:tcPr>
          <w:p>
            <w:pPr>
              <w:pStyle w:val="TableParagraph"/>
              <w:spacing w:before="131"/>
              <w:ind w:right="327"/>
              <w:rPr>
                <w:sz w:val="22"/>
              </w:rPr>
            </w:pPr>
            <w:r>
              <w:rPr>
                <w:sz w:val="22"/>
              </w:rPr>
              <w:t>Tot i haver mostrat respecte, la seua actitud ha estat distant</w:t>
            </w:r>
          </w:p>
        </w:tc>
        <w:tc>
          <w:tcPr>
            <w:tcW w:w="425" w:type="dxa"/>
          </w:tcPr>
          <w:p>
            <w:pPr/>
          </w:p>
        </w:tc>
        <w:tc>
          <w:tcPr>
            <w:tcW w:w="2410" w:type="dxa"/>
            <w:vMerge w:val="restart"/>
          </w:tcPr>
          <w:p>
            <w:pPr>
              <w:pStyle w:val="TableParagraph"/>
              <w:spacing w:before="131"/>
              <w:ind w:right="140"/>
              <w:rPr>
                <w:sz w:val="22"/>
              </w:rPr>
            </w:pPr>
            <w:r>
              <w:rPr>
                <w:sz w:val="22"/>
              </w:rPr>
              <w:t>Ha mostrat respecte cap a tots els membres de la comunitat educativa</w:t>
            </w:r>
          </w:p>
        </w:tc>
        <w:tc>
          <w:tcPr>
            <w:tcW w:w="425" w:type="dxa"/>
          </w:tcPr>
          <w:p>
            <w:pPr/>
          </w:p>
        </w:tc>
        <w:tc>
          <w:tcPr>
            <w:tcW w:w="2554" w:type="dxa"/>
            <w:vMerge w:val="restart"/>
          </w:tcPr>
          <w:p>
            <w:pPr>
              <w:pStyle w:val="TableParagraph"/>
              <w:spacing w:before="4"/>
              <w:ind w:right="404"/>
              <w:rPr>
                <w:sz w:val="22"/>
              </w:rPr>
            </w:pPr>
            <w:r>
              <w:rPr>
                <w:sz w:val="22"/>
              </w:rPr>
              <w:t>A més del respecte adequat, s’ha mostrat proper cap a tots els membres de la Comunitat educativa</w:t>
            </w:r>
          </w:p>
        </w:tc>
        <w:tc>
          <w:tcPr>
            <w:tcW w:w="425" w:type="dxa"/>
          </w:tcPr>
          <w:p>
            <w:pPr/>
          </w:p>
        </w:tc>
      </w:tr>
      <w:tr>
        <w:trPr>
          <w:trHeight w:val="43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410"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05" w:hRule="exact"/>
        </w:trPr>
        <w:tc>
          <w:tcPr>
            <w:tcW w:w="3545" w:type="dxa"/>
            <w:vMerge w:val="restart"/>
            <w:shd w:val="clear" w:color="auto" w:fill="FBD4B4"/>
          </w:tcPr>
          <w:p>
            <w:pPr>
              <w:pStyle w:val="TableParagraph"/>
              <w:spacing w:before="179"/>
              <w:ind w:right="776"/>
              <w:jc w:val="both"/>
              <w:rPr>
                <w:sz w:val="22"/>
              </w:rPr>
            </w:pPr>
            <w:r>
              <w:rPr>
                <w:sz w:val="22"/>
              </w:rPr>
              <w:t>Assumir les responsabilitats pròpies d’un/a estudiant en pràctiques</w:t>
            </w:r>
          </w:p>
        </w:tc>
        <w:tc>
          <w:tcPr>
            <w:tcW w:w="2551" w:type="dxa"/>
            <w:vMerge w:val="restart"/>
          </w:tcPr>
          <w:p>
            <w:pPr>
              <w:pStyle w:val="TableParagraph"/>
              <w:spacing w:before="52"/>
              <w:ind w:left="100" w:right="147"/>
              <w:rPr>
                <w:sz w:val="22"/>
              </w:rPr>
            </w:pPr>
            <w:r>
              <w:rPr>
                <w:sz w:val="22"/>
              </w:rPr>
              <w:t>No ha assumit les responsabilitats pròpies d’un/a estudiant en pràctiques</w:t>
            </w:r>
          </w:p>
        </w:tc>
        <w:tc>
          <w:tcPr>
            <w:tcW w:w="425" w:type="dxa"/>
            <w:vMerge/>
          </w:tcPr>
          <w:p>
            <w:pPr/>
          </w:p>
        </w:tc>
        <w:tc>
          <w:tcPr>
            <w:tcW w:w="2268" w:type="dxa"/>
            <w:vMerge w:val="restart"/>
          </w:tcPr>
          <w:p>
            <w:pPr>
              <w:pStyle w:val="TableParagraph"/>
              <w:spacing w:before="52"/>
              <w:ind w:right="94"/>
              <w:rPr>
                <w:sz w:val="22"/>
              </w:rPr>
            </w:pPr>
            <w:r>
              <w:rPr>
                <w:sz w:val="22"/>
              </w:rPr>
              <w:t>Ha assumit, en part, les seues responsabilitats, però amb reticències</w:t>
            </w:r>
          </w:p>
        </w:tc>
        <w:tc>
          <w:tcPr>
            <w:tcW w:w="425" w:type="dxa"/>
            <w:vMerge/>
          </w:tcPr>
          <w:p>
            <w:pPr/>
          </w:p>
        </w:tc>
        <w:tc>
          <w:tcPr>
            <w:tcW w:w="2410" w:type="dxa"/>
            <w:vMerge w:val="restart"/>
          </w:tcPr>
          <w:p>
            <w:pPr>
              <w:pStyle w:val="TableParagraph"/>
              <w:spacing w:before="52"/>
              <w:ind w:right="236"/>
              <w:rPr>
                <w:sz w:val="22"/>
              </w:rPr>
            </w:pPr>
            <w:r>
              <w:rPr>
                <w:sz w:val="22"/>
              </w:rPr>
              <w:t>Ha assumit les seues responsabilitats, però ha calgut recordar-li- les</w:t>
            </w:r>
          </w:p>
        </w:tc>
        <w:tc>
          <w:tcPr>
            <w:tcW w:w="425" w:type="dxa"/>
            <w:vMerge/>
          </w:tcPr>
          <w:p>
            <w:pPr/>
          </w:p>
        </w:tc>
        <w:tc>
          <w:tcPr>
            <w:tcW w:w="2554" w:type="dxa"/>
            <w:vMerge w:val="restart"/>
          </w:tcPr>
          <w:p>
            <w:pPr>
              <w:pStyle w:val="TableParagraph"/>
              <w:spacing w:before="52"/>
              <w:ind w:right="211"/>
              <w:rPr>
                <w:sz w:val="22"/>
              </w:rPr>
            </w:pPr>
            <w:r>
              <w:rPr>
                <w:sz w:val="22"/>
              </w:rPr>
              <w:t>Ha assumit perfectament les responsabilitats d’un/a estudiant en pràctiques</w:t>
            </w:r>
          </w:p>
        </w:tc>
        <w:tc>
          <w:tcPr>
            <w:tcW w:w="425" w:type="dxa"/>
            <w:vMerge/>
          </w:tcPr>
          <w:p>
            <w:pPr/>
          </w:p>
        </w:tc>
      </w:tr>
      <w:tr>
        <w:trPr>
          <w:trHeight w:val="47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70"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76" w:hRule="exact"/>
        </w:trPr>
        <w:tc>
          <w:tcPr>
            <w:tcW w:w="3545" w:type="dxa"/>
            <w:vMerge w:val="restart"/>
            <w:shd w:val="clear" w:color="auto" w:fill="FBD4B4"/>
          </w:tcPr>
          <w:p>
            <w:pPr>
              <w:pStyle w:val="TableParagraph"/>
              <w:spacing w:before="153"/>
              <w:ind w:right="204"/>
              <w:rPr>
                <w:sz w:val="22"/>
              </w:rPr>
            </w:pPr>
            <w:r>
              <w:rPr>
                <w:sz w:val="22"/>
              </w:rPr>
              <w:t>Col·laborar en qualsevol tasca que se li ha demanat, d’acord amb les seues competències</w:t>
            </w:r>
          </w:p>
        </w:tc>
        <w:tc>
          <w:tcPr>
            <w:tcW w:w="2551" w:type="dxa"/>
            <w:vMerge w:val="restart"/>
          </w:tcPr>
          <w:p>
            <w:pPr>
              <w:pStyle w:val="TableParagraph"/>
              <w:spacing w:before="153"/>
              <w:ind w:left="100" w:right="228"/>
              <w:rPr>
                <w:sz w:val="22"/>
              </w:rPr>
            </w:pPr>
            <w:r>
              <w:rPr>
                <w:sz w:val="22"/>
              </w:rPr>
              <w:t>No ha col·laborat en les tasques que se li han demanat</w:t>
            </w:r>
          </w:p>
        </w:tc>
        <w:tc>
          <w:tcPr>
            <w:tcW w:w="425" w:type="dxa"/>
            <w:vMerge/>
          </w:tcPr>
          <w:p>
            <w:pPr/>
          </w:p>
        </w:tc>
        <w:tc>
          <w:tcPr>
            <w:tcW w:w="2268" w:type="dxa"/>
            <w:vMerge w:val="restart"/>
          </w:tcPr>
          <w:p>
            <w:pPr>
              <w:pStyle w:val="TableParagraph"/>
              <w:spacing w:before="153"/>
              <w:ind w:right="93"/>
              <w:rPr>
                <w:sz w:val="22"/>
              </w:rPr>
            </w:pPr>
            <w:r>
              <w:rPr>
                <w:sz w:val="22"/>
              </w:rPr>
              <w:t>Ha col·laborat en part de les tasques que se li han demanat</w:t>
            </w:r>
          </w:p>
        </w:tc>
        <w:tc>
          <w:tcPr>
            <w:tcW w:w="425" w:type="dxa"/>
            <w:vMerge/>
          </w:tcPr>
          <w:p>
            <w:pPr/>
          </w:p>
        </w:tc>
        <w:tc>
          <w:tcPr>
            <w:tcW w:w="2410" w:type="dxa"/>
            <w:vMerge w:val="restart"/>
          </w:tcPr>
          <w:p>
            <w:pPr>
              <w:pStyle w:val="TableParagraph"/>
              <w:spacing w:before="153"/>
              <w:ind w:right="355"/>
              <w:jc w:val="both"/>
              <w:rPr>
                <w:sz w:val="22"/>
              </w:rPr>
            </w:pPr>
            <w:r>
              <w:rPr>
                <w:sz w:val="22"/>
              </w:rPr>
              <w:t>Ha col·laborat en les tasques que se li han demanat</w:t>
            </w:r>
          </w:p>
        </w:tc>
        <w:tc>
          <w:tcPr>
            <w:tcW w:w="425" w:type="dxa"/>
            <w:vMerge/>
          </w:tcPr>
          <w:p>
            <w:pPr/>
          </w:p>
        </w:tc>
        <w:tc>
          <w:tcPr>
            <w:tcW w:w="2554" w:type="dxa"/>
            <w:vMerge w:val="restart"/>
          </w:tcPr>
          <w:p>
            <w:pPr>
              <w:pStyle w:val="TableParagraph"/>
              <w:spacing w:before="23"/>
              <w:ind w:right="85"/>
              <w:rPr>
                <w:sz w:val="22"/>
              </w:rPr>
            </w:pPr>
            <w:r>
              <w:rPr>
                <w:sz w:val="22"/>
              </w:rPr>
              <w:t>Ha col·laborat en les tasques que se li han demanat i en d’altres per iniciativa pròpia</w:t>
            </w:r>
          </w:p>
        </w:tc>
        <w:tc>
          <w:tcPr>
            <w:tcW w:w="425" w:type="dxa"/>
            <w:vMerge/>
          </w:tcPr>
          <w:p>
            <w:pPr/>
          </w:p>
        </w:tc>
      </w:tr>
      <w:tr>
        <w:trPr>
          <w:trHeight w:val="47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43"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90" w:hRule="exact"/>
        </w:trPr>
        <w:tc>
          <w:tcPr>
            <w:tcW w:w="3545" w:type="dxa"/>
            <w:vMerge w:val="restart"/>
            <w:shd w:val="clear" w:color="auto" w:fill="FBD4B4"/>
          </w:tcPr>
          <w:p>
            <w:pPr>
              <w:pStyle w:val="TableParagraph"/>
              <w:spacing w:before="167"/>
              <w:ind w:right="144"/>
              <w:rPr>
                <w:sz w:val="22"/>
              </w:rPr>
            </w:pPr>
            <w:r>
              <w:rPr>
                <w:sz w:val="22"/>
              </w:rPr>
              <w:t>Mostrar discreció i confidencialitat en tots els assumptes que s’han plantejat dins i fora de l’aula</w:t>
            </w:r>
          </w:p>
        </w:tc>
        <w:tc>
          <w:tcPr>
            <w:tcW w:w="2551" w:type="dxa"/>
            <w:vMerge w:val="restart"/>
          </w:tcPr>
          <w:p>
            <w:pPr>
              <w:pStyle w:val="TableParagraph"/>
              <w:spacing w:before="40"/>
              <w:ind w:left="100" w:right="174"/>
              <w:rPr>
                <w:sz w:val="22"/>
              </w:rPr>
            </w:pPr>
            <w:r>
              <w:rPr>
                <w:sz w:val="22"/>
              </w:rPr>
              <w:t>Ha estat indiscret/a i ha difós assumptes relacionats amb del centre</w:t>
            </w:r>
          </w:p>
        </w:tc>
        <w:tc>
          <w:tcPr>
            <w:tcW w:w="425" w:type="dxa"/>
            <w:vMerge/>
          </w:tcPr>
          <w:p>
            <w:pPr/>
          </w:p>
        </w:tc>
        <w:tc>
          <w:tcPr>
            <w:tcW w:w="2268" w:type="dxa"/>
            <w:vMerge w:val="restart"/>
          </w:tcPr>
          <w:p>
            <w:pPr>
              <w:pStyle w:val="TableParagraph"/>
              <w:spacing w:before="40"/>
              <w:ind w:right="145"/>
              <w:rPr>
                <w:sz w:val="22"/>
              </w:rPr>
            </w:pPr>
            <w:r>
              <w:rPr>
                <w:sz w:val="22"/>
              </w:rPr>
              <w:t>Ha mostrat discreció, però se li ha escapat algun comentari a persones alienes</w:t>
            </w:r>
          </w:p>
        </w:tc>
        <w:tc>
          <w:tcPr>
            <w:tcW w:w="425" w:type="dxa"/>
            <w:vMerge/>
          </w:tcPr>
          <w:p>
            <w:pPr/>
          </w:p>
        </w:tc>
        <w:tc>
          <w:tcPr>
            <w:tcW w:w="2410" w:type="dxa"/>
            <w:vMerge w:val="restart"/>
          </w:tcPr>
          <w:p>
            <w:pPr>
              <w:pStyle w:val="TableParagraph"/>
              <w:spacing w:before="167"/>
              <w:ind w:right="645"/>
              <w:rPr>
                <w:sz w:val="22"/>
              </w:rPr>
            </w:pPr>
            <w:r>
              <w:rPr>
                <w:sz w:val="22"/>
              </w:rPr>
              <w:t>Ha sabut mostrar discreció i confidencialitat</w:t>
            </w:r>
          </w:p>
        </w:tc>
        <w:tc>
          <w:tcPr>
            <w:tcW w:w="425" w:type="dxa"/>
            <w:vMerge/>
          </w:tcPr>
          <w:p>
            <w:pPr/>
          </w:p>
        </w:tc>
        <w:tc>
          <w:tcPr>
            <w:tcW w:w="2554" w:type="dxa"/>
            <w:vMerge w:val="restart"/>
          </w:tcPr>
          <w:p>
            <w:pPr>
              <w:pStyle w:val="TableParagraph"/>
              <w:spacing w:before="167"/>
              <w:ind w:right="366"/>
              <w:rPr>
                <w:sz w:val="22"/>
              </w:rPr>
            </w:pPr>
            <w:r>
              <w:rPr>
                <w:sz w:val="22"/>
              </w:rPr>
              <w:t>Ha mostrat discreció i confidencialitat i l’ha demanat a d’altres</w:t>
            </w:r>
          </w:p>
        </w:tc>
        <w:tc>
          <w:tcPr>
            <w:tcW w:w="425" w:type="dxa"/>
            <w:vMerge/>
          </w:tcPr>
          <w:p>
            <w:pPr/>
          </w:p>
        </w:tc>
      </w:tr>
      <w:tr>
        <w:trPr>
          <w:trHeight w:val="47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60"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197" w:hRule="exact"/>
        </w:trPr>
        <w:tc>
          <w:tcPr>
            <w:tcW w:w="3545" w:type="dxa"/>
            <w:vMerge w:val="restart"/>
            <w:shd w:val="clear" w:color="auto" w:fill="FBD4B4"/>
          </w:tcPr>
          <w:p>
            <w:pPr>
              <w:pStyle w:val="TableParagraph"/>
              <w:spacing w:before="129"/>
              <w:ind w:right="208"/>
              <w:rPr>
                <w:sz w:val="22"/>
              </w:rPr>
            </w:pPr>
            <w:r>
              <w:rPr>
                <w:sz w:val="22"/>
              </w:rPr>
              <w:t>Assistir tots els dies i seguir l’horari escolar del centre, d’acord amb el calendari oficial</w:t>
            </w:r>
          </w:p>
        </w:tc>
        <w:tc>
          <w:tcPr>
            <w:tcW w:w="2551" w:type="dxa"/>
            <w:vMerge w:val="restart"/>
          </w:tcPr>
          <w:p>
            <w:pPr>
              <w:pStyle w:val="TableParagraph"/>
              <w:spacing w:before="129"/>
              <w:ind w:left="100" w:right="519"/>
              <w:rPr>
                <w:sz w:val="22"/>
              </w:rPr>
            </w:pPr>
            <w:r>
              <w:rPr>
                <w:sz w:val="22"/>
              </w:rPr>
              <w:t>Ha faltat prou, sense justificar-ho adequadament</w:t>
            </w:r>
          </w:p>
        </w:tc>
        <w:tc>
          <w:tcPr>
            <w:tcW w:w="425" w:type="dxa"/>
            <w:vMerge/>
          </w:tcPr>
          <w:p>
            <w:pPr/>
          </w:p>
        </w:tc>
        <w:tc>
          <w:tcPr>
            <w:tcW w:w="2268" w:type="dxa"/>
            <w:vMerge w:val="restart"/>
          </w:tcPr>
          <w:p>
            <w:pPr>
              <w:pStyle w:val="TableParagraph"/>
              <w:ind w:right="282"/>
              <w:rPr>
                <w:sz w:val="22"/>
              </w:rPr>
            </w:pPr>
            <w:r>
              <w:rPr>
                <w:sz w:val="22"/>
              </w:rPr>
              <w:t>Ha faltat algun dia o alguna hora, però justificant-ho adequadament</w:t>
            </w:r>
          </w:p>
        </w:tc>
        <w:tc>
          <w:tcPr>
            <w:tcW w:w="425" w:type="dxa"/>
            <w:vMerge/>
          </w:tcPr>
          <w:p>
            <w:pPr/>
          </w:p>
        </w:tc>
        <w:tc>
          <w:tcPr>
            <w:tcW w:w="2410" w:type="dxa"/>
            <w:vMerge w:val="restart"/>
          </w:tcPr>
          <w:p>
            <w:pPr>
              <w:pStyle w:val="TableParagraph"/>
              <w:spacing w:before="129"/>
              <w:ind w:right="155"/>
              <w:rPr>
                <w:sz w:val="22"/>
              </w:rPr>
            </w:pPr>
            <w:r>
              <w:rPr>
                <w:sz w:val="22"/>
              </w:rPr>
              <w:t>Ha assistit tots els dies i ha seguit l’horari escolar</w:t>
            </w:r>
          </w:p>
        </w:tc>
        <w:tc>
          <w:tcPr>
            <w:tcW w:w="425" w:type="dxa"/>
            <w:vMerge/>
          </w:tcPr>
          <w:p>
            <w:pPr/>
          </w:p>
        </w:tc>
        <w:tc>
          <w:tcPr>
            <w:tcW w:w="2554" w:type="dxa"/>
            <w:vMerge w:val="restart"/>
          </w:tcPr>
          <w:p>
            <w:pPr>
              <w:pStyle w:val="TableParagraph"/>
              <w:spacing w:before="129"/>
              <w:ind w:right="190"/>
              <w:rPr>
                <w:sz w:val="22"/>
              </w:rPr>
            </w:pPr>
            <w:r>
              <w:rPr>
                <w:sz w:val="22"/>
              </w:rPr>
              <w:t>Ha assistit tots els dies i a totes les hores i, si ha calgut, n’ha fet més</w:t>
            </w:r>
          </w:p>
        </w:tc>
        <w:tc>
          <w:tcPr>
            <w:tcW w:w="425" w:type="dxa"/>
            <w:vMerge/>
          </w:tcPr>
          <w:p>
            <w:pPr/>
          </w:p>
        </w:tc>
      </w:tr>
      <w:tr>
        <w:trPr>
          <w:trHeight w:val="47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74"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197" w:hRule="exact"/>
        </w:trPr>
        <w:tc>
          <w:tcPr>
            <w:tcW w:w="3545" w:type="dxa"/>
            <w:vMerge w:val="restart"/>
            <w:shd w:val="clear" w:color="auto" w:fill="FBD4B4"/>
          </w:tcPr>
          <w:p>
            <w:pPr>
              <w:pStyle w:val="TableParagraph"/>
              <w:ind w:left="0"/>
              <w:rPr>
                <w:b/>
                <w:sz w:val="27"/>
              </w:rPr>
            </w:pPr>
          </w:p>
          <w:p>
            <w:pPr>
              <w:pStyle w:val="TableParagraph"/>
              <w:rPr>
                <w:sz w:val="22"/>
              </w:rPr>
            </w:pPr>
            <w:r>
              <w:rPr>
                <w:sz w:val="22"/>
              </w:rPr>
              <w:t>Ser sempre puntual</w:t>
            </w:r>
          </w:p>
        </w:tc>
        <w:tc>
          <w:tcPr>
            <w:tcW w:w="2551" w:type="dxa"/>
            <w:vMerge w:val="restart"/>
          </w:tcPr>
          <w:p>
            <w:pPr>
              <w:pStyle w:val="TableParagraph"/>
              <w:ind w:left="0"/>
              <w:rPr>
                <w:b/>
                <w:sz w:val="27"/>
              </w:rPr>
            </w:pPr>
          </w:p>
          <w:p>
            <w:pPr>
              <w:pStyle w:val="TableParagraph"/>
              <w:ind w:left="100"/>
              <w:rPr>
                <w:sz w:val="22"/>
              </w:rPr>
            </w:pPr>
            <w:r>
              <w:rPr>
                <w:sz w:val="22"/>
              </w:rPr>
              <w:t>No ha estat puntual</w:t>
            </w:r>
          </w:p>
        </w:tc>
        <w:tc>
          <w:tcPr>
            <w:tcW w:w="425" w:type="dxa"/>
            <w:vMerge/>
          </w:tcPr>
          <w:p>
            <w:pPr/>
          </w:p>
        </w:tc>
        <w:tc>
          <w:tcPr>
            <w:tcW w:w="2268" w:type="dxa"/>
            <w:vMerge w:val="restart"/>
          </w:tcPr>
          <w:p>
            <w:pPr>
              <w:pStyle w:val="TableParagraph"/>
              <w:spacing w:before="59"/>
              <w:ind w:right="174"/>
              <w:rPr>
                <w:sz w:val="22"/>
              </w:rPr>
            </w:pPr>
            <w:r>
              <w:rPr>
                <w:sz w:val="22"/>
              </w:rPr>
              <w:t>Algun dia no ha estat puntual, però ho ha justificat</w:t>
            </w:r>
          </w:p>
        </w:tc>
        <w:tc>
          <w:tcPr>
            <w:tcW w:w="425" w:type="dxa"/>
            <w:vMerge/>
          </w:tcPr>
          <w:p>
            <w:pPr/>
          </w:p>
        </w:tc>
        <w:tc>
          <w:tcPr>
            <w:tcW w:w="2410" w:type="dxa"/>
            <w:vMerge w:val="restart"/>
          </w:tcPr>
          <w:p>
            <w:pPr>
              <w:pStyle w:val="TableParagraph"/>
              <w:ind w:left="0"/>
              <w:rPr>
                <w:b/>
                <w:sz w:val="27"/>
              </w:rPr>
            </w:pPr>
          </w:p>
          <w:p>
            <w:pPr>
              <w:pStyle w:val="TableParagraph"/>
              <w:rPr>
                <w:sz w:val="22"/>
              </w:rPr>
            </w:pPr>
            <w:r>
              <w:rPr>
                <w:sz w:val="22"/>
              </w:rPr>
              <w:t>Ha estat puntual</w:t>
            </w:r>
          </w:p>
        </w:tc>
        <w:tc>
          <w:tcPr>
            <w:tcW w:w="425" w:type="dxa"/>
            <w:vMerge/>
          </w:tcPr>
          <w:p>
            <w:pPr/>
          </w:p>
        </w:tc>
        <w:tc>
          <w:tcPr>
            <w:tcW w:w="2554" w:type="dxa"/>
            <w:vMerge w:val="restart"/>
          </w:tcPr>
          <w:p>
            <w:pPr>
              <w:pStyle w:val="TableParagraph"/>
              <w:spacing w:before="59"/>
              <w:ind w:right="244"/>
              <w:jc w:val="both"/>
              <w:rPr>
                <w:sz w:val="22"/>
              </w:rPr>
            </w:pPr>
            <w:r>
              <w:rPr>
                <w:sz w:val="22"/>
              </w:rPr>
              <w:t>Ha estat puntual i, si ha calgut, ha arribat abans o ha marxat més tard</w:t>
            </w:r>
          </w:p>
        </w:tc>
        <w:tc>
          <w:tcPr>
            <w:tcW w:w="425" w:type="dxa"/>
            <w:vMerge/>
          </w:tcPr>
          <w:p>
            <w:pPr/>
          </w:p>
        </w:tc>
      </w:tr>
      <w:tr>
        <w:trPr>
          <w:trHeight w:val="48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26"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81" w:hRule="exact"/>
        </w:trPr>
        <w:tc>
          <w:tcPr>
            <w:tcW w:w="3545" w:type="dxa"/>
            <w:vMerge w:val="restart"/>
            <w:shd w:val="clear" w:color="auto" w:fill="FBD4B4"/>
          </w:tcPr>
          <w:p>
            <w:pPr>
              <w:pStyle w:val="TableParagraph"/>
              <w:spacing w:before="134"/>
              <w:ind w:right="359"/>
              <w:rPr>
                <w:sz w:val="22"/>
              </w:rPr>
            </w:pPr>
            <w:r>
              <w:rPr>
                <w:sz w:val="22"/>
              </w:rPr>
              <w:t>Mostrar una presència física i un llenguatge, verbal i no verbal, adequats</w:t>
            </w:r>
          </w:p>
        </w:tc>
        <w:tc>
          <w:tcPr>
            <w:tcW w:w="2551" w:type="dxa"/>
            <w:vMerge w:val="restart"/>
          </w:tcPr>
          <w:p>
            <w:pPr>
              <w:pStyle w:val="TableParagraph"/>
              <w:spacing w:before="134"/>
              <w:ind w:left="100" w:right="449"/>
              <w:rPr>
                <w:sz w:val="22"/>
              </w:rPr>
            </w:pPr>
            <w:r>
              <w:rPr>
                <w:sz w:val="22"/>
              </w:rPr>
              <w:t>No mostra una presència física ni un llenguatge adequats</w:t>
            </w:r>
          </w:p>
        </w:tc>
        <w:tc>
          <w:tcPr>
            <w:tcW w:w="425" w:type="dxa"/>
            <w:vMerge/>
          </w:tcPr>
          <w:p>
            <w:pPr/>
          </w:p>
        </w:tc>
        <w:tc>
          <w:tcPr>
            <w:tcW w:w="2268" w:type="dxa"/>
            <w:vMerge w:val="restart"/>
          </w:tcPr>
          <w:p>
            <w:pPr>
              <w:pStyle w:val="TableParagraph"/>
              <w:spacing w:before="4"/>
              <w:ind w:right="128"/>
              <w:rPr>
                <w:sz w:val="22"/>
              </w:rPr>
            </w:pPr>
            <w:r>
              <w:rPr>
                <w:sz w:val="22"/>
              </w:rPr>
              <w:t>Mostra una presència i un llenguatge adequats, però cal recordar-li-ho</w:t>
            </w:r>
          </w:p>
        </w:tc>
        <w:tc>
          <w:tcPr>
            <w:tcW w:w="425" w:type="dxa"/>
            <w:vMerge/>
          </w:tcPr>
          <w:p>
            <w:pPr/>
          </w:p>
        </w:tc>
        <w:tc>
          <w:tcPr>
            <w:tcW w:w="2410" w:type="dxa"/>
            <w:vMerge w:val="restart"/>
          </w:tcPr>
          <w:p>
            <w:pPr>
              <w:pStyle w:val="TableParagraph"/>
              <w:spacing w:before="4"/>
              <w:ind w:right="256"/>
              <w:rPr>
                <w:sz w:val="22"/>
              </w:rPr>
            </w:pPr>
            <w:r>
              <w:rPr>
                <w:sz w:val="22"/>
              </w:rPr>
              <w:t>La seua presència física i el seu llenguatge verbal i no verbal són adequats</w:t>
            </w:r>
          </w:p>
        </w:tc>
        <w:tc>
          <w:tcPr>
            <w:tcW w:w="425" w:type="dxa"/>
            <w:vMerge/>
          </w:tcPr>
          <w:p>
            <w:pPr/>
          </w:p>
        </w:tc>
        <w:tc>
          <w:tcPr>
            <w:tcW w:w="2554" w:type="dxa"/>
            <w:vMerge w:val="restart"/>
          </w:tcPr>
          <w:p>
            <w:pPr>
              <w:pStyle w:val="TableParagraph"/>
              <w:spacing w:before="4"/>
              <w:ind w:right="220"/>
              <w:rPr>
                <w:sz w:val="22"/>
              </w:rPr>
            </w:pPr>
            <w:r>
              <w:rPr>
                <w:sz w:val="22"/>
              </w:rPr>
              <w:t>La seua presència física és excel·lent i el seu llenguatge s’adequa sempre a la situació</w:t>
            </w:r>
          </w:p>
        </w:tc>
        <w:tc>
          <w:tcPr>
            <w:tcW w:w="425" w:type="dxa"/>
            <w:vMerge/>
          </w:tcPr>
          <w:p>
            <w:pPr/>
          </w:p>
        </w:tc>
      </w:tr>
      <w:tr>
        <w:trPr>
          <w:trHeight w:val="463"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07" w:hRule="exact"/>
        </w:trPr>
        <w:tc>
          <w:tcPr>
            <w:tcW w:w="3545" w:type="dxa"/>
            <w:vMerge/>
            <w:shd w:val="clear" w:color="auto" w:fill="FBD4B4"/>
          </w:tcPr>
          <w:p>
            <w:pPr/>
          </w:p>
        </w:tc>
        <w:tc>
          <w:tcPr>
            <w:tcW w:w="2551" w:type="dxa"/>
            <w:vMerge/>
          </w:tcPr>
          <w:p>
            <w:pPr/>
          </w:p>
        </w:tc>
        <w:tc>
          <w:tcPr>
            <w:tcW w:w="425" w:type="dxa"/>
          </w:tcPr>
          <w:p>
            <w:pPr/>
          </w:p>
        </w:tc>
        <w:tc>
          <w:tcPr>
            <w:tcW w:w="2268" w:type="dxa"/>
            <w:vMerge/>
          </w:tcPr>
          <w:p>
            <w:pPr/>
          </w:p>
        </w:tc>
        <w:tc>
          <w:tcPr>
            <w:tcW w:w="425" w:type="dxa"/>
          </w:tcPr>
          <w:p>
            <w:pPr/>
          </w:p>
        </w:tc>
        <w:tc>
          <w:tcPr>
            <w:tcW w:w="2410" w:type="dxa"/>
            <w:vMerge/>
          </w:tcPr>
          <w:p>
            <w:pPr/>
          </w:p>
        </w:tc>
        <w:tc>
          <w:tcPr>
            <w:tcW w:w="425" w:type="dxa"/>
          </w:tcPr>
          <w:p>
            <w:pPr/>
          </w:p>
        </w:tc>
        <w:tc>
          <w:tcPr>
            <w:tcW w:w="2554" w:type="dxa"/>
            <w:vMerge/>
          </w:tcPr>
          <w:p>
            <w:pPr/>
          </w:p>
        </w:tc>
        <w:tc>
          <w:tcPr>
            <w:tcW w:w="425" w:type="dxa"/>
          </w:tcPr>
          <w:p>
            <w:pPr/>
          </w:p>
        </w:tc>
      </w:tr>
    </w:tbl>
    <w:p>
      <w:pPr>
        <w:spacing w:after="0"/>
        <w:sectPr>
          <w:headerReference w:type="default" r:id="rId7"/>
          <w:pgSz w:w="16840" w:h="11910" w:orient="landscape"/>
          <w:pgMar w:header="709" w:footer="731" w:top="1340" w:bottom="980" w:left="740" w:right="840"/>
        </w:sectPr>
      </w:pPr>
    </w:p>
    <w:p>
      <w:pPr>
        <w:pStyle w:val="BodyText"/>
        <w:spacing w:before="3"/>
        <w:rPr>
          <w:b/>
          <w:sz w:val="22"/>
        </w:rPr>
      </w:pPr>
    </w:p>
    <w:p>
      <w:pPr>
        <w:spacing w:before="100"/>
        <w:ind w:left="820" w:right="0" w:firstLine="0"/>
        <w:jc w:val="left"/>
        <w:rPr>
          <w:b/>
          <w:sz w:val="24"/>
        </w:rPr>
      </w:pPr>
      <w:r>
        <w:rPr>
          <w:b/>
          <w:sz w:val="24"/>
        </w:rPr>
        <w:t>2.- Comunicació</w:t>
      </w:r>
    </w:p>
    <w:p>
      <w:pPr>
        <w:pStyle w:val="BodyText"/>
        <w:spacing w:before="4" w:after="1"/>
        <w:rPr>
          <w:b/>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2551"/>
        <w:gridCol w:w="425"/>
        <w:gridCol w:w="2268"/>
        <w:gridCol w:w="425"/>
        <w:gridCol w:w="2410"/>
        <w:gridCol w:w="425"/>
        <w:gridCol w:w="2554"/>
        <w:gridCol w:w="425"/>
      </w:tblGrid>
      <w:tr>
        <w:trPr>
          <w:trHeight w:val="334" w:hRule="exact"/>
        </w:trPr>
        <w:tc>
          <w:tcPr>
            <w:tcW w:w="3545" w:type="dxa"/>
            <w:shd w:val="clear" w:color="auto" w:fill="FBD4B4"/>
          </w:tcPr>
          <w:p>
            <w:pPr>
              <w:pStyle w:val="TableParagraph"/>
              <w:spacing w:line="279" w:lineRule="exact"/>
              <w:ind w:left="602"/>
              <w:rPr>
                <w:sz w:val="24"/>
              </w:rPr>
            </w:pPr>
            <w:r>
              <w:rPr>
                <w:sz w:val="24"/>
              </w:rPr>
              <w:t>Competència a avaluar</w:t>
            </w:r>
          </w:p>
        </w:tc>
        <w:tc>
          <w:tcPr>
            <w:tcW w:w="2551" w:type="dxa"/>
            <w:shd w:val="clear" w:color="auto" w:fill="FBD4B4"/>
          </w:tcPr>
          <w:p>
            <w:pPr>
              <w:pStyle w:val="TableParagraph"/>
              <w:spacing w:line="279" w:lineRule="exact"/>
              <w:ind w:left="722"/>
              <w:rPr>
                <w:sz w:val="24"/>
              </w:rPr>
            </w:pPr>
            <w:r>
              <w:rPr>
                <w:sz w:val="24"/>
              </w:rPr>
              <w:t>Insuficient</w:t>
            </w:r>
          </w:p>
        </w:tc>
        <w:tc>
          <w:tcPr>
            <w:tcW w:w="425" w:type="dxa"/>
            <w:shd w:val="clear" w:color="auto" w:fill="FBD4B4"/>
          </w:tcPr>
          <w:p>
            <w:pPr/>
          </w:p>
        </w:tc>
        <w:tc>
          <w:tcPr>
            <w:tcW w:w="2268" w:type="dxa"/>
            <w:shd w:val="clear" w:color="auto" w:fill="FBD4B4"/>
          </w:tcPr>
          <w:p>
            <w:pPr>
              <w:pStyle w:val="TableParagraph"/>
              <w:spacing w:line="279" w:lineRule="exact"/>
              <w:ind w:left="602"/>
              <w:rPr>
                <w:sz w:val="24"/>
              </w:rPr>
            </w:pPr>
            <w:r>
              <w:rPr>
                <w:sz w:val="24"/>
              </w:rPr>
              <w:t>Millorable</w:t>
            </w:r>
          </w:p>
        </w:tc>
        <w:tc>
          <w:tcPr>
            <w:tcW w:w="425" w:type="dxa"/>
            <w:shd w:val="clear" w:color="auto" w:fill="FBD4B4"/>
          </w:tcPr>
          <w:p>
            <w:pPr/>
          </w:p>
        </w:tc>
        <w:tc>
          <w:tcPr>
            <w:tcW w:w="2410" w:type="dxa"/>
            <w:shd w:val="clear" w:color="auto" w:fill="FBD4B4"/>
          </w:tcPr>
          <w:p>
            <w:pPr>
              <w:pStyle w:val="TableParagraph"/>
              <w:spacing w:line="279" w:lineRule="exact"/>
              <w:ind w:left="547"/>
              <w:rPr>
                <w:sz w:val="24"/>
              </w:rPr>
            </w:pPr>
            <w:r>
              <w:rPr>
                <w:sz w:val="24"/>
              </w:rPr>
              <w:t>Aconseguida</w:t>
            </w:r>
          </w:p>
        </w:tc>
        <w:tc>
          <w:tcPr>
            <w:tcW w:w="425" w:type="dxa"/>
            <w:shd w:val="clear" w:color="auto" w:fill="FBD4B4"/>
          </w:tcPr>
          <w:p>
            <w:pPr/>
          </w:p>
        </w:tc>
        <w:tc>
          <w:tcPr>
            <w:tcW w:w="2554" w:type="dxa"/>
            <w:shd w:val="clear" w:color="auto" w:fill="FBD4B4"/>
          </w:tcPr>
          <w:p>
            <w:pPr>
              <w:pStyle w:val="TableParagraph"/>
              <w:spacing w:line="279" w:lineRule="exact"/>
              <w:ind w:left="275"/>
              <w:rPr>
                <w:sz w:val="24"/>
              </w:rPr>
            </w:pPr>
            <w:r>
              <w:rPr>
                <w:sz w:val="24"/>
              </w:rPr>
              <w:t>Plenament assolida</w:t>
            </w:r>
          </w:p>
        </w:tc>
        <w:tc>
          <w:tcPr>
            <w:tcW w:w="425" w:type="dxa"/>
            <w:shd w:val="clear" w:color="auto" w:fill="FBD4B4"/>
          </w:tcPr>
          <w:p>
            <w:pPr/>
          </w:p>
        </w:tc>
      </w:tr>
      <w:tr>
        <w:trPr>
          <w:trHeight w:val="274" w:hRule="exact"/>
        </w:trPr>
        <w:tc>
          <w:tcPr>
            <w:tcW w:w="3545" w:type="dxa"/>
            <w:vMerge w:val="restart"/>
            <w:shd w:val="clear" w:color="auto" w:fill="FBD4B4"/>
          </w:tcPr>
          <w:p>
            <w:pPr>
              <w:pStyle w:val="TableParagraph"/>
              <w:spacing w:before="4"/>
              <w:ind w:left="0"/>
              <w:rPr>
                <w:b/>
                <w:sz w:val="18"/>
              </w:rPr>
            </w:pPr>
          </w:p>
          <w:p>
            <w:pPr>
              <w:pStyle w:val="TableParagraph"/>
              <w:ind w:right="151"/>
              <w:rPr>
                <w:sz w:val="20"/>
              </w:rPr>
            </w:pPr>
            <w:r>
              <w:rPr>
                <w:sz w:val="20"/>
              </w:rPr>
              <w:t>Comunicar-se de manera adequada amb els i les mestres i altres treballadors i treballadores de l’escola</w:t>
            </w:r>
          </w:p>
        </w:tc>
        <w:tc>
          <w:tcPr>
            <w:tcW w:w="2551" w:type="dxa"/>
            <w:vMerge w:val="restart"/>
          </w:tcPr>
          <w:p>
            <w:pPr>
              <w:pStyle w:val="TableParagraph"/>
              <w:spacing w:before="98"/>
              <w:ind w:left="100" w:right="254"/>
              <w:rPr>
                <w:sz w:val="20"/>
              </w:rPr>
            </w:pPr>
            <w:r>
              <w:rPr>
                <w:sz w:val="20"/>
              </w:rPr>
              <w:t>No estableix comunicació ni amb mestres ni amb la resta de treballadors i treballadores</w:t>
            </w:r>
          </w:p>
        </w:tc>
        <w:tc>
          <w:tcPr>
            <w:tcW w:w="425" w:type="dxa"/>
          </w:tcPr>
          <w:p>
            <w:pPr/>
          </w:p>
        </w:tc>
        <w:tc>
          <w:tcPr>
            <w:tcW w:w="2268" w:type="dxa"/>
            <w:vMerge w:val="restart"/>
          </w:tcPr>
          <w:p>
            <w:pPr>
              <w:pStyle w:val="TableParagraph"/>
              <w:spacing w:before="4"/>
              <w:ind w:left="0"/>
              <w:rPr>
                <w:b/>
                <w:sz w:val="18"/>
              </w:rPr>
            </w:pPr>
          </w:p>
          <w:p>
            <w:pPr>
              <w:pStyle w:val="TableParagraph"/>
              <w:rPr>
                <w:sz w:val="20"/>
              </w:rPr>
            </w:pPr>
            <w:r>
              <w:rPr>
                <w:sz w:val="20"/>
              </w:rPr>
              <w:t>La comunicació amb docents i no docents del centre és superficial</w:t>
            </w:r>
          </w:p>
        </w:tc>
        <w:tc>
          <w:tcPr>
            <w:tcW w:w="425" w:type="dxa"/>
          </w:tcPr>
          <w:p>
            <w:pPr/>
          </w:p>
        </w:tc>
        <w:tc>
          <w:tcPr>
            <w:tcW w:w="2410" w:type="dxa"/>
            <w:vMerge w:val="restart"/>
          </w:tcPr>
          <w:p>
            <w:pPr>
              <w:pStyle w:val="TableParagraph"/>
              <w:spacing w:before="4"/>
              <w:ind w:left="0"/>
              <w:rPr>
                <w:b/>
                <w:sz w:val="18"/>
              </w:rPr>
            </w:pPr>
          </w:p>
          <w:p>
            <w:pPr>
              <w:pStyle w:val="TableParagraph"/>
              <w:rPr>
                <w:sz w:val="20"/>
              </w:rPr>
            </w:pPr>
            <w:r>
              <w:rPr>
                <w:sz w:val="20"/>
              </w:rPr>
              <w:t>La comunicació amb els membres de la comunitat educativa és adequada</w:t>
            </w:r>
          </w:p>
        </w:tc>
        <w:tc>
          <w:tcPr>
            <w:tcW w:w="425" w:type="dxa"/>
          </w:tcPr>
          <w:p>
            <w:pPr/>
          </w:p>
        </w:tc>
        <w:tc>
          <w:tcPr>
            <w:tcW w:w="2554" w:type="dxa"/>
            <w:vMerge w:val="restart"/>
          </w:tcPr>
          <w:p>
            <w:pPr>
              <w:pStyle w:val="TableParagraph"/>
              <w:spacing w:before="4"/>
              <w:ind w:left="0"/>
              <w:rPr>
                <w:b/>
                <w:sz w:val="18"/>
              </w:rPr>
            </w:pPr>
          </w:p>
          <w:p>
            <w:pPr>
              <w:pStyle w:val="TableParagraph"/>
              <w:rPr>
                <w:sz w:val="20"/>
              </w:rPr>
            </w:pPr>
            <w:r>
              <w:rPr>
                <w:sz w:val="20"/>
              </w:rPr>
              <w:t>La comunicació amb els membres de la comunitat educativa és excel·lent</w:t>
            </w:r>
          </w:p>
        </w:tc>
        <w:tc>
          <w:tcPr>
            <w:tcW w:w="425" w:type="dxa"/>
          </w:tcPr>
          <w:p>
            <w:pPr/>
          </w:p>
        </w:tc>
      </w:tr>
      <w:tr>
        <w:trPr>
          <w:trHeight w:val="439"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432"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76" w:hRule="exact"/>
        </w:trPr>
        <w:tc>
          <w:tcPr>
            <w:tcW w:w="3545" w:type="dxa"/>
            <w:vMerge w:val="restart"/>
            <w:shd w:val="clear" w:color="auto" w:fill="FBD4B4"/>
          </w:tcPr>
          <w:p>
            <w:pPr>
              <w:pStyle w:val="TableParagraph"/>
              <w:spacing w:before="162"/>
              <w:ind w:right="201"/>
              <w:rPr>
                <w:sz w:val="20"/>
              </w:rPr>
            </w:pPr>
            <w:r>
              <w:rPr>
                <w:sz w:val="20"/>
              </w:rPr>
              <w:t>Compartir els espais de descans (pati, sala de professors, etc.) amb la resta dels membres del claustre</w:t>
            </w:r>
          </w:p>
        </w:tc>
        <w:tc>
          <w:tcPr>
            <w:tcW w:w="2551" w:type="dxa"/>
            <w:vMerge w:val="restart"/>
          </w:tcPr>
          <w:p>
            <w:pPr>
              <w:pStyle w:val="TableParagraph"/>
              <w:spacing w:before="10"/>
              <w:ind w:left="0"/>
              <w:rPr>
                <w:b/>
                <w:sz w:val="23"/>
              </w:rPr>
            </w:pPr>
          </w:p>
          <w:p>
            <w:pPr>
              <w:pStyle w:val="TableParagraph"/>
              <w:ind w:left="100" w:right="272"/>
              <w:rPr>
                <w:sz w:val="20"/>
              </w:rPr>
            </w:pPr>
            <w:r>
              <w:rPr>
                <w:sz w:val="20"/>
              </w:rPr>
              <w:t>S’aïlla durant el temps de descans</w:t>
            </w:r>
          </w:p>
        </w:tc>
        <w:tc>
          <w:tcPr>
            <w:tcW w:w="425" w:type="dxa"/>
            <w:vMerge/>
          </w:tcPr>
          <w:p>
            <w:pPr/>
          </w:p>
        </w:tc>
        <w:tc>
          <w:tcPr>
            <w:tcW w:w="2268" w:type="dxa"/>
            <w:vMerge w:val="restart"/>
          </w:tcPr>
          <w:p>
            <w:pPr>
              <w:pStyle w:val="TableParagraph"/>
              <w:spacing w:before="10"/>
              <w:ind w:left="0"/>
              <w:rPr>
                <w:b/>
                <w:sz w:val="23"/>
              </w:rPr>
            </w:pPr>
          </w:p>
          <w:p>
            <w:pPr>
              <w:pStyle w:val="TableParagraph"/>
              <w:ind w:right="240"/>
              <w:rPr>
                <w:sz w:val="20"/>
              </w:rPr>
            </w:pPr>
            <w:r>
              <w:rPr>
                <w:sz w:val="20"/>
              </w:rPr>
              <w:t>Comparteix els espais, però no es comunica</w:t>
            </w:r>
          </w:p>
        </w:tc>
        <w:tc>
          <w:tcPr>
            <w:tcW w:w="425" w:type="dxa"/>
            <w:vMerge/>
          </w:tcPr>
          <w:p>
            <w:pPr/>
          </w:p>
        </w:tc>
        <w:tc>
          <w:tcPr>
            <w:tcW w:w="2410" w:type="dxa"/>
            <w:vMerge w:val="restart"/>
          </w:tcPr>
          <w:p>
            <w:pPr>
              <w:pStyle w:val="TableParagraph"/>
              <w:spacing w:before="162"/>
              <w:rPr>
                <w:sz w:val="20"/>
              </w:rPr>
            </w:pPr>
            <w:r>
              <w:rPr>
                <w:sz w:val="20"/>
              </w:rPr>
              <w:t>Es comunica adequadament als espais de descans</w:t>
            </w:r>
          </w:p>
        </w:tc>
        <w:tc>
          <w:tcPr>
            <w:tcW w:w="425" w:type="dxa"/>
            <w:vMerge/>
          </w:tcPr>
          <w:p>
            <w:pPr/>
          </w:p>
        </w:tc>
        <w:tc>
          <w:tcPr>
            <w:tcW w:w="2554" w:type="dxa"/>
            <w:vMerge w:val="restart"/>
          </w:tcPr>
          <w:p>
            <w:pPr>
              <w:pStyle w:val="TableParagraph"/>
              <w:spacing w:before="162"/>
              <w:ind w:right="644"/>
              <w:rPr>
                <w:sz w:val="20"/>
              </w:rPr>
            </w:pPr>
            <w:r>
              <w:rPr>
                <w:sz w:val="20"/>
              </w:rPr>
              <w:t>La comunicació és excel·lent durant els moments de descans</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22"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430" w:hRule="exact"/>
        </w:trPr>
        <w:tc>
          <w:tcPr>
            <w:tcW w:w="3545" w:type="dxa"/>
            <w:vMerge w:val="restart"/>
            <w:shd w:val="clear" w:color="auto" w:fill="FBD4B4"/>
          </w:tcPr>
          <w:p>
            <w:pPr>
              <w:pStyle w:val="TableParagraph"/>
              <w:spacing w:before="177"/>
              <w:ind w:right="557"/>
              <w:rPr>
                <w:sz w:val="20"/>
              </w:rPr>
            </w:pPr>
            <w:r>
              <w:rPr>
                <w:sz w:val="20"/>
              </w:rPr>
              <w:t>Comunicar-se amb el mentor o la mentora i amb la resta de professionals vinculats a l’aula de manera natural</w:t>
            </w:r>
          </w:p>
        </w:tc>
        <w:tc>
          <w:tcPr>
            <w:tcW w:w="2551" w:type="dxa"/>
            <w:vMerge w:val="restart"/>
          </w:tcPr>
          <w:p>
            <w:pPr>
              <w:pStyle w:val="TableParagraph"/>
              <w:spacing w:before="1"/>
              <w:ind w:left="0"/>
              <w:rPr>
                <w:b/>
                <w:sz w:val="25"/>
              </w:rPr>
            </w:pPr>
          </w:p>
          <w:p>
            <w:pPr>
              <w:pStyle w:val="TableParagraph"/>
              <w:ind w:left="100" w:right="297"/>
              <w:rPr>
                <w:sz w:val="20"/>
              </w:rPr>
            </w:pPr>
            <w:r>
              <w:rPr>
                <w:sz w:val="20"/>
              </w:rPr>
              <w:t>La comunicació amb els professionals de l’aula és quasi nul·la</w:t>
            </w:r>
          </w:p>
        </w:tc>
        <w:tc>
          <w:tcPr>
            <w:tcW w:w="425" w:type="dxa"/>
            <w:vMerge/>
          </w:tcPr>
          <w:p>
            <w:pPr/>
          </w:p>
        </w:tc>
        <w:tc>
          <w:tcPr>
            <w:tcW w:w="2268" w:type="dxa"/>
            <w:vMerge w:val="restart"/>
          </w:tcPr>
          <w:p>
            <w:pPr>
              <w:pStyle w:val="TableParagraph"/>
              <w:ind w:left="0"/>
              <w:rPr>
                <w:b/>
                <w:sz w:val="22"/>
              </w:rPr>
            </w:pPr>
          </w:p>
          <w:p>
            <w:pPr>
              <w:pStyle w:val="TableParagraph"/>
              <w:spacing w:before="154"/>
              <w:rPr>
                <w:sz w:val="20"/>
              </w:rPr>
            </w:pPr>
            <w:r>
              <w:rPr>
                <w:sz w:val="20"/>
              </w:rPr>
              <w:t>La comunicació és escassa</w:t>
            </w:r>
          </w:p>
        </w:tc>
        <w:tc>
          <w:tcPr>
            <w:tcW w:w="425" w:type="dxa"/>
            <w:vMerge/>
          </w:tcPr>
          <w:p>
            <w:pPr/>
          </w:p>
        </w:tc>
        <w:tc>
          <w:tcPr>
            <w:tcW w:w="2410" w:type="dxa"/>
            <w:vMerge w:val="restart"/>
          </w:tcPr>
          <w:p>
            <w:pPr>
              <w:pStyle w:val="TableParagraph"/>
              <w:ind w:left="0"/>
              <w:rPr>
                <w:b/>
                <w:sz w:val="22"/>
              </w:rPr>
            </w:pPr>
          </w:p>
          <w:p>
            <w:pPr>
              <w:pStyle w:val="TableParagraph"/>
              <w:spacing w:before="154"/>
              <w:ind w:right="257"/>
              <w:rPr>
                <w:sz w:val="20"/>
              </w:rPr>
            </w:pPr>
            <w:r>
              <w:rPr>
                <w:sz w:val="20"/>
              </w:rPr>
              <w:t>Es comunica de manera adequada</w:t>
            </w:r>
          </w:p>
        </w:tc>
        <w:tc>
          <w:tcPr>
            <w:tcW w:w="425" w:type="dxa"/>
            <w:vMerge/>
          </w:tcPr>
          <w:p>
            <w:pPr/>
          </w:p>
        </w:tc>
        <w:tc>
          <w:tcPr>
            <w:tcW w:w="2554" w:type="dxa"/>
            <w:vMerge w:val="restart"/>
          </w:tcPr>
          <w:p>
            <w:pPr>
              <w:pStyle w:val="TableParagraph"/>
              <w:spacing w:before="177"/>
              <w:rPr>
                <w:sz w:val="20"/>
              </w:rPr>
            </w:pPr>
            <w:r>
              <w:rPr>
                <w:sz w:val="20"/>
              </w:rPr>
              <w:t>La comunicació amb els professionals que entren a l’aula és fluïda i molt adequada</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430"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25" w:hRule="exact"/>
        </w:trPr>
        <w:tc>
          <w:tcPr>
            <w:tcW w:w="3545" w:type="dxa"/>
            <w:vMerge w:val="restart"/>
            <w:shd w:val="clear" w:color="auto" w:fill="FBD4B4"/>
          </w:tcPr>
          <w:p>
            <w:pPr>
              <w:pStyle w:val="TableParagraph"/>
              <w:spacing w:before="188"/>
              <w:ind w:right="204"/>
              <w:rPr>
                <w:sz w:val="20"/>
              </w:rPr>
            </w:pPr>
            <w:r>
              <w:rPr>
                <w:sz w:val="20"/>
              </w:rPr>
              <w:t>Relacionar-se amb l’alumnat del grup de classe de manera fluïda i professional</w:t>
            </w:r>
          </w:p>
        </w:tc>
        <w:tc>
          <w:tcPr>
            <w:tcW w:w="2551" w:type="dxa"/>
            <w:vMerge w:val="restart"/>
          </w:tcPr>
          <w:p>
            <w:pPr>
              <w:pStyle w:val="TableParagraph"/>
              <w:spacing w:before="1"/>
              <w:ind w:left="0"/>
              <w:rPr>
                <w:b/>
                <w:sz w:val="26"/>
              </w:rPr>
            </w:pPr>
          </w:p>
          <w:p>
            <w:pPr>
              <w:pStyle w:val="TableParagraph"/>
              <w:ind w:left="100" w:right="162"/>
              <w:rPr>
                <w:sz w:val="20"/>
              </w:rPr>
            </w:pPr>
            <w:r>
              <w:rPr>
                <w:sz w:val="20"/>
              </w:rPr>
              <w:t>Li costa molt relacionar-se amb els xiquets i xiquetes</w:t>
            </w:r>
          </w:p>
        </w:tc>
        <w:tc>
          <w:tcPr>
            <w:tcW w:w="425" w:type="dxa"/>
            <w:vMerge/>
          </w:tcPr>
          <w:p>
            <w:pPr/>
          </w:p>
        </w:tc>
        <w:tc>
          <w:tcPr>
            <w:tcW w:w="2268" w:type="dxa"/>
            <w:vMerge w:val="restart"/>
          </w:tcPr>
          <w:p>
            <w:pPr>
              <w:pStyle w:val="TableParagraph"/>
              <w:spacing w:before="189"/>
              <w:ind w:right="272"/>
              <w:rPr>
                <w:sz w:val="20"/>
              </w:rPr>
            </w:pPr>
            <w:r>
              <w:rPr>
                <w:sz w:val="20"/>
              </w:rPr>
              <w:t>Es relaciona amb l’alumnat, però li falta professionalitat</w:t>
            </w:r>
          </w:p>
        </w:tc>
        <w:tc>
          <w:tcPr>
            <w:tcW w:w="425" w:type="dxa"/>
            <w:vMerge/>
          </w:tcPr>
          <w:p>
            <w:pPr/>
          </w:p>
        </w:tc>
        <w:tc>
          <w:tcPr>
            <w:tcW w:w="2410" w:type="dxa"/>
            <w:vMerge w:val="restart"/>
          </w:tcPr>
          <w:p>
            <w:pPr>
              <w:pStyle w:val="TableParagraph"/>
              <w:spacing w:before="1"/>
              <w:ind w:left="0"/>
              <w:rPr>
                <w:b/>
                <w:sz w:val="26"/>
              </w:rPr>
            </w:pPr>
          </w:p>
          <w:p>
            <w:pPr>
              <w:pStyle w:val="TableParagraph"/>
              <w:ind w:right="257"/>
              <w:rPr>
                <w:sz w:val="20"/>
              </w:rPr>
            </w:pPr>
            <w:r>
              <w:rPr>
                <w:sz w:val="20"/>
              </w:rPr>
              <w:t>Es comunica de manera fluïda i professional</w:t>
            </w:r>
          </w:p>
        </w:tc>
        <w:tc>
          <w:tcPr>
            <w:tcW w:w="425" w:type="dxa"/>
            <w:vMerge/>
          </w:tcPr>
          <w:p>
            <w:pPr/>
          </w:p>
        </w:tc>
        <w:tc>
          <w:tcPr>
            <w:tcW w:w="2554" w:type="dxa"/>
            <w:vMerge w:val="restart"/>
          </w:tcPr>
          <w:p>
            <w:pPr>
              <w:pStyle w:val="TableParagraph"/>
              <w:spacing w:before="189"/>
              <w:ind w:right="434"/>
              <w:rPr>
                <w:sz w:val="20"/>
              </w:rPr>
            </w:pPr>
            <w:r>
              <w:rPr>
                <w:sz w:val="20"/>
              </w:rPr>
              <w:t>La seua comunicació és excel·lent i molt professional</w:t>
            </w:r>
          </w:p>
        </w:tc>
        <w:tc>
          <w:tcPr>
            <w:tcW w:w="425" w:type="dxa"/>
            <w:vMerge/>
          </w:tcPr>
          <w:p>
            <w:pPr/>
          </w:p>
        </w:tc>
      </w:tr>
      <w:tr>
        <w:trPr>
          <w:trHeight w:val="44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24"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24" w:hRule="exact"/>
        </w:trPr>
        <w:tc>
          <w:tcPr>
            <w:tcW w:w="3545" w:type="dxa"/>
            <w:vMerge w:val="restart"/>
            <w:shd w:val="clear" w:color="auto" w:fill="FBD4B4"/>
          </w:tcPr>
          <w:p>
            <w:pPr>
              <w:pStyle w:val="TableParagraph"/>
              <w:spacing w:before="186"/>
              <w:ind w:right="260"/>
              <w:rPr>
                <w:sz w:val="20"/>
              </w:rPr>
            </w:pPr>
            <w:r>
              <w:rPr>
                <w:sz w:val="20"/>
              </w:rPr>
              <w:t>Utilitzar un llenguatge verbal (vocabulari, expressió, entonació...) a l’aula adequat</w:t>
            </w:r>
          </w:p>
        </w:tc>
        <w:tc>
          <w:tcPr>
            <w:tcW w:w="2551" w:type="dxa"/>
            <w:vMerge w:val="restart"/>
          </w:tcPr>
          <w:p>
            <w:pPr>
              <w:pStyle w:val="TableParagraph"/>
              <w:spacing w:before="11"/>
              <w:ind w:left="0"/>
              <w:rPr>
                <w:b/>
                <w:sz w:val="25"/>
              </w:rPr>
            </w:pPr>
          </w:p>
          <w:p>
            <w:pPr>
              <w:pStyle w:val="TableParagraph"/>
              <w:ind w:left="100" w:right="185"/>
              <w:rPr>
                <w:sz w:val="20"/>
              </w:rPr>
            </w:pPr>
            <w:r>
              <w:rPr>
                <w:sz w:val="20"/>
              </w:rPr>
              <w:t>El llenguatge verbal usat a l’aula no és adequat</w:t>
            </w:r>
          </w:p>
        </w:tc>
        <w:tc>
          <w:tcPr>
            <w:tcW w:w="425" w:type="dxa"/>
            <w:vMerge/>
          </w:tcPr>
          <w:p>
            <w:pPr/>
          </w:p>
        </w:tc>
        <w:tc>
          <w:tcPr>
            <w:tcW w:w="2268" w:type="dxa"/>
            <w:vMerge w:val="restart"/>
          </w:tcPr>
          <w:p>
            <w:pPr>
              <w:pStyle w:val="TableParagraph"/>
              <w:spacing w:before="11"/>
              <w:ind w:left="0"/>
              <w:rPr>
                <w:b/>
                <w:sz w:val="25"/>
              </w:rPr>
            </w:pPr>
          </w:p>
          <w:p>
            <w:pPr>
              <w:pStyle w:val="TableParagraph"/>
              <w:ind w:right="108"/>
              <w:rPr>
                <w:sz w:val="20"/>
              </w:rPr>
            </w:pPr>
            <w:r>
              <w:rPr>
                <w:sz w:val="20"/>
              </w:rPr>
              <w:t>El seu llenguatge verbal té algunes mancances</w:t>
            </w:r>
          </w:p>
        </w:tc>
        <w:tc>
          <w:tcPr>
            <w:tcW w:w="425" w:type="dxa"/>
            <w:vMerge/>
          </w:tcPr>
          <w:p>
            <w:pPr/>
          </w:p>
        </w:tc>
        <w:tc>
          <w:tcPr>
            <w:tcW w:w="2410" w:type="dxa"/>
            <w:vMerge w:val="restart"/>
          </w:tcPr>
          <w:p>
            <w:pPr>
              <w:pStyle w:val="TableParagraph"/>
              <w:spacing w:before="11"/>
              <w:ind w:left="0"/>
              <w:rPr>
                <w:b/>
                <w:sz w:val="25"/>
              </w:rPr>
            </w:pPr>
          </w:p>
          <w:p>
            <w:pPr>
              <w:pStyle w:val="TableParagraph"/>
              <w:ind w:right="459"/>
              <w:rPr>
                <w:sz w:val="20"/>
              </w:rPr>
            </w:pPr>
            <w:r>
              <w:rPr>
                <w:sz w:val="20"/>
              </w:rPr>
              <w:t>Utilitza un llenguatge verbal adequat</w:t>
            </w:r>
          </w:p>
        </w:tc>
        <w:tc>
          <w:tcPr>
            <w:tcW w:w="425" w:type="dxa"/>
            <w:vMerge/>
          </w:tcPr>
          <w:p>
            <w:pPr/>
          </w:p>
        </w:tc>
        <w:tc>
          <w:tcPr>
            <w:tcW w:w="2554" w:type="dxa"/>
            <w:vMerge w:val="restart"/>
          </w:tcPr>
          <w:p>
            <w:pPr>
              <w:pStyle w:val="TableParagraph"/>
              <w:spacing w:before="186"/>
              <w:ind w:right="186"/>
              <w:jc w:val="both"/>
              <w:rPr>
                <w:sz w:val="20"/>
              </w:rPr>
            </w:pPr>
            <w:r>
              <w:rPr>
                <w:sz w:val="20"/>
              </w:rPr>
              <w:t>El seu llenguatge verbal és excel·lent i molt adequat a l’aula</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22"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25" w:hRule="exact"/>
        </w:trPr>
        <w:tc>
          <w:tcPr>
            <w:tcW w:w="3545" w:type="dxa"/>
            <w:vMerge w:val="restart"/>
            <w:shd w:val="clear" w:color="auto" w:fill="FBD4B4"/>
          </w:tcPr>
          <w:p>
            <w:pPr>
              <w:pStyle w:val="TableParagraph"/>
              <w:spacing w:before="1"/>
              <w:ind w:left="0"/>
              <w:rPr>
                <w:b/>
                <w:sz w:val="26"/>
              </w:rPr>
            </w:pPr>
          </w:p>
          <w:p>
            <w:pPr>
              <w:pStyle w:val="TableParagraph"/>
              <w:rPr>
                <w:sz w:val="20"/>
              </w:rPr>
            </w:pPr>
            <w:r>
              <w:rPr>
                <w:sz w:val="20"/>
              </w:rPr>
              <w:t>Usar amb correcció la llengua escrita (pissarra, documents...)</w:t>
            </w:r>
          </w:p>
        </w:tc>
        <w:tc>
          <w:tcPr>
            <w:tcW w:w="2551" w:type="dxa"/>
            <w:vMerge w:val="restart"/>
          </w:tcPr>
          <w:p>
            <w:pPr>
              <w:pStyle w:val="TableParagraph"/>
              <w:spacing w:before="188"/>
              <w:ind w:left="100" w:right="249"/>
              <w:jc w:val="both"/>
              <w:rPr>
                <w:sz w:val="20"/>
              </w:rPr>
            </w:pPr>
            <w:r>
              <w:rPr>
                <w:sz w:val="20"/>
              </w:rPr>
              <w:t>Té problemes d’expressió escrita i la seua correcció és deficient</w:t>
            </w:r>
          </w:p>
        </w:tc>
        <w:tc>
          <w:tcPr>
            <w:tcW w:w="425" w:type="dxa"/>
            <w:vMerge/>
          </w:tcPr>
          <w:p>
            <w:pPr/>
          </w:p>
        </w:tc>
        <w:tc>
          <w:tcPr>
            <w:tcW w:w="2268" w:type="dxa"/>
            <w:vMerge w:val="restart"/>
          </w:tcPr>
          <w:p>
            <w:pPr>
              <w:pStyle w:val="TableParagraph"/>
              <w:spacing w:before="189"/>
              <w:ind w:right="278"/>
              <w:rPr>
                <w:sz w:val="20"/>
              </w:rPr>
            </w:pPr>
            <w:r>
              <w:rPr>
                <w:sz w:val="20"/>
              </w:rPr>
              <w:t>Necessita millorar l’expressió i correcció escrita</w:t>
            </w:r>
          </w:p>
        </w:tc>
        <w:tc>
          <w:tcPr>
            <w:tcW w:w="425" w:type="dxa"/>
            <w:vMerge/>
          </w:tcPr>
          <w:p>
            <w:pPr/>
          </w:p>
        </w:tc>
        <w:tc>
          <w:tcPr>
            <w:tcW w:w="2410" w:type="dxa"/>
            <w:vMerge w:val="restart"/>
          </w:tcPr>
          <w:p>
            <w:pPr>
              <w:pStyle w:val="TableParagraph"/>
              <w:spacing w:before="1"/>
              <w:ind w:left="0"/>
              <w:rPr>
                <w:b/>
                <w:sz w:val="26"/>
              </w:rPr>
            </w:pPr>
          </w:p>
          <w:p>
            <w:pPr>
              <w:pStyle w:val="TableParagraph"/>
              <w:ind w:right="227"/>
              <w:rPr>
                <w:sz w:val="20"/>
              </w:rPr>
            </w:pPr>
            <w:r>
              <w:rPr>
                <w:sz w:val="20"/>
              </w:rPr>
              <w:t>Usa la llengua escrita de manera adequada</w:t>
            </w:r>
          </w:p>
        </w:tc>
        <w:tc>
          <w:tcPr>
            <w:tcW w:w="425" w:type="dxa"/>
            <w:vMerge/>
          </w:tcPr>
          <w:p>
            <w:pPr/>
          </w:p>
        </w:tc>
        <w:tc>
          <w:tcPr>
            <w:tcW w:w="2554" w:type="dxa"/>
            <w:vMerge w:val="restart"/>
          </w:tcPr>
          <w:p>
            <w:pPr>
              <w:pStyle w:val="TableParagraph"/>
              <w:spacing w:before="1"/>
              <w:ind w:left="0"/>
              <w:rPr>
                <w:b/>
                <w:sz w:val="26"/>
              </w:rPr>
            </w:pPr>
          </w:p>
          <w:p>
            <w:pPr>
              <w:pStyle w:val="TableParagraph"/>
              <w:rPr>
                <w:sz w:val="20"/>
              </w:rPr>
            </w:pPr>
            <w:r>
              <w:rPr>
                <w:sz w:val="20"/>
              </w:rPr>
              <w:t>Té un molt bon ús de la llengua escrita</w:t>
            </w:r>
          </w:p>
        </w:tc>
        <w:tc>
          <w:tcPr>
            <w:tcW w:w="425" w:type="dxa"/>
            <w:vMerge/>
          </w:tcPr>
          <w:p>
            <w:pPr/>
          </w:p>
        </w:tc>
      </w:tr>
      <w:tr>
        <w:trPr>
          <w:trHeight w:val="44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24"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41" w:hRule="exact"/>
        </w:trPr>
        <w:tc>
          <w:tcPr>
            <w:tcW w:w="3545" w:type="dxa"/>
            <w:vMerge w:val="restart"/>
            <w:shd w:val="clear" w:color="auto" w:fill="FBD4B4"/>
          </w:tcPr>
          <w:p>
            <w:pPr>
              <w:pStyle w:val="TableParagraph"/>
              <w:spacing w:before="131"/>
              <w:ind w:right="143"/>
              <w:rPr>
                <w:sz w:val="20"/>
              </w:rPr>
            </w:pPr>
            <w:r>
              <w:rPr>
                <w:sz w:val="20"/>
              </w:rPr>
              <w:t>Adreçar-se a la classe, pel que fa al llenguatge corporal (gesticulació, presència, indumentària...), de manera adequada</w:t>
            </w:r>
          </w:p>
        </w:tc>
        <w:tc>
          <w:tcPr>
            <w:tcW w:w="2551" w:type="dxa"/>
            <w:vMerge w:val="restart"/>
          </w:tcPr>
          <w:p>
            <w:pPr>
              <w:pStyle w:val="TableParagraph"/>
              <w:spacing w:before="2"/>
              <w:ind w:left="0"/>
              <w:rPr>
                <w:b/>
                <w:sz w:val="21"/>
              </w:rPr>
            </w:pPr>
          </w:p>
          <w:p>
            <w:pPr>
              <w:pStyle w:val="TableParagraph"/>
              <w:spacing w:before="1"/>
              <w:ind w:left="100" w:right="253"/>
              <w:rPr>
                <w:sz w:val="20"/>
              </w:rPr>
            </w:pPr>
            <w:r>
              <w:rPr>
                <w:sz w:val="20"/>
              </w:rPr>
              <w:t>El llenguatge corporal, quan s’adreça a l’alumnat és inadequat</w:t>
            </w:r>
          </w:p>
        </w:tc>
        <w:tc>
          <w:tcPr>
            <w:tcW w:w="425" w:type="dxa"/>
            <w:vMerge/>
          </w:tcPr>
          <w:p>
            <w:pPr/>
          </w:p>
        </w:tc>
        <w:tc>
          <w:tcPr>
            <w:tcW w:w="2268" w:type="dxa"/>
            <w:vMerge w:val="restart"/>
          </w:tcPr>
          <w:p>
            <w:pPr>
              <w:pStyle w:val="TableParagraph"/>
              <w:spacing w:before="3"/>
              <w:ind w:left="0"/>
              <w:rPr>
                <w:b/>
                <w:sz w:val="31"/>
              </w:rPr>
            </w:pPr>
          </w:p>
          <w:p>
            <w:pPr>
              <w:pStyle w:val="TableParagraph"/>
              <w:ind w:right="135"/>
              <w:rPr>
                <w:sz w:val="20"/>
              </w:rPr>
            </w:pPr>
            <w:r>
              <w:rPr>
                <w:sz w:val="20"/>
              </w:rPr>
              <w:t>Necessita millorar el seu llenguatge corporal</w:t>
            </w:r>
          </w:p>
        </w:tc>
        <w:tc>
          <w:tcPr>
            <w:tcW w:w="425" w:type="dxa"/>
            <w:vMerge/>
          </w:tcPr>
          <w:p>
            <w:pPr/>
          </w:p>
        </w:tc>
        <w:tc>
          <w:tcPr>
            <w:tcW w:w="2410" w:type="dxa"/>
            <w:vMerge w:val="restart"/>
          </w:tcPr>
          <w:p>
            <w:pPr>
              <w:pStyle w:val="TableParagraph"/>
              <w:spacing w:before="2"/>
              <w:ind w:left="0"/>
              <w:rPr>
                <w:b/>
                <w:sz w:val="21"/>
              </w:rPr>
            </w:pPr>
          </w:p>
          <w:p>
            <w:pPr>
              <w:pStyle w:val="TableParagraph"/>
              <w:spacing w:before="1"/>
              <w:ind w:right="315"/>
              <w:rPr>
                <w:sz w:val="20"/>
              </w:rPr>
            </w:pPr>
            <w:r>
              <w:rPr>
                <w:sz w:val="20"/>
              </w:rPr>
              <w:t>Usa un llenguatge corporal adequat per a adreçar-se a la classe</w:t>
            </w:r>
          </w:p>
        </w:tc>
        <w:tc>
          <w:tcPr>
            <w:tcW w:w="425" w:type="dxa"/>
            <w:vMerge/>
          </w:tcPr>
          <w:p>
            <w:pPr/>
          </w:p>
        </w:tc>
        <w:tc>
          <w:tcPr>
            <w:tcW w:w="2554" w:type="dxa"/>
            <w:vMerge w:val="restart"/>
          </w:tcPr>
          <w:p>
            <w:pPr>
              <w:pStyle w:val="TableParagraph"/>
              <w:spacing w:before="3"/>
              <w:ind w:left="0"/>
              <w:rPr>
                <w:b/>
                <w:sz w:val="31"/>
              </w:rPr>
            </w:pPr>
          </w:p>
          <w:p>
            <w:pPr>
              <w:pStyle w:val="TableParagraph"/>
              <w:ind w:right="393"/>
              <w:rPr>
                <w:sz w:val="20"/>
              </w:rPr>
            </w:pPr>
            <w:r>
              <w:rPr>
                <w:sz w:val="20"/>
              </w:rPr>
              <w:t>Molt bon llenguatge corporal en tot moment</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430" w:hRule="exact"/>
        </w:trPr>
        <w:tc>
          <w:tcPr>
            <w:tcW w:w="3545" w:type="dxa"/>
            <w:vMerge/>
            <w:shd w:val="clear" w:color="auto" w:fill="FBD4B4"/>
          </w:tcPr>
          <w:p>
            <w:pPr/>
          </w:p>
        </w:tc>
        <w:tc>
          <w:tcPr>
            <w:tcW w:w="2551" w:type="dxa"/>
            <w:vMerge/>
          </w:tcPr>
          <w:p>
            <w:pPr/>
          </w:p>
        </w:tc>
        <w:tc>
          <w:tcPr>
            <w:tcW w:w="425" w:type="dxa"/>
          </w:tcPr>
          <w:p>
            <w:pPr/>
          </w:p>
        </w:tc>
        <w:tc>
          <w:tcPr>
            <w:tcW w:w="2268" w:type="dxa"/>
            <w:vMerge/>
          </w:tcPr>
          <w:p>
            <w:pPr/>
          </w:p>
        </w:tc>
        <w:tc>
          <w:tcPr>
            <w:tcW w:w="425" w:type="dxa"/>
          </w:tcPr>
          <w:p>
            <w:pPr/>
          </w:p>
        </w:tc>
        <w:tc>
          <w:tcPr>
            <w:tcW w:w="2410" w:type="dxa"/>
            <w:vMerge/>
          </w:tcPr>
          <w:p>
            <w:pPr/>
          </w:p>
        </w:tc>
        <w:tc>
          <w:tcPr>
            <w:tcW w:w="425" w:type="dxa"/>
          </w:tcPr>
          <w:p>
            <w:pPr/>
          </w:p>
        </w:tc>
        <w:tc>
          <w:tcPr>
            <w:tcW w:w="2554" w:type="dxa"/>
            <w:vMerge/>
          </w:tcPr>
          <w:p>
            <w:pPr/>
          </w:p>
        </w:tc>
        <w:tc>
          <w:tcPr>
            <w:tcW w:w="425" w:type="dxa"/>
          </w:tcPr>
          <w:p>
            <w:pPr/>
          </w:p>
        </w:tc>
      </w:tr>
    </w:tbl>
    <w:p>
      <w:pPr>
        <w:spacing w:after="0"/>
        <w:sectPr>
          <w:headerReference w:type="default" r:id="rId8"/>
          <w:pgSz w:w="16840" w:h="11910" w:orient="landscape"/>
          <w:pgMar w:header="709" w:footer="731" w:top="1340" w:bottom="980" w:left="740" w:right="840"/>
        </w:sectPr>
      </w:pPr>
    </w:p>
    <w:p>
      <w:pPr>
        <w:pStyle w:val="BodyText"/>
        <w:spacing w:before="3"/>
        <w:rPr>
          <w:b/>
          <w:sz w:val="22"/>
        </w:rPr>
      </w:pPr>
    </w:p>
    <w:p>
      <w:pPr>
        <w:spacing w:before="100"/>
        <w:ind w:left="820" w:right="0" w:firstLine="0"/>
        <w:jc w:val="left"/>
        <w:rPr>
          <w:b/>
          <w:sz w:val="24"/>
        </w:rPr>
      </w:pPr>
      <w:r>
        <w:rPr>
          <w:b/>
          <w:sz w:val="24"/>
        </w:rPr>
        <w:t>3.- Observació i reflexió</w:t>
      </w:r>
    </w:p>
    <w:p>
      <w:pPr>
        <w:pStyle w:val="BodyText"/>
        <w:spacing w:before="4" w:after="1"/>
        <w:rPr>
          <w:b/>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2551"/>
        <w:gridCol w:w="425"/>
        <w:gridCol w:w="2268"/>
        <w:gridCol w:w="425"/>
        <w:gridCol w:w="2410"/>
        <w:gridCol w:w="425"/>
        <w:gridCol w:w="2554"/>
        <w:gridCol w:w="425"/>
      </w:tblGrid>
      <w:tr>
        <w:trPr>
          <w:trHeight w:val="334" w:hRule="exact"/>
        </w:trPr>
        <w:tc>
          <w:tcPr>
            <w:tcW w:w="3545" w:type="dxa"/>
            <w:shd w:val="clear" w:color="auto" w:fill="FBD4B4"/>
          </w:tcPr>
          <w:p>
            <w:pPr>
              <w:pStyle w:val="TableParagraph"/>
              <w:spacing w:line="279" w:lineRule="exact"/>
              <w:ind w:left="602"/>
              <w:rPr>
                <w:sz w:val="24"/>
              </w:rPr>
            </w:pPr>
            <w:r>
              <w:rPr>
                <w:sz w:val="24"/>
              </w:rPr>
              <w:t>Competència a avaluar</w:t>
            </w:r>
          </w:p>
        </w:tc>
        <w:tc>
          <w:tcPr>
            <w:tcW w:w="2551" w:type="dxa"/>
            <w:shd w:val="clear" w:color="auto" w:fill="FBD4B4"/>
          </w:tcPr>
          <w:p>
            <w:pPr>
              <w:pStyle w:val="TableParagraph"/>
              <w:spacing w:line="279" w:lineRule="exact"/>
              <w:ind w:left="722"/>
              <w:rPr>
                <w:sz w:val="24"/>
              </w:rPr>
            </w:pPr>
            <w:r>
              <w:rPr>
                <w:sz w:val="24"/>
              </w:rPr>
              <w:t>Insuficient</w:t>
            </w:r>
          </w:p>
        </w:tc>
        <w:tc>
          <w:tcPr>
            <w:tcW w:w="425" w:type="dxa"/>
            <w:shd w:val="clear" w:color="auto" w:fill="FBD4B4"/>
          </w:tcPr>
          <w:p>
            <w:pPr/>
          </w:p>
        </w:tc>
        <w:tc>
          <w:tcPr>
            <w:tcW w:w="2268" w:type="dxa"/>
            <w:shd w:val="clear" w:color="auto" w:fill="FBD4B4"/>
          </w:tcPr>
          <w:p>
            <w:pPr>
              <w:pStyle w:val="TableParagraph"/>
              <w:spacing w:line="279" w:lineRule="exact"/>
              <w:ind w:left="602"/>
              <w:rPr>
                <w:sz w:val="24"/>
              </w:rPr>
            </w:pPr>
            <w:r>
              <w:rPr>
                <w:sz w:val="24"/>
              </w:rPr>
              <w:t>Millorable</w:t>
            </w:r>
          </w:p>
        </w:tc>
        <w:tc>
          <w:tcPr>
            <w:tcW w:w="425" w:type="dxa"/>
            <w:shd w:val="clear" w:color="auto" w:fill="FBD4B4"/>
          </w:tcPr>
          <w:p>
            <w:pPr/>
          </w:p>
        </w:tc>
        <w:tc>
          <w:tcPr>
            <w:tcW w:w="2410" w:type="dxa"/>
            <w:shd w:val="clear" w:color="auto" w:fill="FBD4B4"/>
          </w:tcPr>
          <w:p>
            <w:pPr>
              <w:pStyle w:val="TableParagraph"/>
              <w:spacing w:line="279" w:lineRule="exact"/>
              <w:ind w:left="547"/>
              <w:rPr>
                <w:sz w:val="24"/>
              </w:rPr>
            </w:pPr>
            <w:r>
              <w:rPr>
                <w:sz w:val="24"/>
              </w:rPr>
              <w:t>Aconseguida</w:t>
            </w:r>
          </w:p>
        </w:tc>
        <w:tc>
          <w:tcPr>
            <w:tcW w:w="425" w:type="dxa"/>
            <w:shd w:val="clear" w:color="auto" w:fill="FBD4B4"/>
          </w:tcPr>
          <w:p>
            <w:pPr/>
          </w:p>
        </w:tc>
        <w:tc>
          <w:tcPr>
            <w:tcW w:w="2554" w:type="dxa"/>
            <w:shd w:val="clear" w:color="auto" w:fill="FBD4B4"/>
          </w:tcPr>
          <w:p>
            <w:pPr>
              <w:pStyle w:val="TableParagraph"/>
              <w:spacing w:line="279" w:lineRule="exact"/>
              <w:ind w:left="275"/>
              <w:rPr>
                <w:sz w:val="24"/>
              </w:rPr>
            </w:pPr>
            <w:r>
              <w:rPr>
                <w:sz w:val="24"/>
              </w:rPr>
              <w:t>Plenament assolida</w:t>
            </w:r>
          </w:p>
        </w:tc>
        <w:tc>
          <w:tcPr>
            <w:tcW w:w="425" w:type="dxa"/>
            <w:shd w:val="clear" w:color="auto" w:fill="FBD4B4"/>
          </w:tcPr>
          <w:p>
            <w:pPr/>
          </w:p>
        </w:tc>
      </w:tr>
      <w:tr>
        <w:trPr>
          <w:trHeight w:val="274" w:hRule="exact"/>
        </w:trPr>
        <w:tc>
          <w:tcPr>
            <w:tcW w:w="3545" w:type="dxa"/>
            <w:vMerge w:val="restart"/>
            <w:shd w:val="clear" w:color="auto" w:fill="FBD4B4"/>
          </w:tcPr>
          <w:p>
            <w:pPr>
              <w:pStyle w:val="TableParagraph"/>
              <w:spacing w:before="112"/>
              <w:ind w:right="213"/>
              <w:rPr>
                <w:sz w:val="20"/>
              </w:rPr>
            </w:pPr>
            <w:r>
              <w:rPr>
                <w:sz w:val="20"/>
              </w:rPr>
              <w:t>Entendre l’estructura de l’escola, com està organitzada, quins són els seus horaris, les rutines...</w:t>
            </w:r>
          </w:p>
        </w:tc>
        <w:tc>
          <w:tcPr>
            <w:tcW w:w="2551" w:type="dxa"/>
            <w:vMerge w:val="restart"/>
          </w:tcPr>
          <w:p>
            <w:pPr>
              <w:pStyle w:val="TableParagraph"/>
              <w:spacing w:before="7"/>
              <w:ind w:left="0"/>
              <w:rPr>
                <w:b/>
                <w:sz w:val="19"/>
              </w:rPr>
            </w:pPr>
          </w:p>
          <w:p>
            <w:pPr>
              <w:pStyle w:val="TableParagraph"/>
              <w:ind w:left="100" w:right="263"/>
              <w:rPr>
                <w:sz w:val="20"/>
              </w:rPr>
            </w:pPr>
            <w:r>
              <w:rPr>
                <w:sz w:val="20"/>
              </w:rPr>
              <w:t>Desconeix l’estructura de l’escola</w:t>
            </w:r>
          </w:p>
        </w:tc>
        <w:tc>
          <w:tcPr>
            <w:tcW w:w="425" w:type="dxa"/>
          </w:tcPr>
          <w:p>
            <w:pPr/>
          </w:p>
        </w:tc>
        <w:tc>
          <w:tcPr>
            <w:tcW w:w="2268" w:type="dxa"/>
            <w:vMerge w:val="restart"/>
          </w:tcPr>
          <w:p>
            <w:pPr>
              <w:pStyle w:val="TableParagraph"/>
              <w:spacing w:before="112"/>
              <w:ind w:right="206"/>
              <w:rPr>
                <w:sz w:val="20"/>
              </w:rPr>
            </w:pPr>
            <w:r>
              <w:rPr>
                <w:sz w:val="20"/>
              </w:rPr>
              <w:t>Té una idea superficial de l’estructura de l’escola</w:t>
            </w:r>
          </w:p>
        </w:tc>
        <w:tc>
          <w:tcPr>
            <w:tcW w:w="425" w:type="dxa"/>
          </w:tcPr>
          <w:p>
            <w:pPr/>
          </w:p>
        </w:tc>
        <w:tc>
          <w:tcPr>
            <w:tcW w:w="2410" w:type="dxa"/>
            <w:vMerge w:val="restart"/>
          </w:tcPr>
          <w:p>
            <w:pPr>
              <w:pStyle w:val="TableParagraph"/>
              <w:spacing w:before="112"/>
              <w:rPr>
                <w:sz w:val="20"/>
              </w:rPr>
            </w:pPr>
            <w:r>
              <w:rPr>
                <w:sz w:val="20"/>
              </w:rPr>
              <w:t>Els seus coneixements sobre l’estructura de l’escola és correcte</w:t>
            </w:r>
          </w:p>
        </w:tc>
        <w:tc>
          <w:tcPr>
            <w:tcW w:w="425" w:type="dxa"/>
          </w:tcPr>
          <w:p>
            <w:pPr/>
          </w:p>
        </w:tc>
        <w:tc>
          <w:tcPr>
            <w:tcW w:w="2554" w:type="dxa"/>
            <w:vMerge w:val="restart"/>
          </w:tcPr>
          <w:p>
            <w:pPr>
              <w:pStyle w:val="TableParagraph"/>
              <w:spacing w:before="112"/>
              <w:ind w:right="506"/>
              <w:rPr>
                <w:sz w:val="20"/>
              </w:rPr>
            </w:pPr>
            <w:r>
              <w:rPr>
                <w:sz w:val="20"/>
              </w:rPr>
              <w:t>Té un excel·lent coneixement de l’estructura de l’escola</w:t>
            </w:r>
          </w:p>
        </w:tc>
        <w:tc>
          <w:tcPr>
            <w:tcW w:w="425" w:type="dxa"/>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26"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88" w:hRule="exact"/>
        </w:trPr>
        <w:tc>
          <w:tcPr>
            <w:tcW w:w="3545" w:type="dxa"/>
            <w:vMerge w:val="restart"/>
            <w:shd w:val="clear" w:color="auto" w:fill="FBD4B4"/>
          </w:tcPr>
          <w:p>
            <w:pPr>
              <w:pStyle w:val="TableParagraph"/>
              <w:spacing w:before="136"/>
              <w:ind w:right="204"/>
              <w:rPr>
                <w:sz w:val="20"/>
              </w:rPr>
            </w:pPr>
            <w:r>
              <w:rPr>
                <w:sz w:val="20"/>
              </w:rPr>
              <w:t>Posseir un coneixement raonable del grup de classe (o grups de classe) a què ha assistit de forma habitual</w:t>
            </w:r>
          </w:p>
        </w:tc>
        <w:tc>
          <w:tcPr>
            <w:tcW w:w="2551" w:type="dxa"/>
            <w:vMerge w:val="restart"/>
          </w:tcPr>
          <w:p>
            <w:pPr>
              <w:pStyle w:val="TableParagraph"/>
              <w:spacing w:before="18"/>
              <w:ind w:left="100" w:right="183"/>
              <w:rPr>
                <w:sz w:val="20"/>
              </w:rPr>
            </w:pPr>
            <w:r>
              <w:rPr>
                <w:sz w:val="20"/>
              </w:rPr>
              <w:t>No ha aconseguit conéixer les característiques dels estudiants amb qui ha treballat</w:t>
            </w:r>
          </w:p>
        </w:tc>
        <w:tc>
          <w:tcPr>
            <w:tcW w:w="425" w:type="dxa"/>
            <w:vMerge/>
          </w:tcPr>
          <w:p>
            <w:pPr/>
          </w:p>
        </w:tc>
        <w:tc>
          <w:tcPr>
            <w:tcW w:w="2268" w:type="dxa"/>
            <w:vMerge w:val="restart"/>
          </w:tcPr>
          <w:p>
            <w:pPr>
              <w:pStyle w:val="TableParagraph"/>
              <w:spacing w:before="136"/>
              <w:ind w:right="312"/>
              <w:jc w:val="both"/>
              <w:rPr>
                <w:sz w:val="20"/>
              </w:rPr>
            </w:pPr>
            <w:r>
              <w:rPr>
                <w:sz w:val="20"/>
              </w:rPr>
              <w:t>Coneix el grup-classe, però no per iniciativa pròpia</w:t>
            </w:r>
          </w:p>
        </w:tc>
        <w:tc>
          <w:tcPr>
            <w:tcW w:w="425" w:type="dxa"/>
            <w:vMerge/>
          </w:tcPr>
          <w:p>
            <w:pPr/>
          </w:p>
        </w:tc>
        <w:tc>
          <w:tcPr>
            <w:tcW w:w="2410" w:type="dxa"/>
            <w:vMerge w:val="restart"/>
          </w:tcPr>
          <w:p>
            <w:pPr>
              <w:pStyle w:val="TableParagraph"/>
              <w:spacing w:before="136"/>
              <w:ind w:right="276"/>
              <w:rPr>
                <w:sz w:val="20"/>
              </w:rPr>
            </w:pPr>
            <w:r>
              <w:rPr>
                <w:sz w:val="20"/>
              </w:rPr>
              <w:t>Té un coneixement raonable dels membres del grup d’alumnes</w:t>
            </w:r>
          </w:p>
        </w:tc>
        <w:tc>
          <w:tcPr>
            <w:tcW w:w="425" w:type="dxa"/>
            <w:vMerge/>
          </w:tcPr>
          <w:p>
            <w:pPr/>
          </w:p>
        </w:tc>
        <w:tc>
          <w:tcPr>
            <w:tcW w:w="2554" w:type="dxa"/>
            <w:vMerge w:val="restart"/>
          </w:tcPr>
          <w:p>
            <w:pPr>
              <w:pStyle w:val="TableParagraph"/>
              <w:spacing w:before="18"/>
              <w:ind w:right="401"/>
              <w:rPr>
                <w:sz w:val="20"/>
              </w:rPr>
            </w:pPr>
            <w:r>
              <w:rPr>
                <w:sz w:val="20"/>
              </w:rPr>
              <w:t>S’ha interessat molt per tots els components de l’aula i els ha arribat a conéixer bé</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57"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00" w:hRule="exact"/>
        </w:trPr>
        <w:tc>
          <w:tcPr>
            <w:tcW w:w="3545" w:type="dxa"/>
            <w:vMerge w:val="restart"/>
            <w:shd w:val="clear" w:color="auto" w:fill="FBD4B4"/>
          </w:tcPr>
          <w:p>
            <w:pPr>
              <w:pStyle w:val="TableParagraph"/>
              <w:spacing w:before="134"/>
              <w:rPr>
                <w:sz w:val="20"/>
              </w:rPr>
            </w:pPr>
            <w:r>
              <w:rPr>
                <w:sz w:val="20"/>
              </w:rPr>
              <w:t>Ser capaç d’analitzar críticament i raonablement les seues pròpies intervencions</w:t>
            </w:r>
          </w:p>
        </w:tc>
        <w:tc>
          <w:tcPr>
            <w:tcW w:w="2551" w:type="dxa"/>
            <w:vMerge w:val="restart"/>
          </w:tcPr>
          <w:p>
            <w:pPr>
              <w:pStyle w:val="TableParagraph"/>
              <w:spacing w:before="5"/>
              <w:ind w:left="0"/>
              <w:rPr>
                <w:b/>
                <w:sz w:val="21"/>
              </w:rPr>
            </w:pPr>
          </w:p>
          <w:p>
            <w:pPr>
              <w:pStyle w:val="TableParagraph"/>
              <w:ind w:left="100" w:right="211"/>
              <w:rPr>
                <w:sz w:val="20"/>
              </w:rPr>
            </w:pPr>
            <w:r>
              <w:rPr>
                <w:sz w:val="20"/>
              </w:rPr>
              <w:t>No és capaç de reconéixer els seus errors</w:t>
            </w:r>
          </w:p>
        </w:tc>
        <w:tc>
          <w:tcPr>
            <w:tcW w:w="425" w:type="dxa"/>
            <w:vMerge/>
          </w:tcPr>
          <w:p>
            <w:pPr/>
          </w:p>
        </w:tc>
        <w:tc>
          <w:tcPr>
            <w:tcW w:w="2268" w:type="dxa"/>
            <w:vMerge w:val="restart"/>
          </w:tcPr>
          <w:p>
            <w:pPr>
              <w:pStyle w:val="TableParagraph"/>
              <w:spacing w:before="134"/>
              <w:ind w:right="340"/>
              <w:rPr>
                <w:sz w:val="20"/>
              </w:rPr>
            </w:pPr>
            <w:r>
              <w:rPr>
                <w:sz w:val="20"/>
              </w:rPr>
              <w:t>Accepta les crítiques, però no les reconeix per si mateix/a</w:t>
            </w:r>
          </w:p>
        </w:tc>
        <w:tc>
          <w:tcPr>
            <w:tcW w:w="425" w:type="dxa"/>
            <w:vMerge/>
          </w:tcPr>
          <w:p>
            <w:pPr/>
          </w:p>
        </w:tc>
        <w:tc>
          <w:tcPr>
            <w:tcW w:w="2410" w:type="dxa"/>
            <w:vMerge w:val="restart"/>
          </w:tcPr>
          <w:p>
            <w:pPr>
              <w:pStyle w:val="TableParagraph"/>
              <w:spacing w:before="5"/>
              <w:ind w:left="0"/>
              <w:rPr>
                <w:b/>
                <w:sz w:val="21"/>
              </w:rPr>
            </w:pPr>
          </w:p>
          <w:p>
            <w:pPr>
              <w:pStyle w:val="TableParagraph"/>
              <w:ind w:right="312"/>
              <w:rPr>
                <w:sz w:val="20"/>
              </w:rPr>
            </w:pPr>
            <w:r>
              <w:rPr>
                <w:sz w:val="20"/>
              </w:rPr>
              <w:t>És capaç d’analitzar les seues intervencions</w:t>
            </w:r>
          </w:p>
        </w:tc>
        <w:tc>
          <w:tcPr>
            <w:tcW w:w="425" w:type="dxa"/>
            <w:vMerge/>
          </w:tcPr>
          <w:p>
            <w:pPr/>
          </w:p>
        </w:tc>
        <w:tc>
          <w:tcPr>
            <w:tcW w:w="2554" w:type="dxa"/>
            <w:vMerge w:val="restart"/>
          </w:tcPr>
          <w:p>
            <w:pPr>
              <w:pStyle w:val="TableParagraph"/>
              <w:spacing w:before="16"/>
              <w:ind w:right="85"/>
              <w:rPr>
                <w:sz w:val="20"/>
              </w:rPr>
            </w:pPr>
            <w:r>
              <w:rPr>
                <w:sz w:val="20"/>
              </w:rPr>
              <w:t>Analitza críticament i raonablement les seues intervencions sense ajuda de ningú</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42"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56" w:hRule="exact"/>
        </w:trPr>
        <w:tc>
          <w:tcPr>
            <w:tcW w:w="3545" w:type="dxa"/>
            <w:vMerge w:val="restart"/>
            <w:shd w:val="clear" w:color="auto" w:fill="FBD4B4"/>
          </w:tcPr>
          <w:p>
            <w:pPr>
              <w:pStyle w:val="TableParagraph"/>
              <w:spacing w:before="117"/>
              <w:rPr>
                <w:sz w:val="20"/>
              </w:rPr>
            </w:pPr>
            <w:r>
              <w:rPr>
                <w:sz w:val="20"/>
              </w:rPr>
              <w:t>Davant situacions complexes de classe, tindre capacitat per a identificat què és rellevant i què no ho és, què és bàsic i què és insubstancial...</w:t>
            </w:r>
          </w:p>
        </w:tc>
        <w:tc>
          <w:tcPr>
            <w:tcW w:w="2551" w:type="dxa"/>
            <w:vMerge w:val="restart"/>
          </w:tcPr>
          <w:p>
            <w:pPr>
              <w:pStyle w:val="TableParagraph"/>
              <w:spacing w:before="117"/>
              <w:ind w:left="100" w:right="86"/>
              <w:rPr>
                <w:sz w:val="20"/>
              </w:rPr>
            </w:pPr>
            <w:r>
              <w:rPr>
                <w:sz w:val="20"/>
              </w:rPr>
              <w:t>No és capaç d’entendre què ocorre davant d’una situació complexa dins de l’aula</w:t>
            </w:r>
          </w:p>
        </w:tc>
        <w:tc>
          <w:tcPr>
            <w:tcW w:w="425" w:type="dxa"/>
            <w:vMerge/>
          </w:tcPr>
          <w:p>
            <w:pPr/>
          </w:p>
        </w:tc>
        <w:tc>
          <w:tcPr>
            <w:tcW w:w="2268" w:type="dxa"/>
            <w:vMerge w:val="restart"/>
          </w:tcPr>
          <w:p>
            <w:pPr>
              <w:pStyle w:val="TableParagraph"/>
              <w:ind w:right="104"/>
              <w:rPr>
                <w:sz w:val="20"/>
              </w:rPr>
            </w:pPr>
            <w:r>
              <w:rPr>
                <w:sz w:val="20"/>
              </w:rPr>
              <w:t>Reconeix les situacions conflictives, però li falta experiència per a identificar algunes situacions</w:t>
            </w:r>
          </w:p>
        </w:tc>
        <w:tc>
          <w:tcPr>
            <w:tcW w:w="425" w:type="dxa"/>
            <w:vMerge/>
          </w:tcPr>
          <w:p>
            <w:pPr/>
          </w:p>
        </w:tc>
        <w:tc>
          <w:tcPr>
            <w:tcW w:w="2410" w:type="dxa"/>
            <w:vMerge w:val="restart"/>
          </w:tcPr>
          <w:p>
            <w:pPr>
              <w:pStyle w:val="TableParagraph"/>
              <w:ind w:left="0"/>
              <w:rPr>
                <w:b/>
                <w:sz w:val="20"/>
              </w:rPr>
            </w:pPr>
          </w:p>
          <w:p>
            <w:pPr>
              <w:pStyle w:val="TableParagraph"/>
              <w:ind w:right="347"/>
              <w:jc w:val="both"/>
              <w:rPr>
                <w:sz w:val="20"/>
              </w:rPr>
            </w:pPr>
            <w:r>
              <w:rPr>
                <w:sz w:val="20"/>
              </w:rPr>
              <w:t>És capaç d’analitzar un conflicte i d’identificar quin és el problema</w:t>
            </w:r>
          </w:p>
        </w:tc>
        <w:tc>
          <w:tcPr>
            <w:tcW w:w="425" w:type="dxa"/>
            <w:vMerge/>
          </w:tcPr>
          <w:p>
            <w:pPr/>
          </w:p>
        </w:tc>
        <w:tc>
          <w:tcPr>
            <w:tcW w:w="2554" w:type="dxa"/>
            <w:vMerge w:val="restart"/>
          </w:tcPr>
          <w:p>
            <w:pPr>
              <w:pStyle w:val="TableParagraph"/>
              <w:spacing w:before="117"/>
              <w:ind w:right="325"/>
              <w:rPr>
                <w:sz w:val="20"/>
              </w:rPr>
            </w:pPr>
            <w:r>
              <w:rPr>
                <w:sz w:val="20"/>
              </w:rPr>
              <w:t>És capaç d’analitzar un conflicte i, fins i tot, de solucionar-lo de manera adequada</w:t>
            </w:r>
          </w:p>
        </w:tc>
        <w:tc>
          <w:tcPr>
            <w:tcW w:w="425" w:type="dxa"/>
            <w:vMerge/>
          </w:tcPr>
          <w:p>
            <w:pPr/>
          </w:p>
        </w:tc>
      </w:tr>
      <w:tr>
        <w:trPr>
          <w:trHeight w:val="44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85"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432" w:hRule="exact"/>
        </w:trPr>
        <w:tc>
          <w:tcPr>
            <w:tcW w:w="3545" w:type="dxa"/>
            <w:vMerge w:val="restart"/>
            <w:shd w:val="clear" w:color="auto" w:fill="FBD4B4"/>
          </w:tcPr>
          <w:p>
            <w:pPr>
              <w:pStyle w:val="TableParagraph"/>
              <w:spacing w:before="116"/>
              <w:ind w:right="125"/>
              <w:rPr>
                <w:sz w:val="20"/>
              </w:rPr>
            </w:pPr>
            <w:r>
              <w:rPr>
                <w:sz w:val="20"/>
              </w:rPr>
              <w:t>Denotar capacitat de tractar d’entendre l’altre posant-se en el seu lloc i analitzant les situacions des del punt de vista de l’altre (en referència a alumnat i professorat)</w:t>
            </w:r>
          </w:p>
        </w:tc>
        <w:tc>
          <w:tcPr>
            <w:tcW w:w="2551" w:type="dxa"/>
            <w:vMerge w:val="restart"/>
          </w:tcPr>
          <w:p>
            <w:pPr>
              <w:pStyle w:val="TableParagraph"/>
              <w:spacing w:before="11"/>
              <w:ind w:left="0"/>
              <w:rPr>
                <w:b/>
                <w:sz w:val="19"/>
              </w:rPr>
            </w:pPr>
          </w:p>
          <w:p>
            <w:pPr>
              <w:pStyle w:val="TableParagraph"/>
              <w:ind w:left="100" w:right="188"/>
              <w:rPr>
                <w:sz w:val="20"/>
              </w:rPr>
            </w:pPr>
            <w:r>
              <w:rPr>
                <w:sz w:val="20"/>
              </w:rPr>
              <w:t>No demostra empatia, bé cap als xiquets o xiquetes, bé cap a algun dels i de les professionals del centre</w:t>
            </w:r>
          </w:p>
        </w:tc>
        <w:tc>
          <w:tcPr>
            <w:tcW w:w="425" w:type="dxa"/>
            <w:vMerge/>
          </w:tcPr>
          <w:p>
            <w:pPr/>
          </w:p>
        </w:tc>
        <w:tc>
          <w:tcPr>
            <w:tcW w:w="2268" w:type="dxa"/>
            <w:vMerge w:val="restart"/>
          </w:tcPr>
          <w:p>
            <w:pPr>
              <w:pStyle w:val="TableParagraph"/>
              <w:spacing w:before="11"/>
              <w:ind w:left="0"/>
              <w:rPr>
                <w:b/>
                <w:sz w:val="19"/>
              </w:rPr>
            </w:pPr>
          </w:p>
          <w:p>
            <w:pPr>
              <w:pStyle w:val="TableParagraph"/>
              <w:ind w:right="188"/>
              <w:rPr>
                <w:sz w:val="20"/>
              </w:rPr>
            </w:pPr>
            <w:r>
              <w:rPr>
                <w:sz w:val="20"/>
              </w:rPr>
              <w:t>És capaç de tenir empatia, però no en totes les ocasions ni amb totes les persones</w:t>
            </w:r>
          </w:p>
        </w:tc>
        <w:tc>
          <w:tcPr>
            <w:tcW w:w="425" w:type="dxa"/>
            <w:vMerge/>
          </w:tcPr>
          <w:p>
            <w:pPr/>
          </w:p>
        </w:tc>
        <w:tc>
          <w:tcPr>
            <w:tcW w:w="2410" w:type="dxa"/>
            <w:vMerge w:val="restart"/>
          </w:tcPr>
          <w:p>
            <w:pPr>
              <w:pStyle w:val="TableParagraph"/>
              <w:spacing w:before="117"/>
              <w:ind w:right="140"/>
              <w:rPr>
                <w:sz w:val="20"/>
              </w:rPr>
            </w:pPr>
            <w:r>
              <w:rPr>
                <w:sz w:val="20"/>
              </w:rPr>
              <w:t>Entén el punt de vista d’un altre i és capaç d’analitzar les diferents situacions des del seu punt de vista</w:t>
            </w:r>
          </w:p>
        </w:tc>
        <w:tc>
          <w:tcPr>
            <w:tcW w:w="425" w:type="dxa"/>
            <w:vMerge/>
          </w:tcPr>
          <w:p>
            <w:pPr/>
          </w:p>
        </w:tc>
        <w:tc>
          <w:tcPr>
            <w:tcW w:w="2554" w:type="dxa"/>
            <w:vMerge w:val="restart"/>
          </w:tcPr>
          <w:p>
            <w:pPr>
              <w:pStyle w:val="TableParagraph"/>
              <w:spacing w:before="2"/>
              <w:ind w:right="211"/>
              <w:rPr>
                <w:sz w:val="20"/>
              </w:rPr>
            </w:pPr>
            <w:r>
              <w:rPr>
                <w:sz w:val="20"/>
              </w:rPr>
              <w:t>Denota empatia en totes les ocasions, fet que l’impulsa a solucionar conflictes de manera adequada i escoltant tothom</w:t>
            </w:r>
          </w:p>
        </w:tc>
        <w:tc>
          <w:tcPr>
            <w:tcW w:w="425" w:type="dxa"/>
            <w:vMerge/>
          </w:tcPr>
          <w:p>
            <w:pPr/>
          </w:p>
        </w:tc>
      </w:tr>
      <w:tr>
        <w:trPr>
          <w:trHeight w:val="442"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545"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90" w:hRule="exact"/>
        </w:trPr>
        <w:tc>
          <w:tcPr>
            <w:tcW w:w="3545" w:type="dxa"/>
            <w:vMerge w:val="restart"/>
            <w:shd w:val="clear" w:color="auto" w:fill="FBD4B4"/>
          </w:tcPr>
          <w:p>
            <w:pPr>
              <w:pStyle w:val="TableParagraph"/>
              <w:spacing w:before="105"/>
              <w:ind w:right="144"/>
              <w:rPr>
                <w:sz w:val="20"/>
              </w:rPr>
            </w:pPr>
            <w:r>
              <w:rPr>
                <w:sz w:val="20"/>
              </w:rPr>
              <w:t>Disposar de formació teòrica i domini de llenguatge pel que fa a aspectes didàctics, metodològics, legislatius... propis de la professió</w:t>
            </w:r>
          </w:p>
        </w:tc>
        <w:tc>
          <w:tcPr>
            <w:tcW w:w="2551" w:type="dxa"/>
            <w:vMerge w:val="restart"/>
          </w:tcPr>
          <w:p>
            <w:pPr>
              <w:pStyle w:val="TableParagraph"/>
              <w:ind w:left="0"/>
              <w:rPr>
                <w:b/>
                <w:sz w:val="19"/>
              </w:rPr>
            </w:pPr>
          </w:p>
          <w:p>
            <w:pPr>
              <w:pStyle w:val="TableParagraph"/>
              <w:ind w:left="100" w:right="305"/>
              <w:rPr>
                <w:sz w:val="20"/>
              </w:rPr>
            </w:pPr>
            <w:r>
              <w:rPr>
                <w:sz w:val="20"/>
              </w:rPr>
              <w:t>No posseeix massa formació teòrica, o no ho demostra</w:t>
            </w:r>
          </w:p>
        </w:tc>
        <w:tc>
          <w:tcPr>
            <w:tcW w:w="425" w:type="dxa"/>
            <w:vMerge/>
          </w:tcPr>
          <w:p>
            <w:pPr/>
          </w:p>
        </w:tc>
        <w:tc>
          <w:tcPr>
            <w:tcW w:w="2268" w:type="dxa"/>
            <w:vMerge w:val="restart"/>
          </w:tcPr>
          <w:p>
            <w:pPr>
              <w:pStyle w:val="TableParagraph"/>
              <w:spacing w:before="105"/>
              <w:ind w:right="217"/>
              <w:jc w:val="both"/>
              <w:rPr>
                <w:sz w:val="20"/>
              </w:rPr>
            </w:pPr>
            <w:r>
              <w:rPr>
                <w:sz w:val="20"/>
              </w:rPr>
              <w:t>Sembla que disposa de formació teòrica, però no sap com expressar- la en algunes ocasions</w:t>
            </w:r>
          </w:p>
        </w:tc>
        <w:tc>
          <w:tcPr>
            <w:tcW w:w="425" w:type="dxa"/>
            <w:vMerge/>
          </w:tcPr>
          <w:p>
            <w:pPr/>
          </w:p>
        </w:tc>
        <w:tc>
          <w:tcPr>
            <w:tcW w:w="2410" w:type="dxa"/>
            <w:vMerge w:val="restart"/>
          </w:tcPr>
          <w:p>
            <w:pPr>
              <w:pStyle w:val="TableParagraph"/>
              <w:ind w:left="0"/>
              <w:rPr>
                <w:b/>
                <w:sz w:val="19"/>
              </w:rPr>
            </w:pPr>
          </w:p>
          <w:p>
            <w:pPr>
              <w:pStyle w:val="TableParagraph"/>
              <w:ind w:right="142"/>
              <w:rPr>
                <w:sz w:val="20"/>
              </w:rPr>
            </w:pPr>
            <w:r>
              <w:rPr>
                <w:sz w:val="20"/>
              </w:rPr>
              <w:t>Disposa de formació teòrica i sap expressar-la adequadament</w:t>
            </w:r>
          </w:p>
        </w:tc>
        <w:tc>
          <w:tcPr>
            <w:tcW w:w="425" w:type="dxa"/>
            <w:vMerge/>
          </w:tcPr>
          <w:p>
            <w:pPr/>
          </w:p>
        </w:tc>
        <w:tc>
          <w:tcPr>
            <w:tcW w:w="2554" w:type="dxa"/>
            <w:vMerge w:val="restart"/>
          </w:tcPr>
          <w:p>
            <w:pPr>
              <w:pStyle w:val="TableParagraph"/>
              <w:ind w:left="0"/>
              <w:rPr>
                <w:b/>
                <w:sz w:val="19"/>
              </w:rPr>
            </w:pPr>
          </w:p>
          <w:p>
            <w:pPr>
              <w:pStyle w:val="TableParagraph"/>
              <w:ind w:right="331"/>
              <w:rPr>
                <w:sz w:val="20"/>
              </w:rPr>
            </w:pPr>
            <w:r>
              <w:rPr>
                <w:sz w:val="20"/>
              </w:rPr>
              <w:t>Sap fer ús de la formació teòrica que té en els moments oportuns</w:t>
            </w:r>
          </w:p>
        </w:tc>
        <w:tc>
          <w:tcPr>
            <w:tcW w:w="425" w:type="dxa"/>
            <w:vMerge/>
          </w:tcPr>
          <w:p>
            <w:pPr/>
          </w:p>
        </w:tc>
      </w:tr>
      <w:tr>
        <w:trPr>
          <w:trHeight w:val="439"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432" w:hRule="exact"/>
        </w:trPr>
        <w:tc>
          <w:tcPr>
            <w:tcW w:w="3545" w:type="dxa"/>
            <w:vMerge/>
            <w:shd w:val="clear" w:color="auto" w:fill="FBD4B4"/>
          </w:tcPr>
          <w:p>
            <w:pPr/>
          </w:p>
        </w:tc>
        <w:tc>
          <w:tcPr>
            <w:tcW w:w="2551" w:type="dxa"/>
            <w:vMerge/>
          </w:tcPr>
          <w:p>
            <w:pPr/>
          </w:p>
        </w:tc>
        <w:tc>
          <w:tcPr>
            <w:tcW w:w="425" w:type="dxa"/>
            <w:vMerge w:val="restart"/>
          </w:tcPr>
          <w:p>
            <w:pPr/>
          </w:p>
        </w:tc>
        <w:tc>
          <w:tcPr>
            <w:tcW w:w="2268"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97" w:hRule="exact"/>
        </w:trPr>
        <w:tc>
          <w:tcPr>
            <w:tcW w:w="3545" w:type="dxa"/>
            <w:vMerge w:val="restart"/>
            <w:shd w:val="clear" w:color="auto" w:fill="FBD4B4"/>
          </w:tcPr>
          <w:p>
            <w:pPr>
              <w:pStyle w:val="TableParagraph"/>
              <w:ind w:left="0"/>
              <w:rPr>
                <w:b/>
                <w:sz w:val="20"/>
              </w:rPr>
            </w:pPr>
          </w:p>
          <w:p>
            <w:pPr>
              <w:pStyle w:val="TableParagraph"/>
              <w:ind w:right="53"/>
              <w:rPr>
                <w:sz w:val="20"/>
              </w:rPr>
            </w:pPr>
            <w:r>
              <w:rPr>
                <w:sz w:val="20"/>
              </w:rPr>
              <w:t>Relacionar situacions o fets ocorreguts a l’aula o a l’escola amb aspectes treballats des del coneixement acadèmic</w:t>
            </w:r>
          </w:p>
        </w:tc>
        <w:tc>
          <w:tcPr>
            <w:tcW w:w="2551" w:type="dxa"/>
            <w:vMerge w:val="restart"/>
          </w:tcPr>
          <w:p>
            <w:pPr>
              <w:pStyle w:val="TableParagraph"/>
              <w:ind w:left="0"/>
              <w:rPr>
                <w:b/>
                <w:sz w:val="20"/>
              </w:rPr>
            </w:pPr>
          </w:p>
          <w:p>
            <w:pPr>
              <w:pStyle w:val="TableParagraph"/>
              <w:ind w:left="100" w:right="179"/>
              <w:rPr>
                <w:sz w:val="20"/>
              </w:rPr>
            </w:pPr>
            <w:r>
              <w:rPr>
                <w:sz w:val="20"/>
              </w:rPr>
              <w:t>No relaciona el que ocorre a l’aula amb els coneixements acadèmics que hauria de tindre</w:t>
            </w:r>
          </w:p>
        </w:tc>
        <w:tc>
          <w:tcPr>
            <w:tcW w:w="425" w:type="dxa"/>
            <w:vMerge/>
          </w:tcPr>
          <w:p>
            <w:pPr/>
          </w:p>
        </w:tc>
        <w:tc>
          <w:tcPr>
            <w:tcW w:w="2268" w:type="dxa"/>
            <w:vMerge w:val="restart"/>
          </w:tcPr>
          <w:p>
            <w:pPr>
              <w:pStyle w:val="TableParagraph"/>
              <w:ind w:right="93"/>
              <w:rPr>
                <w:sz w:val="20"/>
              </w:rPr>
            </w:pPr>
            <w:r>
              <w:rPr>
                <w:sz w:val="20"/>
              </w:rPr>
              <w:t>Només en ocasions evidents relaciona els seus coneixements acadèmics amb esdeveniments de l’aula o de l’escola</w:t>
            </w:r>
          </w:p>
        </w:tc>
        <w:tc>
          <w:tcPr>
            <w:tcW w:w="425" w:type="dxa"/>
            <w:vMerge/>
          </w:tcPr>
          <w:p>
            <w:pPr/>
          </w:p>
        </w:tc>
        <w:tc>
          <w:tcPr>
            <w:tcW w:w="2410" w:type="dxa"/>
            <w:vMerge w:val="restart"/>
          </w:tcPr>
          <w:p>
            <w:pPr>
              <w:pStyle w:val="TableParagraph"/>
              <w:ind w:left="0"/>
              <w:rPr>
                <w:b/>
                <w:sz w:val="20"/>
              </w:rPr>
            </w:pPr>
          </w:p>
          <w:p>
            <w:pPr>
              <w:pStyle w:val="TableParagraph"/>
              <w:ind w:right="94"/>
              <w:rPr>
                <w:sz w:val="20"/>
              </w:rPr>
            </w:pPr>
            <w:r>
              <w:rPr>
                <w:sz w:val="20"/>
              </w:rPr>
              <w:t>Relaciona situacions de l’aula i de l’escola amb els coneixements acadèmics que posseeix</w:t>
            </w:r>
          </w:p>
        </w:tc>
        <w:tc>
          <w:tcPr>
            <w:tcW w:w="425" w:type="dxa"/>
            <w:vMerge/>
          </w:tcPr>
          <w:p>
            <w:pPr/>
          </w:p>
        </w:tc>
        <w:tc>
          <w:tcPr>
            <w:tcW w:w="2554" w:type="dxa"/>
            <w:vMerge w:val="restart"/>
          </w:tcPr>
          <w:p>
            <w:pPr>
              <w:pStyle w:val="TableParagraph"/>
              <w:ind w:right="125"/>
              <w:rPr>
                <w:sz w:val="20"/>
              </w:rPr>
            </w:pPr>
            <w:r>
              <w:rPr>
                <w:sz w:val="20"/>
              </w:rPr>
              <w:t>Relaciona situacions de l’aula i de l’escola amb els coneixements acadèmics que posseeix, sempre en els moments més adequats per a fer-ho</w:t>
            </w:r>
          </w:p>
        </w:tc>
        <w:tc>
          <w:tcPr>
            <w:tcW w:w="425" w:type="dxa"/>
            <w:vMerge/>
          </w:tcPr>
          <w:p>
            <w:pPr/>
          </w:p>
        </w:tc>
      </w:tr>
      <w:tr>
        <w:trPr>
          <w:trHeight w:val="440" w:hRule="exact"/>
        </w:trPr>
        <w:tc>
          <w:tcPr>
            <w:tcW w:w="3545" w:type="dxa"/>
            <w:vMerge/>
            <w:shd w:val="clear" w:color="auto" w:fill="FBD4B4"/>
          </w:tcPr>
          <w:p>
            <w:pPr/>
          </w:p>
        </w:tc>
        <w:tc>
          <w:tcPr>
            <w:tcW w:w="2551" w:type="dxa"/>
            <w:vMerge/>
          </w:tcPr>
          <w:p>
            <w:pPr/>
          </w:p>
        </w:tc>
        <w:tc>
          <w:tcPr>
            <w:tcW w:w="425" w:type="dxa"/>
            <w:shd w:val="clear" w:color="auto" w:fill="FABF8F"/>
          </w:tcPr>
          <w:p>
            <w:pPr/>
          </w:p>
        </w:tc>
        <w:tc>
          <w:tcPr>
            <w:tcW w:w="2268"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578" w:hRule="exact"/>
        </w:trPr>
        <w:tc>
          <w:tcPr>
            <w:tcW w:w="3545" w:type="dxa"/>
            <w:vMerge/>
            <w:shd w:val="clear" w:color="auto" w:fill="FBD4B4"/>
          </w:tcPr>
          <w:p>
            <w:pPr/>
          </w:p>
        </w:tc>
        <w:tc>
          <w:tcPr>
            <w:tcW w:w="2551" w:type="dxa"/>
            <w:vMerge/>
          </w:tcPr>
          <w:p>
            <w:pPr/>
          </w:p>
        </w:tc>
        <w:tc>
          <w:tcPr>
            <w:tcW w:w="425" w:type="dxa"/>
          </w:tcPr>
          <w:p>
            <w:pPr/>
          </w:p>
        </w:tc>
        <w:tc>
          <w:tcPr>
            <w:tcW w:w="2268" w:type="dxa"/>
            <w:vMerge/>
          </w:tcPr>
          <w:p>
            <w:pPr/>
          </w:p>
        </w:tc>
        <w:tc>
          <w:tcPr>
            <w:tcW w:w="425" w:type="dxa"/>
          </w:tcPr>
          <w:p>
            <w:pPr/>
          </w:p>
        </w:tc>
        <w:tc>
          <w:tcPr>
            <w:tcW w:w="2410" w:type="dxa"/>
            <w:vMerge/>
          </w:tcPr>
          <w:p>
            <w:pPr/>
          </w:p>
        </w:tc>
        <w:tc>
          <w:tcPr>
            <w:tcW w:w="425" w:type="dxa"/>
          </w:tcPr>
          <w:p>
            <w:pPr/>
          </w:p>
        </w:tc>
        <w:tc>
          <w:tcPr>
            <w:tcW w:w="2554" w:type="dxa"/>
            <w:vMerge/>
          </w:tcPr>
          <w:p>
            <w:pPr/>
          </w:p>
        </w:tc>
        <w:tc>
          <w:tcPr>
            <w:tcW w:w="425" w:type="dxa"/>
          </w:tcPr>
          <w:p>
            <w:pPr/>
          </w:p>
        </w:tc>
      </w:tr>
    </w:tbl>
    <w:p>
      <w:pPr>
        <w:spacing w:after="0"/>
        <w:sectPr>
          <w:pgSz w:w="16840" w:h="11910" w:orient="landscape"/>
          <w:pgMar w:header="709" w:footer="731" w:top="1340" w:bottom="980" w:left="740" w:right="840"/>
        </w:sectPr>
      </w:pPr>
    </w:p>
    <w:p>
      <w:pPr>
        <w:pStyle w:val="BodyText"/>
        <w:spacing w:before="3"/>
        <w:rPr>
          <w:b/>
          <w:sz w:val="22"/>
        </w:rPr>
      </w:pPr>
    </w:p>
    <w:p>
      <w:pPr>
        <w:spacing w:before="100"/>
        <w:ind w:left="820" w:right="0" w:firstLine="0"/>
        <w:jc w:val="left"/>
        <w:rPr>
          <w:b/>
          <w:sz w:val="24"/>
        </w:rPr>
      </w:pPr>
      <w:r>
        <w:rPr>
          <w:b/>
          <w:sz w:val="24"/>
        </w:rPr>
        <w:t>4.- Intervenció</w:t>
      </w:r>
    </w:p>
    <w:p>
      <w:pPr>
        <w:pStyle w:val="BodyText"/>
        <w:spacing w:before="2"/>
        <w:rPr>
          <w:b/>
          <w:sz w:val="1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2"/>
        <w:gridCol w:w="2551"/>
        <w:gridCol w:w="566"/>
        <w:gridCol w:w="2410"/>
        <w:gridCol w:w="425"/>
        <w:gridCol w:w="2410"/>
        <w:gridCol w:w="425"/>
        <w:gridCol w:w="2554"/>
        <w:gridCol w:w="425"/>
      </w:tblGrid>
      <w:tr>
        <w:trPr>
          <w:trHeight w:val="334" w:hRule="exact"/>
        </w:trPr>
        <w:tc>
          <w:tcPr>
            <w:tcW w:w="3262" w:type="dxa"/>
            <w:shd w:val="clear" w:color="auto" w:fill="FBD4B4"/>
          </w:tcPr>
          <w:p>
            <w:pPr>
              <w:pStyle w:val="TableParagraph"/>
              <w:spacing w:line="279" w:lineRule="exact"/>
              <w:ind w:left="460"/>
              <w:rPr>
                <w:sz w:val="24"/>
              </w:rPr>
            </w:pPr>
            <w:r>
              <w:rPr>
                <w:sz w:val="24"/>
              </w:rPr>
              <w:t>Competència a avaluar</w:t>
            </w:r>
          </w:p>
        </w:tc>
        <w:tc>
          <w:tcPr>
            <w:tcW w:w="2551" w:type="dxa"/>
            <w:shd w:val="clear" w:color="auto" w:fill="FBD4B4"/>
          </w:tcPr>
          <w:p>
            <w:pPr>
              <w:pStyle w:val="TableParagraph"/>
              <w:spacing w:line="279" w:lineRule="exact"/>
              <w:ind w:left="722"/>
              <w:rPr>
                <w:sz w:val="24"/>
              </w:rPr>
            </w:pPr>
            <w:r>
              <w:rPr>
                <w:sz w:val="24"/>
              </w:rPr>
              <w:t>Insuficient</w:t>
            </w:r>
          </w:p>
        </w:tc>
        <w:tc>
          <w:tcPr>
            <w:tcW w:w="566" w:type="dxa"/>
            <w:shd w:val="clear" w:color="auto" w:fill="FBD4B4"/>
          </w:tcPr>
          <w:p>
            <w:pPr/>
          </w:p>
        </w:tc>
        <w:tc>
          <w:tcPr>
            <w:tcW w:w="2410" w:type="dxa"/>
            <w:shd w:val="clear" w:color="auto" w:fill="FBD4B4"/>
          </w:tcPr>
          <w:p>
            <w:pPr>
              <w:pStyle w:val="TableParagraph"/>
              <w:spacing w:line="279" w:lineRule="exact"/>
              <w:ind w:left="671"/>
              <w:rPr>
                <w:sz w:val="24"/>
              </w:rPr>
            </w:pPr>
            <w:r>
              <w:rPr>
                <w:sz w:val="24"/>
              </w:rPr>
              <w:t>Millorable</w:t>
            </w:r>
          </w:p>
        </w:tc>
        <w:tc>
          <w:tcPr>
            <w:tcW w:w="425" w:type="dxa"/>
            <w:shd w:val="clear" w:color="auto" w:fill="FBD4B4"/>
          </w:tcPr>
          <w:p>
            <w:pPr/>
          </w:p>
        </w:tc>
        <w:tc>
          <w:tcPr>
            <w:tcW w:w="2410" w:type="dxa"/>
            <w:shd w:val="clear" w:color="auto" w:fill="FBD4B4"/>
          </w:tcPr>
          <w:p>
            <w:pPr>
              <w:pStyle w:val="TableParagraph"/>
              <w:spacing w:line="279" w:lineRule="exact"/>
              <w:ind w:left="547"/>
              <w:rPr>
                <w:sz w:val="24"/>
              </w:rPr>
            </w:pPr>
            <w:r>
              <w:rPr>
                <w:sz w:val="24"/>
              </w:rPr>
              <w:t>Aconseguida</w:t>
            </w:r>
          </w:p>
        </w:tc>
        <w:tc>
          <w:tcPr>
            <w:tcW w:w="425" w:type="dxa"/>
            <w:shd w:val="clear" w:color="auto" w:fill="FBD4B4"/>
          </w:tcPr>
          <w:p>
            <w:pPr/>
          </w:p>
        </w:tc>
        <w:tc>
          <w:tcPr>
            <w:tcW w:w="2554" w:type="dxa"/>
            <w:shd w:val="clear" w:color="auto" w:fill="FBD4B4"/>
          </w:tcPr>
          <w:p>
            <w:pPr>
              <w:pStyle w:val="TableParagraph"/>
              <w:spacing w:line="279" w:lineRule="exact"/>
              <w:ind w:left="275"/>
              <w:rPr>
                <w:sz w:val="24"/>
              </w:rPr>
            </w:pPr>
            <w:r>
              <w:rPr>
                <w:sz w:val="24"/>
              </w:rPr>
              <w:t>Plenament assolida</w:t>
            </w:r>
          </w:p>
        </w:tc>
        <w:tc>
          <w:tcPr>
            <w:tcW w:w="425" w:type="dxa"/>
            <w:shd w:val="clear" w:color="auto" w:fill="FBD4B4"/>
          </w:tcPr>
          <w:p>
            <w:pPr/>
          </w:p>
        </w:tc>
      </w:tr>
      <w:tr>
        <w:trPr>
          <w:trHeight w:val="226" w:hRule="exact"/>
        </w:trPr>
        <w:tc>
          <w:tcPr>
            <w:tcW w:w="3262" w:type="dxa"/>
            <w:vMerge w:val="restart"/>
            <w:shd w:val="clear" w:color="auto" w:fill="FBD4B4"/>
          </w:tcPr>
          <w:p>
            <w:pPr>
              <w:pStyle w:val="TableParagraph"/>
              <w:ind w:right="248"/>
              <w:rPr>
                <w:sz w:val="20"/>
              </w:rPr>
            </w:pPr>
            <w:r>
              <w:rPr>
                <w:sz w:val="20"/>
              </w:rPr>
              <w:t>Integrar-se sense problemes en la dinàmica del centre i de l’aula i anar incrementant la seua seguretat i confiança</w:t>
            </w:r>
          </w:p>
        </w:tc>
        <w:tc>
          <w:tcPr>
            <w:tcW w:w="2551" w:type="dxa"/>
            <w:vMerge w:val="restart"/>
          </w:tcPr>
          <w:p>
            <w:pPr>
              <w:pStyle w:val="TableParagraph"/>
              <w:spacing w:before="117"/>
              <w:ind w:left="100" w:right="313"/>
              <w:rPr>
                <w:sz w:val="20"/>
              </w:rPr>
            </w:pPr>
            <w:r>
              <w:rPr>
                <w:sz w:val="20"/>
              </w:rPr>
              <w:t>No s’ha integrat en la dinàmica de classe ni del centre</w:t>
            </w:r>
          </w:p>
        </w:tc>
        <w:tc>
          <w:tcPr>
            <w:tcW w:w="566" w:type="dxa"/>
          </w:tcPr>
          <w:p>
            <w:pPr/>
          </w:p>
        </w:tc>
        <w:tc>
          <w:tcPr>
            <w:tcW w:w="2410" w:type="dxa"/>
            <w:vMerge w:val="restart"/>
          </w:tcPr>
          <w:p>
            <w:pPr>
              <w:pStyle w:val="TableParagraph"/>
              <w:ind w:left="100"/>
              <w:rPr>
                <w:sz w:val="20"/>
              </w:rPr>
            </w:pPr>
            <w:r>
              <w:rPr>
                <w:sz w:val="20"/>
              </w:rPr>
              <w:t>S’ha integrat amb algun problema. No ha augmentat quasi la seua seguretat i confiança</w:t>
            </w:r>
          </w:p>
        </w:tc>
        <w:tc>
          <w:tcPr>
            <w:tcW w:w="425" w:type="dxa"/>
          </w:tcPr>
          <w:p>
            <w:pPr/>
          </w:p>
        </w:tc>
        <w:tc>
          <w:tcPr>
            <w:tcW w:w="2410" w:type="dxa"/>
            <w:vMerge w:val="restart"/>
          </w:tcPr>
          <w:p>
            <w:pPr>
              <w:pStyle w:val="TableParagraph"/>
              <w:ind w:right="89"/>
              <w:rPr>
                <w:sz w:val="20"/>
              </w:rPr>
            </w:pPr>
            <w:r>
              <w:rPr>
                <w:sz w:val="20"/>
              </w:rPr>
              <w:t>Ha sabut integrar-se en la dinàmica del centre i de l’aula i ha augmentat la seua seguretat</w:t>
            </w:r>
          </w:p>
        </w:tc>
        <w:tc>
          <w:tcPr>
            <w:tcW w:w="425" w:type="dxa"/>
          </w:tcPr>
          <w:p>
            <w:pPr/>
          </w:p>
        </w:tc>
        <w:tc>
          <w:tcPr>
            <w:tcW w:w="2554" w:type="dxa"/>
            <w:vMerge w:val="restart"/>
          </w:tcPr>
          <w:p>
            <w:pPr>
              <w:pStyle w:val="TableParagraph"/>
              <w:ind w:right="155"/>
              <w:rPr>
                <w:sz w:val="20"/>
              </w:rPr>
            </w:pPr>
            <w:r>
              <w:rPr>
                <w:sz w:val="20"/>
              </w:rPr>
              <w:t>S’ha integrat perfectament en la dinàmica de l’aula i del centre de manera segura i amb confiança</w:t>
            </w:r>
          </w:p>
        </w:tc>
        <w:tc>
          <w:tcPr>
            <w:tcW w:w="425" w:type="dxa"/>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81"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372" w:hRule="exact"/>
        </w:trPr>
        <w:tc>
          <w:tcPr>
            <w:tcW w:w="3262" w:type="dxa"/>
            <w:vMerge w:val="restart"/>
            <w:shd w:val="clear" w:color="auto" w:fill="FBD4B4"/>
          </w:tcPr>
          <w:p>
            <w:pPr>
              <w:pStyle w:val="TableParagraph"/>
              <w:spacing w:before="117"/>
              <w:ind w:right="181"/>
              <w:rPr>
                <w:sz w:val="20"/>
              </w:rPr>
            </w:pPr>
            <w:r>
              <w:rPr>
                <w:sz w:val="20"/>
              </w:rPr>
              <w:t>En les intervencions programades, demostrar que se les havia preparades i que tenia coneixements teòrics suficients</w:t>
            </w:r>
          </w:p>
        </w:tc>
        <w:tc>
          <w:tcPr>
            <w:tcW w:w="2551" w:type="dxa"/>
            <w:vMerge w:val="restart"/>
          </w:tcPr>
          <w:p>
            <w:pPr>
              <w:pStyle w:val="TableParagraph"/>
              <w:ind w:left="0"/>
              <w:rPr>
                <w:b/>
                <w:sz w:val="20"/>
              </w:rPr>
            </w:pPr>
          </w:p>
          <w:p>
            <w:pPr>
              <w:pStyle w:val="TableParagraph"/>
              <w:ind w:left="100" w:right="1171"/>
              <w:rPr>
                <w:sz w:val="20"/>
              </w:rPr>
            </w:pPr>
            <w:r>
              <w:rPr>
                <w:sz w:val="20"/>
              </w:rPr>
              <w:t>No ha realitzat intervencions programades</w:t>
            </w:r>
          </w:p>
        </w:tc>
        <w:tc>
          <w:tcPr>
            <w:tcW w:w="566" w:type="dxa"/>
            <w:vMerge/>
          </w:tcPr>
          <w:p>
            <w:pPr/>
          </w:p>
        </w:tc>
        <w:tc>
          <w:tcPr>
            <w:tcW w:w="2410" w:type="dxa"/>
            <w:vMerge w:val="restart"/>
          </w:tcPr>
          <w:p>
            <w:pPr>
              <w:pStyle w:val="TableParagraph"/>
              <w:spacing w:before="117"/>
              <w:ind w:left="100" w:right="168"/>
              <w:rPr>
                <w:sz w:val="20"/>
              </w:rPr>
            </w:pPr>
            <w:r>
              <w:rPr>
                <w:sz w:val="20"/>
              </w:rPr>
              <w:t>Ha realitzat alguna intervenció programada, però sense preparar-se- la suficientment</w:t>
            </w:r>
          </w:p>
        </w:tc>
        <w:tc>
          <w:tcPr>
            <w:tcW w:w="425" w:type="dxa"/>
            <w:vMerge/>
          </w:tcPr>
          <w:p>
            <w:pPr/>
          </w:p>
        </w:tc>
        <w:tc>
          <w:tcPr>
            <w:tcW w:w="2410" w:type="dxa"/>
            <w:vMerge w:val="restart"/>
          </w:tcPr>
          <w:p>
            <w:pPr>
              <w:pStyle w:val="TableParagraph"/>
              <w:spacing w:before="2"/>
              <w:ind w:right="255"/>
              <w:rPr>
                <w:sz w:val="20"/>
              </w:rPr>
            </w:pPr>
            <w:r>
              <w:rPr>
                <w:sz w:val="20"/>
              </w:rPr>
              <w:t>Ha preparat alguna intervenció a classe i ha demostrat els seus coneixements teòrics i didàctics</w:t>
            </w:r>
          </w:p>
        </w:tc>
        <w:tc>
          <w:tcPr>
            <w:tcW w:w="425" w:type="dxa"/>
            <w:vMerge/>
          </w:tcPr>
          <w:p>
            <w:pPr/>
          </w:p>
        </w:tc>
        <w:tc>
          <w:tcPr>
            <w:tcW w:w="2554" w:type="dxa"/>
            <w:vMerge w:val="restart"/>
          </w:tcPr>
          <w:p>
            <w:pPr>
              <w:pStyle w:val="TableParagraph"/>
              <w:spacing w:before="2"/>
              <w:ind w:right="173"/>
              <w:rPr>
                <w:sz w:val="20"/>
              </w:rPr>
            </w:pPr>
            <w:r>
              <w:rPr>
                <w:sz w:val="20"/>
              </w:rPr>
              <w:t>Ha preparat prou intervencions de manera molt adequada i s’han notat el seu bagatge teòric i didàctic</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72"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26" w:hRule="exact"/>
        </w:trPr>
        <w:tc>
          <w:tcPr>
            <w:tcW w:w="3262" w:type="dxa"/>
            <w:vMerge w:val="restart"/>
            <w:shd w:val="clear" w:color="auto" w:fill="FBD4B4"/>
          </w:tcPr>
          <w:p>
            <w:pPr>
              <w:pStyle w:val="TableParagraph"/>
              <w:spacing w:before="88"/>
              <w:ind w:right="150"/>
              <w:rPr>
                <w:sz w:val="20"/>
              </w:rPr>
            </w:pPr>
            <w:r>
              <w:rPr>
                <w:sz w:val="20"/>
              </w:rPr>
              <w:t>Preparar les intervencions programades pel seu compte, nous i diversos materials innovadors</w:t>
            </w:r>
          </w:p>
        </w:tc>
        <w:tc>
          <w:tcPr>
            <w:tcW w:w="2551" w:type="dxa"/>
            <w:vMerge w:val="restart"/>
          </w:tcPr>
          <w:p>
            <w:pPr>
              <w:pStyle w:val="TableParagraph"/>
              <w:spacing w:before="88"/>
              <w:ind w:left="100" w:right="1171"/>
              <w:rPr>
                <w:sz w:val="20"/>
              </w:rPr>
            </w:pPr>
            <w:r>
              <w:rPr>
                <w:sz w:val="20"/>
              </w:rPr>
              <w:t>No ha realitzat intervencions programades</w:t>
            </w:r>
          </w:p>
        </w:tc>
        <w:tc>
          <w:tcPr>
            <w:tcW w:w="566" w:type="dxa"/>
            <w:vMerge/>
          </w:tcPr>
          <w:p>
            <w:pPr/>
          </w:p>
        </w:tc>
        <w:tc>
          <w:tcPr>
            <w:tcW w:w="2410" w:type="dxa"/>
            <w:vMerge w:val="restart"/>
          </w:tcPr>
          <w:p>
            <w:pPr>
              <w:pStyle w:val="TableParagraph"/>
              <w:spacing w:before="88"/>
              <w:ind w:left="100" w:right="340"/>
              <w:rPr>
                <w:sz w:val="20"/>
              </w:rPr>
            </w:pPr>
            <w:r>
              <w:rPr>
                <w:sz w:val="20"/>
              </w:rPr>
              <w:t>Ha realitzat alguna intervenció però sense cap mena d’innovació</w:t>
            </w:r>
          </w:p>
        </w:tc>
        <w:tc>
          <w:tcPr>
            <w:tcW w:w="425" w:type="dxa"/>
            <w:vMerge/>
          </w:tcPr>
          <w:p>
            <w:pPr/>
          </w:p>
        </w:tc>
        <w:tc>
          <w:tcPr>
            <w:tcW w:w="2410" w:type="dxa"/>
            <w:vMerge w:val="restart"/>
          </w:tcPr>
          <w:p>
            <w:pPr>
              <w:pStyle w:val="TableParagraph"/>
              <w:spacing w:before="88"/>
              <w:ind w:right="63"/>
              <w:rPr>
                <w:sz w:val="20"/>
              </w:rPr>
            </w:pPr>
            <w:r>
              <w:rPr>
                <w:sz w:val="20"/>
              </w:rPr>
              <w:t>Ha preparat materials pel seu compte, però no massa innovadors</w:t>
            </w:r>
          </w:p>
        </w:tc>
        <w:tc>
          <w:tcPr>
            <w:tcW w:w="425" w:type="dxa"/>
            <w:vMerge/>
          </w:tcPr>
          <w:p>
            <w:pPr/>
          </w:p>
        </w:tc>
        <w:tc>
          <w:tcPr>
            <w:tcW w:w="2554" w:type="dxa"/>
            <w:vMerge w:val="restart"/>
          </w:tcPr>
          <w:p>
            <w:pPr>
              <w:pStyle w:val="TableParagraph"/>
              <w:spacing w:before="88"/>
              <w:ind w:right="70"/>
              <w:rPr>
                <w:sz w:val="20"/>
              </w:rPr>
            </w:pPr>
            <w:r>
              <w:rPr>
                <w:sz w:val="20"/>
              </w:rPr>
              <w:t>Ha preparat materials nous i innovadors que ha sabut adequar a la programació</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26"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430" w:hRule="exact"/>
        </w:trPr>
        <w:tc>
          <w:tcPr>
            <w:tcW w:w="3262" w:type="dxa"/>
            <w:vMerge w:val="restart"/>
            <w:shd w:val="clear" w:color="auto" w:fill="FBD4B4"/>
          </w:tcPr>
          <w:p>
            <w:pPr>
              <w:pStyle w:val="TableParagraph"/>
              <w:spacing w:before="74"/>
              <w:ind w:right="270"/>
              <w:rPr>
                <w:sz w:val="20"/>
              </w:rPr>
            </w:pPr>
            <w:r>
              <w:rPr>
                <w:sz w:val="20"/>
              </w:rPr>
              <w:t>Ser capaç de prendre decisions “sobre la marxa” per a solucionar situacions complexes que puguen sorgir a l’aula</w:t>
            </w:r>
          </w:p>
        </w:tc>
        <w:tc>
          <w:tcPr>
            <w:tcW w:w="2551" w:type="dxa"/>
            <w:vMerge w:val="restart"/>
          </w:tcPr>
          <w:p>
            <w:pPr>
              <w:pStyle w:val="TableParagraph"/>
              <w:spacing w:before="4"/>
              <w:ind w:left="0"/>
              <w:rPr>
                <w:b/>
                <w:sz w:val="26"/>
              </w:rPr>
            </w:pPr>
          </w:p>
          <w:p>
            <w:pPr>
              <w:pStyle w:val="TableParagraph"/>
              <w:ind w:left="100"/>
              <w:rPr>
                <w:sz w:val="20"/>
              </w:rPr>
            </w:pPr>
            <w:r>
              <w:rPr>
                <w:sz w:val="20"/>
              </w:rPr>
              <w:t>No té iniciativa per a resoldre conflictes</w:t>
            </w:r>
          </w:p>
        </w:tc>
        <w:tc>
          <w:tcPr>
            <w:tcW w:w="566" w:type="dxa"/>
            <w:vMerge/>
          </w:tcPr>
          <w:p>
            <w:pPr/>
          </w:p>
        </w:tc>
        <w:tc>
          <w:tcPr>
            <w:tcW w:w="2410" w:type="dxa"/>
            <w:vMerge w:val="restart"/>
          </w:tcPr>
          <w:p>
            <w:pPr>
              <w:pStyle w:val="TableParagraph"/>
              <w:spacing w:before="191"/>
              <w:ind w:left="100" w:right="203"/>
              <w:rPr>
                <w:sz w:val="20"/>
              </w:rPr>
            </w:pPr>
            <w:r>
              <w:rPr>
                <w:sz w:val="20"/>
              </w:rPr>
              <w:t>Intenta solucionar els conflictes, però no acaba d’aconseguir-ho</w:t>
            </w:r>
          </w:p>
        </w:tc>
        <w:tc>
          <w:tcPr>
            <w:tcW w:w="425" w:type="dxa"/>
            <w:vMerge/>
          </w:tcPr>
          <w:p>
            <w:pPr/>
          </w:p>
        </w:tc>
        <w:tc>
          <w:tcPr>
            <w:tcW w:w="2410" w:type="dxa"/>
            <w:vMerge w:val="restart"/>
          </w:tcPr>
          <w:p>
            <w:pPr>
              <w:pStyle w:val="TableParagraph"/>
              <w:spacing w:before="191"/>
              <w:ind w:right="253"/>
              <w:rPr>
                <w:sz w:val="20"/>
              </w:rPr>
            </w:pPr>
            <w:r>
              <w:rPr>
                <w:sz w:val="20"/>
              </w:rPr>
              <w:t>Pren decisions i soluciona problemes de manera adequada</w:t>
            </w:r>
          </w:p>
        </w:tc>
        <w:tc>
          <w:tcPr>
            <w:tcW w:w="425" w:type="dxa"/>
            <w:vMerge/>
          </w:tcPr>
          <w:p>
            <w:pPr/>
          </w:p>
        </w:tc>
        <w:tc>
          <w:tcPr>
            <w:tcW w:w="2554" w:type="dxa"/>
            <w:vMerge w:val="restart"/>
          </w:tcPr>
          <w:p>
            <w:pPr>
              <w:pStyle w:val="TableParagraph"/>
              <w:spacing w:before="74"/>
              <w:ind w:right="85"/>
              <w:rPr>
                <w:sz w:val="20"/>
              </w:rPr>
            </w:pPr>
            <w:r>
              <w:rPr>
                <w:sz w:val="20"/>
              </w:rPr>
              <w:t>Sap prendre decisions sempre que cal i soluciona les situacions complexes que se li presenten</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26"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430" w:hRule="exact"/>
        </w:trPr>
        <w:tc>
          <w:tcPr>
            <w:tcW w:w="3262" w:type="dxa"/>
            <w:vMerge w:val="restart"/>
            <w:shd w:val="clear" w:color="auto" w:fill="FBD4B4"/>
          </w:tcPr>
          <w:p>
            <w:pPr>
              <w:pStyle w:val="TableParagraph"/>
              <w:spacing w:before="74"/>
              <w:ind w:right="121"/>
              <w:rPr>
                <w:sz w:val="20"/>
              </w:rPr>
            </w:pPr>
            <w:r>
              <w:rPr>
                <w:sz w:val="20"/>
              </w:rPr>
              <w:t>En totes les seues intervencions ser respectuós amb la diversitat que, en diferents aspectes, puga haver- hi al grup de</w:t>
            </w:r>
            <w:r>
              <w:rPr>
                <w:spacing w:val="-4"/>
                <w:sz w:val="20"/>
              </w:rPr>
              <w:t> </w:t>
            </w:r>
            <w:r>
              <w:rPr>
                <w:sz w:val="20"/>
              </w:rPr>
              <w:t>classe</w:t>
            </w:r>
          </w:p>
        </w:tc>
        <w:tc>
          <w:tcPr>
            <w:tcW w:w="2551" w:type="dxa"/>
            <w:vMerge w:val="restart"/>
          </w:tcPr>
          <w:p>
            <w:pPr>
              <w:pStyle w:val="TableParagraph"/>
              <w:spacing w:before="74"/>
              <w:ind w:left="100" w:right="251"/>
              <w:rPr>
                <w:sz w:val="20"/>
              </w:rPr>
            </w:pPr>
            <w:r>
              <w:rPr>
                <w:sz w:val="20"/>
              </w:rPr>
              <w:t>No té en compte la diversitat quan prepara o duu a terme activitats d’aula</w:t>
            </w:r>
          </w:p>
        </w:tc>
        <w:tc>
          <w:tcPr>
            <w:tcW w:w="566" w:type="dxa"/>
            <w:vMerge/>
          </w:tcPr>
          <w:p>
            <w:pPr/>
          </w:p>
        </w:tc>
        <w:tc>
          <w:tcPr>
            <w:tcW w:w="2410" w:type="dxa"/>
            <w:vMerge w:val="restart"/>
          </w:tcPr>
          <w:p>
            <w:pPr>
              <w:pStyle w:val="TableParagraph"/>
              <w:spacing w:before="4"/>
              <w:ind w:left="0"/>
              <w:rPr>
                <w:b/>
                <w:sz w:val="26"/>
              </w:rPr>
            </w:pPr>
          </w:p>
          <w:p>
            <w:pPr>
              <w:pStyle w:val="TableParagraph"/>
              <w:ind w:left="100" w:right="417"/>
              <w:rPr>
                <w:sz w:val="20"/>
              </w:rPr>
            </w:pPr>
            <w:r>
              <w:rPr>
                <w:sz w:val="20"/>
              </w:rPr>
              <w:t>Ha de millorar la seua atenció a la diversitat</w:t>
            </w:r>
          </w:p>
        </w:tc>
        <w:tc>
          <w:tcPr>
            <w:tcW w:w="425" w:type="dxa"/>
            <w:vMerge/>
          </w:tcPr>
          <w:p>
            <w:pPr/>
          </w:p>
        </w:tc>
        <w:tc>
          <w:tcPr>
            <w:tcW w:w="2410" w:type="dxa"/>
            <w:vMerge w:val="restart"/>
          </w:tcPr>
          <w:p>
            <w:pPr>
              <w:pStyle w:val="TableParagraph"/>
              <w:spacing w:before="74"/>
              <w:ind w:right="140"/>
              <w:rPr>
                <w:sz w:val="20"/>
              </w:rPr>
            </w:pPr>
            <w:r>
              <w:rPr>
                <w:sz w:val="20"/>
              </w:rPr>
              <w:t>És respectuós amb la diversitat en tots els aspectes de la seua activitat docent</w:t>
            </w:r>
          </w:p>
        </w:tc>
        <w:tc>
          <w:tcPr>
            <w:tcW w:w="425" w:type="dxa"/>
            <w:vMerge/>
          </w:tcPr>
          <w:p>
            <w:pPr/>
          </w:p>
        </w:tc>
        <w:tc>
          <w:tcPr>
            <w:tcW w:w="2554" w:type="dxa"/>
            <w:vMerge w:val="restart"/>
          </w:tcPr>
          <w:p>
            <w:pPr>
              <w:pStyle w:val="TableParagraph"/>
              <w:spacing w:before="74"/>
              <w:ind w:right="469"/>
              <w:rPr>
                <w:sz w:val="20"/>
              </w:rPr>
            </w:pPr>
            <w:r>
              <w:rPr>
                <w:sz w:val="20"/>
              </w:rPr>
              <w:t>Sempre ha tingut en compte la diversitat de l’aula en les seues intervencions</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26"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tcPr>
          <w:p>
            <w:pPr/>
          </w:p>
        </w:tc>
        <w:tc>
          <w:tcPr>
            <w:tcW w:w="2554" w:type="dxa"/>
            <w:vMerge/>
          </w:tcPr>
          <w:p>
            <w:pPr/>
          </w:p>
        </w:tc>
        <w:tc>
          <w:tcPr>
            <w:tcW w:w="425" w:type="dxa"/>
            <w:vMerge w:val="restart"/>
          </w:tcPr>
          <w:p>
            <w:pPr/>
          </w:p>
        </w:tc>
      </w:tr>
      <w:tr>
        <w:trPr>
          <w:trHeight w:val="226" w:hRule="exact"/>
        </w:trPr>
        <w:tc>
          <w:tcPr>
            <w:tcW w:w="3262" w:type="dxa"/>
            <w:vMerge w:val="restart"/>
            <w:shd w:val="clear" w:color="auto" w:fill="FBD4B4"/>
          </w:tcPr>
          <w:p>
            <w:pPr>
              <w:pStyle w:val="TableParagraph"/>
              <w:spacing w:before="90"/>
              <w:rPr>
                <w:sz w:val="20"/>
              </w:rPr>
            </w:pPr>
            <w:r>
              <w:rPr>
                <w:sz w:val="20"/>
              </w:rPr>
              <w:t>En les seues intervencions, deixar una “bona imatge” als nens i nenes que integren l’aula</w:t>
            </w:r>
          </w:p>
        </w:tc>
        <w:tc>
          <w:tcPr>
            <w:tcW w:w="2551" w:type="dxa"/>
            <w:vMerge w:val="restart"/>
          </w:tcPr>
          <w:p>
            <w:pPr>
              <w:pStyle w:val="TableParagraph"/>
              <w:spacing w:before="90"/>
              <w:ind w:left="100" w:right="607"/>
              <w:rPr>
                <w:sz w:val="20"/>
              </w:rPr>
            </w:pPr>
            <w:r>
              <w:rPr>
                <w:sz w:val="20"/>
              </w:rPr>
              <w:t>L’alumnat no el/la consideren com un/a mestre/a</w:t>
            </w:r>
          </w:p>
        </w:tc>
        <w:tc>
          <w:tcPr>
            <w:tcW w:w="566" w:type="dxa"/>
            <w:vMerge/>
          </w:tcPr>
          <w:p>
            <w:pPr/>
          </w:p>
        </w:tc>
        <w:tc>
          <w:tcPr>
            <w:tcW w:w="2410" w:type="dxa"/>
            <w:vMerge w:val="restart"/>
          </w:tcPr>
          <w:p>
            <w:pPr>
              <w:pStyle w:val="TableParagraph"/>
              <w:spacing w:before="90"/>
              <w:ind w:left="100" w:right="328"/>
              <w:jc w:val="both"/>
              <w:rPr>
                <w:sz w:val="20"/>
              </w:rPr>
            </w:pPr>
            <w:r>
              <w:rPr>
                <w:sz w:val="20"/>
              </w:rPr>
              <w:t>Els nens i nenes senten indiferència front a les seues intervencions</w:t>
            </w:r>
          </w:p>
        </w:tc>
        <w:tc>
          <w:tcPr>
            <w:tcW w:w="425" w:type="dxa"/>
            <w:vMerge/>
          </w:tcPr>
          <w:p>
            <w:pPr/>
          </w:p>
        </w:tc>
        <w:tc>
          <w:tcPr>
            <w:tcW w:w="2410" w:type="dxa"/>
            <w:vMerge w:val="restart"/>
          </w:tcPr>
          <w:p>
            <w:pPr>
              <w:pStyle w:val="TableParagraph"/>
              <w:spacing w:before="9"/>
              <w:ind w:left="0"/>
              <w:rPr>
                <w:b/>
                <w:sz w:val="17"/>
              </w:rPr>
            </w:pPr>
          </w:p>
          <w:p>
            <w:pPr>
              <w:pStyle w:val="TableParagraph"/>
              <w:rPr>
                <w:sz w:val="20"/>
              </w:rPr>
            </w:pPr>
            <w:r>
              <w:rPr>
                <w:sz w:val="20"/>
              </w:rPr>
              <w:t>L’alumnat el/la tenen en bona consideració</w:t>
            </w:r>
          </w:p>
        </w:tc>
        <w:tc>
          <w:tcPr>
            <w:tcW w:w="425" w:type="dxa"/>
          </w:tcPr>
          <w:p>
            <w:pPr/>
          </w:p>
        </w:tc>
        <w:tc>
          <w:tcPr>
            <w:tcW w:w="2554" w:type="dxa"/>
            <w:vMerge w:val="restart"/>
          </w:tcPr>
          <w:p>
            <w:pPr>
              <w:pStyle w:val="TableParagraph"/>
              <w:spacing w:before="90"/>
              <w:ind w:right="173"/>
              <w:rPr>
                <w:sz w:val="20"/>
              </w:rPr>
            </w:pPr>
            <w:r>
              <w:rPr>
                <w:sz w:val="20"/>
              </w:rPr>
              <w:t>Per als xiquets i les xiquetes és un/a mestre/a més</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226"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26" w:hRule="exact"/>
        </w:trPr>
        <w:tc>
          <w:tcPr>
            <w:tcW w:w="3262" w:type="dxa"/>
            <w:vMerge w:val="restart"/>
            <w:shd w:val="clear" w:color="auto" w:fill="FBD4B4"/>
          </w:tcPr>
          <w:p>
            <w:pPr>
              <w:pStyle w:val="TableParagraph"/>
              <w:spacing w:before="146"/>
              <w:ind w:right="457"/>
              <w:rPr>
                <w:sz w:val="20"/>
              </w:rPr>
            </w:pPr>
            <w:r>
              <w:rPr>
                <w:sz w:val="20"/>
              </w:rPr>
              <w:t>Ser capaç d’avaluar una sessió i d’autoavaluar l’elaboració dels materials, la metodologia...</w:t>
            </w:r>
          </w:p>
        </w:tc>
        <w:tc>
          <w:tcPr>
            <w:tcW w:w="2551" w:type="dxa"/>
            <w:vMerge w:val="restart"/>
          </w:tcPr>
          <w:p>
            <w:pPr>
              <w:pStyle w:val="TableParagraph"/>
              <w:spacing w:before="146"/>
              <w:ind w:left="100" w:right="179"/>
              <w:jc w:val="both"/>
              <w:rPr>
                <w:sz w:val="20"/>
              </w:rPr>
            </w:pPr>
            <w:r>
              <w:rPr>
                <w:sz w:val="20"/>
              </w:rPr>
              <w:t>Té problemes en avaluar i no és capaç d’autoavaluar- se</w:t>
            </w:r>
          </w:p>
        </w:tc>
        <w:tc>
          <w:tcPr>
            <w:tcW w:w="566" w:type="dxa"/>
            <w:vMerge/>
          </w:tcPr>
          <w:p>
            <w:pPr/>
          </w:p>
        </w:tc>
        <w:tc>
          <w:tcPr>
            <w:tcW w:w="2410" w:type="dxa"/>
            <w:vMerge w:val="restart"/>
          </w:tcPr>
          <w:p>
            <w:pPr>
              <w:pStyle w:val="TableParagraph"/>
              <w:spacing w:before="28"/>
              <w:ind w:left="100" w:right="172"/>
              <w:rPr>
                <w:sz w:val="20"/>
              </w:rPr>
            </w:pPr>
            <w:r>
              <w:rPr>
                <w:sz w:val="20"/>
              </w:rPr>
              <w:t>Necessita millorar en l’avaluació als alumnes o en l’autoavaluació de la seua activitat docent</w:t>
            </w:r>
          </w:p>
        </w:tc>
        <w:tc>
          <w:tcPr>
            <w:tcW w:w="425" w:type="dxa"/>
            <w:vMerge/>
          </w:tcPr>
          <w:p>
            <w:pPr/>
          </w:p>
        </w:tc>
        <w:tc>
          <w:tcPr>
            <w:tcW w:w="2410" w:type="dxa"/>
            <w:vMerge w:val="restart"/>
          </w:tcPr>
          <w:p>
            <w:pPr>
              <w:pStyle w:val="TableParagraph"/>
              <w:spacing w:before="28"/>
              <w:rPr>
                <w:sz w:val="20"/>
              </w:rPr>
            </w:pPr>
            <w:r>
              <w:rPr>
                <w:sz w:val="20"/>
              </w:rPr>
              <w:t>És capaç d’avaluar una sessió i d’autoavaluar els diferents aspectes del seu treball</w:t>
            </w:r>
          </w:p>
        </w:tc>
        <w:tc>
          <w:tcPr>
            <w:tcW w:w="425" w:type="dxa"/>
            <w:vMerge/>
          </w:tcPr>
          <w:p>
            <w:pPr/>
          </w:p>
        </w:tc>
        <w:tc>
          <w:tcPr>
            <w:tcW w:w="2554" w:type="dxa"/>
            <w:vMerge w:val="restart"/>
          </w:tcPr>
          <w:p>
            <w:pPr>
              <w:pStyle w:val="TableParagraph"/>
              <w:spacing w:before="5"/>
              <w:ind w:left="0"/>
              <w:rPr>
                <w:b/>
                <w:sz w:val="22"/>
              </w:rPr>
            </w:pPr>
          </w:p>
          <w:p>
            <w:pPr>
              <w:pStyle w:val="TableParagraph"/>
              <w:spacing w:line="234" w:lineRule="exact"/>
              <w:rPr>
                <w:sz w:val="20"/>
              </w:rPr>
            </w:pPr>
            <w:r>
              <w:rPr>
                <w:sz w:val="20"/>
              </w:rPr>
              <w:t>Sap avaluar i autoavaluar-</w:t>
            </w:r>
          </w:p>
          <w:p>
            <w:pPr>
              <w:pStyle w:val="TableParagraph"/>
              <w:spacing w:line="234" w:lineRule="exact"/>
              <w:rPr>
                <w:sz w:val="20"/>
              </w:rPr>
            </w:pPr>
            <w:r>
              <w:rPr>
                <w:sz w:val="20"/>
              </w:rPr>
              <w:t>se de manera realista</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338" w:hRule="exact"/>
        </w:trPr>
        <w:tc>
          <w:tcPr>
            <w:tcW w:w="3262" w:type="dxa"/>
            <w:vMerge/>
            <w:shd w:val="clear" w:color="auto" w:fill="FBD4B4"/>
          </w:tcPr>
          <w:p>
            <w:pPr/>
          </w:p>
        </w:tc>
        <w:tc>
          <w:tcPr>
            <w:tcW w:w="2551" w:type="dxa"/>
            <w:vMerge/>
          </w:tcPr>
          <w:p>
            <w:pPr/>
          </w:p>
        </w:tc>
        <w:tc>
          <w:tcPr>
            <w:tcW w:w="566" w:type="dxa"/>
            <w:vMerge w:val="restart"/>
          </w:tcPr>
          <w:p>
            <w:pPr/>
          </w:p>
        </w:tc>
        <w:tc>
          <w:tcPr>
            <w:tcW w:w="2410" w:type="dxa"/>
            <w:vMerge/>
          </w:tcPr>
          <w:p>
            <w:pPr/>
          </w:p>
        </w:tc>
        <w:tc>
          <w:tcPr>
            <w:tcW w:w="425" w:type="dxa"/>
            <w:vMerge w:val="restart"/>
          </w:tcPr>
          <w:p>
            <w:pPr/>
          </w:p>
        </w:tc>
        <w:tc>
          <w:tcPr>
            <w:tcW w:w="2410" w:type="dxa"/>
            <w:vMerge/>
          </w:tcPr>
          <w:p>
            <w:pPr/>
          </w:p>
        </w:tc>
        <w:tc>
          <w:tcPr>
            <w:tcW w:w="425" w:type="dxa"/>
            <w:vMerge w:val="restart"/>
          </w:tcPr>
          <w:p>
            <w:pPr/>
          </w:p>
        </w:tc>
        <w:tc>
          <w:tcPr>
            <w:tcW w:w="2554" w:type="dxa"/>
            <w:vMerge/>
          </w:tcPr>
          <w:p>
            <w:pPr/>
          </w:p>
        </w:tc>
        <w:tc>
          <w:tcPr>
            <w:tcW w:w="425" w:type="dxa"/>
            <w:vMerge w:val="restart"/>
          </w:tcPr>
          <w:p>
            <w:pPr/>
          </w:p>
        </w:tc>
      </w:tr>
      <w:tr>
        <w:trPr>
          <w:trHeight w:val="226" w:hRule="exact"/>
        </w:trPr>
        <w:tc>
          <w:tcPr>
            <w:tcW w:w="3262" w:type="dxa"/>
            <w:vMerge w:val="restart"/>
            <w:shd w:val="clear" w:color="auto" w:fill="FBD4B4"/>
          </w:tcPr>
          <w:p>
            <w:pPr>
              <w:pStyle w:val="TableParagraph"/>
              <w:spacing w:before="90"/>
              <w:ind w:right="271"/>
              <w:rPr>
                <w:sz w:val="20"/>
              </w:rPr>
            </w:pPr>
            <w:r>
              <w:rPr>
                <w:sz w:val="20"/>
              </w:rPr>
              <w:t>Atendre suggeriments, orientacions i consells que el/la mentor/a li ha comunicat i actuar en conseqüència</w:t>
            </w:r>
          </w:p>
        </w:tc>
        <w:tc>
          <w:tcPr>
            <w:tcW w:w="2551" w:type="dxa"/>
            <w:vMerge w:val="restart"/>
          </w:tcPr>
          <w:p>
            <w:pPr>
              <w:pStyle w:val="TableParagraph"/>
              <w:spacing w:before="9"/>
              <w:ind w:left="0"/>
              <w:rPr>
                <w:b/>
                <w:sz w:val="17"/>
              </w:rPr>
            </w:pPr>
          </w:p>
          <w:p>
            <w:pPr>
              <w:pStyle w:val="TableParagraph"/>
              <w:ind w:left="100" w:right="129"/>
              <w:rPr>
                <w:sz w:val="20"/>
              </w:rPr>
            </w:pPr>
            <w:r>
              <w:rPr>
                <w:sz w:val="20"/>
              </w:rPr>
              <w:t>No té en compte els suggeriments del mentor o la mentora</w:t>
            </w:r>
          </w:p>
        </w:tc>
        <w:tc>
          <w:tcPr>
            <w:tcW w:w="566" w:type="dxa"/>
            <w:vMerge/>
          </w:tcPr>
          <w:p>
            <w:pPr/>
          </w:p>
        </w:tc>
        <w:tc>
          <w:tcPr>
            <w:tcW w:w="2410" w:type="dxa"/>
            <w:vMerge w:val="restart"/>
          </w:tcPr>
          <w:p>
            <w:pPr>
              <w:pStyle w:val="TableParagraph"/>
              <w:spacing w:before="9"/>
              <w:ind w:left="0"/>
              <w:rPr>
                <w:b/>
                <w:sz w:val="17"/>
              </w:rPr>
            </w:pPr>
          </w:p>
          <w:p>
            <w:pPr>
              <w:pStyle w:val="TableParagraph"/>
              <w:ind w:left="100" w:right="137"/>
              <w:rPr>
                <w:sz w:val="20"/>
              </w:rPr>
            </w:pPr>
            <w:r>
              <w:rPr>
                <w:sz w:val="20"/>
              </w:rPr>
              <w:t>Atén els suggeriments, però no les assumeix i no actua en conseqüència</w:t>
            </w:r>
          </w:p>
        </w:tc>
        <w:tc>
          <w:tcPr>
            <w:tcW w:w="425" w:type="dxa"/>
            <w:vMerge/>
          </w:tcPr>
          <w:p>
            <w:pPr/>
          </w:p>
        </w:tc>
        <w:tc>
          <w:tcPr>
            <w:tcW w:w="2410" w:type="dxa"/>
            <w:vMerge w:val="restart"/>
          </w:tcPr>
          <w:p>
            <w:pPr>
              <w:pStyle w:val="TableParagraph"/>
              <w:spacing w:before="9"/>
              <w:ind w:left="0"/>
              <w:rPr>
                <w:b/>
                <w:sz w:val="17"/>
              </w:rPr>
            </w:pPr>
          </w:p>
          <w:p>
            <w:pPr>
              <w:pStyle w:val="TableParagraph"/>
              <w:rPr>
                <w:sz w:val="20"/>
              </w:rPr>
            </w:pPr>
            <w:r>
              <w:rPr>
                <w:sz w:val="20"/>
              </w:rPr>
              <w:t>Els consells l’ajuden a millorar perquè els assumeix</w:t>
            </w:r>
          </w:p>
        </w:tc>
        <w:tc>
          <w:tcPr>
            <w:tcW w:w="425" w:type="dxa"/>
            <w:vMerge/>
          </w:tcPr>
          <w:p>
            <w:pPr/>
          </w:p>
        </w:tc>
        <w:tc>
          <w:tcPr>
            <w:tcW w:w="2554" w:type="dxa"/>
            <w:vMerge w:val="restart"/>
          </w:tcPr>
          <w:p>
            <w:pPr>
              <w:pStyle w:val="TableParagraph"/>
              <w:spacing w:before="90"/>
              <w:ind w:right="211"/>
              <w:rPr>
                <w:sz w:val="20"/>
              </w:rPr>
            </w:pPr>
            <w:r>
              <w:rPr>
                <w:sz w:val="20"/>
              </w:rPr>
              <w:t>Sempre té en compte els suggeriments i, atés que reflexiona sobre ells, l’ajuden a millorar</w:t>
            </w:r>
          </w:p>
        </w:tc>
        <w:tc>
          <w:tcPr>
            <w:tcW w:w="425" w:type="dxa"/>
            <w:vMerge/>
          </w:tcPr>
          <w:p>
            <w:pPr/>
          </w:p>
        </w:tc>
      </w:tr>
      <w:tr>
        <w:trPr>
          <w:trHeight w:val="442" w:hRule="exact"/>
        </w:trPr>
        <w:tc>
          <w:tcPr>
            <w:tcW w:w="3262" w:type="dxa"/>
            <w:vMerge/>
            <w:shd w:val="clear" w:color="auto" w:fill="FBD4B4"/>
          </w:tcPr>
          <w:p>
            <w:pPr/>
          </w:p>
        </w:tc>
        <w:tc>
          <w:tcPr>
            <w:tcW w:w="2551" w:type="dxa"/>
            <w:vMerge/>
          </w:tcPr>
          <w:p>
            <w:pPr/>
          </w:p>
        </w:tc>
        <w:tc>
          <w:tcPr>
            <w:tcW w:w="566" w:type="dxa"/>
            <w:shd w:val="clear" w:color="auto" w:fill="FABF8F"/>
          </w:tcPr>
          <w:p>
            <w:pPr/>
          </w:p>
        </w:tc>
        <w:tc>
          <w:tcPr>
            <w:tcW w:w="2410" w:type="dxa"/>
            <w:vMerge/>
          </w:tcPr>
          <w:p>
            <w:pPr/>
          </w:p>
        </w:tc>
        <w:tc>
          <w:tcPr>
            <w:tcW w:w="425" w:type="dxa"/>
            <w:shd w:val="clear" w:color="auto" w:fill="FABF8F"/>
          </w:tcPr>
          <w:p>
            <w:pPr/>
          </w:p>
        </w:tc>
        <w:tc>
          <w:tcPr>
            <w:tcW w:w="2410" w:type="dxa"/>
            <w:vMerge/>
          </w:tcPr>
          <w:p>
            <w:pPr/>
          </w:p>
        </w:tc>
        <w:tc>
          <w:tcPr>
            <w:tcW w:w="425" w:type="dxa"/>
            <w:shd w:val="clear" w:color="auto" w:fill="FABF8F"/>
          </w:tcPr>
          <w:p>
            <w:pPr/>
          </w:p>
        </w:tc>
        <w:tc>
          <w:tcPr>
            <w:tcW w:w="2554" w:type="dxa"/>
            <w:vMerge/>
          </w:tcPr>
          <w:p>
            <w:pPr/>
          </w:p>
        </w:tc>
        <w:tc>
          <w:tcPr>
            <w:tcW w:w="425" w:type="dxa"/>
            <w:shd w:val="clear" w:color="auto" w:fill="FABF8F"/>
          </w:tcPr>
          <w:p>
            <w:pPr/>
          </w:p>
        </w:tc>
      </w:tr>
      <w:tr>
        <w:trPr>
          <w:trHeight w:val="463" w:hRule="exact"/>
        </w:trPr>
        <w:tc>
          <w:tcPr>
            <w:tcW w:w="3262" w:type="dxa"/>
            <w:vMerge/>
            <w:shd w:val="clear" w:color="auto" w:fill="FBD4B4"/>
          </w:tcPr>
          <w:p>
            <w:pPr/>
          </w:p>
        </w:tc>
        <w:tc>
          <w:tcPr>
            <w:tcW w:w="2551" w:type="dxa"/>
            <w:vMerge/>
          </w:tcPr>
          <w:p>
            <w:pPr/>
          </w:p>
        </w:tc>
        <w:tc>
          <w:tcPr>
            <w:tcW w:w="566" w:type="dxa"/>
          </w:tcPr>
          <w:p>
            <w:pPr/>
          </w:p>
        </w:tc>
        <w:tc>
          <w:tcPr>
            <w:tcW w:w="2410" w:type="dxa"/>
            <w:vMerge/>
          </w:tcPr>
          <w:p>
            <w:pPr/>
          </w:p>
        </w:tc>
        <w:tc>
          <w:tcPr>
            <w:tcW w:w="425" w:type="dxa"/>
          </w:tcPr>
          <w:p>
            <w:pPr/>
          </w:p>
        </w:tc>
        <w:tc>
          <w:tcPr>
            <w:tcW w:w="2410" w:type="dxa"/>
            <w:vMerge/>
          </w:tcPr>
          <w:p>
            <w:pPr/>
          </w:p>
        </w:tc>
        <w:tc>
          <w:tcPr>
            <w:tcW w:w="425" w:type="dxa"/>
          </w:tcPr>
          <w:p>
            <w:pPr/>
          </w:p>
        </w:tc>
        <w:tc>
          <w:tcPr>
            <w:tcW w:w="2554" w:type="dxa"/>
            <w:vMerge/>
          </w:tcPr>
          <w:p>
            <w:pPr/>
          </w:p>
        </w:tc>
        <w:tc>
          <w:tcPr>
            <w:tcW w:w="425" w:type="dxa"/>
          </w:tcPr>
          <w:p>
            <w:pPr/>
          </w:p>
        </w:tc>
      </w:tr>
    </w:tbl>
    <w:p>
      <w:pPr>
        <w:spacing w:after="0"/>
        <w:sectPr>
          <w:pgSz w:w="16840" w:h="11910" w:orient="landscape"/>
          <w:pgMar w:header="709" w:footer="731" w:top="1340" w:bottom="980" w:left="740" w:right="840"/>
        </w:sectPr>
      </w:pPr>
    </w:p>
    <w:p>
      <w:pPr>
        <w:pStyle w:val="BodyText"/>
        <w:spacing w:before="3"/>
        <w:rPr>
          <w:b/>
          <w:sz w:val="22"/>
        </w:rPr>
      </w:pPr>
    </w:p>
    <w:p>
      <w:pPr>
        <w:spacing w:before="100"/>
        <w:ind w:left="400" w:right="0" w:firstLine="0"/>
        <w:jc w:val="left"/>
        <w:rPr>
          <w:b/>
          <w:sz w:val="24"/>
        </w:rPr>
      </w:pPr>
      <w:r>
        <w:rPr/>
        <w:pict>
          <v:rect style="position:absolute;margin-left:211.199997pt;margin-top:416.794342pt;width:26.45pt;height:27.15pt;mso-position-horizontal-relative:page;mso-position-vertical-relative:paragraph;z-index:-49768" filled="false" stroked="true" strokeweight=".75pt" strokecolor="#000000">
            <v:stroke dashstyle="solid"/>
            <w10:wrap type="none"/>
          </v:rect>
        </w:pict>
      </w:r>
      <w:r>
        <w:rPr/>
        <w:pict>
          <v:rect style="position:absolute;margin-left:463.75pt;margin-top:417.444336pt;width:28.5pt;height:26.65pt;mso-position-horizontal-relative:page;mso-position-vertical-relative:paragraph;z-index:1120" filled="false" stroked="true" strokeweight=".75pt" strokecolor="#000000">
            <v:stroke dashstyle="solid"/>
            <w10:wrap type="none"/>
          </v:rect>
        </w:pict>
      </w:r>
      <w:r>
        <w:rPr>
          <w:b/>
          <w:sz w:val="24"/>
        </w:rPr>
        <w:t>Consells, recomanacions, comentaris per a l’estudiant en pràctiques:</w:t>
      </w:r>
    </w:p>
    <w:p>
      <w:pPr>
        <w:pStyle w:val="BodyText"/>
        <w:spacing w:before="2"/>
        <w:rPr>
          <w:b/>
          <w:sz w:val="1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16"/>
      </w:tblGrid>
      <w:tr>
        <w:trPr>
          <w:trHeight w:val="290" w:hRule="exact"/>
        </w:trPr>
        <w:tc>
          <w:tcPr>
            <w:tcW w:w="14316" w:type="dxa"/>
          </w:tcPr>
          <w:p>
            <w:pPr>
              <w:pStyle w:val="TableParagraph"/>
              <w:ind w:left="100"/>
              <w:rPr>
                <w:sz w:val="24"/>
              </w:rPr>
            </w:pPr>
            <w:r>
              <w:rPr>
                <w:sz w:val="24"/>
              </w:rPr>
              <w:t>Aspectes positius:</w:t>
            </w:r>
          </w:p>
        </w:tc>
      </w:tr>
      <w:tr>
        <w:trPr>
          <w:trHeight w:val="2062" w:hRule="exact"/>
        </w:trPr>
        <w:tc>
          <w:tcPr>
            <w:tcW w:w="14316" w:type="dxa"/>
          </w:tcPr>
          <w:p>
            <w:pPr/>
          </w:p>
        </w:tc>
      </w:tr>
      <w:tr>
        <w:trPr>
          <w:trHeight w:val="290" w:hRule="exact"/>
        </w:trPr>
        <w:tc>
          <w:tcPr>
            <w:tcW w:w="14316" w:type="dxa"/>
          </w:tcPr>
          <w:p>
            <w:pPr>
              <w:pStyle w:val="TableParagraph"/>
              <w:ind w:left="100"/>
              <w:rPr>
                <w:sz w:val="24"/>
              </w:rPr>
            </w:pPr>
            <w:r>
              <w:rPr>
                <w:sz w:val="24"/>
              </w:rPr>
              <w:t>Aspectes a millorar:</w:t>
            </w:r>
          </w:p>
        </w:tc>
      </w:tr>
      <w:tr>
        <w:trPr>
          <w:trHeight w:val="1980" w:hRule="exact"/>
        </w:trPr>
        <w:tc>
          <w:tcPr>
            <w:tcW w:w="14316" w:type="dxa"/>
          </w:tcPr>
          <w:p>
            <w:pPr/>
          </w:p>
        </w:tc>
      </w:tr>
      <w:tr>
        <w:trPr>
          <w:trHeight w:val="290" w:hRule="exact"/>
        </w:trPr>
        <w:tc>
          <w:tcPr>
            <w:tcW w:w="14316" w:type="dxa"/>
          </w:tcPr>
          <w:p>
            <w:pPr>
              <w:pStyle w:val="TableParagraph"/>
              <w:ind w:left="100"/>
              <w:rPr>
                <w:sz w:val="24"/>
              </w:rPr>
            </w:pPr>
            <w:r>
              <w:rPr>
                <w:sz w:val="24"/>
              </w:rPr>
              <w:t>Aspectes negatius:</w:t>
            </w:r>
          </w:p>
        </w:tc>
      </w:tr>
      <w:tr>
        <w:trPr>
          <w:trHeight w:val="1975" w:hRule="exact"/>
        </w:trPr>
        <w:tc>
          <w:tcPr>
            <w:tcW w:w="14316" w:type="dxa"/>
          </w:tcPr>
          <w:p>
            <w:pPr/>
          </w:p>
        </w:tc>
      </w:tr>
    </w:tbl>
    <w:p>
      <w:pPr>
        <w:pStyle w:val="BodyText"/>
        <w:spacing w:before="4"/>
        <w:rPr>
          <w:b/>
          <w:sz w:val="27"/>
        </w:rPr>
      </w:pPr>
      <w:r>
        <w:rPr/>
        <w:pict>
          <v:shape style="position:absolute;margin-left:104.760498pt;margin-top:18.240pt;width:638.050pt;height:16.7pt;mso-position-horizontal-relative:page;mso-position-vertical-relative:paragraph;z-index:1072;mso-wrap-distance-left:0;mso-wrap-distance-right:0" type="#_x0000_t202" filled="false" stroked="true" strokeweight=".48pt" strokecolor="#000000">
            <v:textbox inset="0,0,0,0">
              <w:txbxContent>
                <w:p>
                  <w:pPr>
                    <w:spacing w:before="21"/>
                    <w:ind w:left="311" w:right="0" w:firstLine="0"/>
                    <w:jc w:val="left"/>
                    <w:rPr>
                      <w:b/>
                      <w:sz w:val="24"/>
                    </w:rPr>
                  </w:pPr>
                  <w:r>
                    <w:rPr>
                      <w:b/>
                      <w:sz w:val="24"/>
                    </w:rPr>
                    <w:t>EN DEFINITIVA, ESTIMEM QUE L’ESTUDIANT HA ASSOLIT LES COMPETÈNCIES PRÒPIES DE LA SEUA CONDICIÓ:</w:t>
                  </w:r>
                </w:p>
              </w:txbxContent>
            </v:textbox>
            <v:stroke dashstyle="solid"/>
            <w10:wrap type="topAndBottom"/>
          </v:shape>
        </w:pict>
      </w:r>
    </w:p>
    <w:p>
      <w:pPr>
        <w:tabs>
          <w:tab w:pos="7204" w:val="left" w:leader="none"/>
        </w:tabs>
        <w:spacing w:before="209"/>
        <w:ind w:left="2384" w:right="0" w:firstLine="0"/>
        <w:jc w:val="left"/>
        <w:rPr>
          <w:sz w:val="32"/>
        </w:rPr>
      </w:pPr>
      <w:r>
        <w:rPr>
          <w:sz w:val="32"/>
        </w:rPr>
        <w:t>SÍ</w:t>
        <w:tab/>
        <w:t>NO</w:t>
      </w:r>
    </w:p>
    <w:p>
      <w:pPr>
        <w:spacing w:after="0"/>
        <w:jc w:val="left"/>
        <w:rPr>
          <w:sz w:val="32"/>
        </w:rPr>
        <w:sectPr>
          <w:pgSz w:w="16840" w:h="11910" w:orient="landscape"/>
          <w:pgMar w:header="709" w:footer="731" w:top="1340" w:bottom="980" w:left="1160" w:right="1120"/>
        </w:sectPr>
      </w:pPr>
    </w:p>
    <w:p>
      <w:pPr>
        <w:pStyle w:val="BodyText"/>
        <w:rPr>
          <w:sz w:val="20"/>
        </w:rPr>
      </w:pPr>
    </w:p>
    <w:p>
      <w:pPr>
        <w:pStyle w:val="BodyText"/>
        <w:spacing w:before="8"/>
        <w:rPr>
          <w:sz w:val="10"/>
        </w:rPr>
      </w:pPr>
    </w:p>
    <w:p>
      <w:pPr>
        <w:spacing w:line="240" w:lineRule="auto"/>
        <w:ind w:left="1721" w:right="0" w:firstLine="0"/>
        <w:rPr>
          <w:sz w:val="20"/>
        </w:rPr>
      </w:pPr>
      <w:r>
        <w:rPr>
          <w:rFonts w:ascii="Times New Roman"/>
          <w:spacing w:val="-49"/>
          <w:sz w:val="20"/>
        </w:rPr>
        <w:t> </w:t>
      </w:r>
      <w:r>
        <w:rPr>
          <w:spacing w:val="-49"/>
          <w:sz w:val="20"/>
        </w:rPr>
        <w:pict>
          <v:shape style="width:550.950pt;height:17.55pt;mso-position-horizontal-relative:char;mso-position-vertical-relative:line" type="#_x0000_t202" filled="false" stroked="true" strokeweight="1.44pt" strokecolor="#000000">
            <w10:anchorlock/>
            <v:textbox inset="0,0,0,0">
              <w:txbxContent>
                <w:p>
                  <w:pPr>
                    <w:spacing w:before="21"/>
                    <w:ind w:left="532" w:right="0" w:firstLine="0"/>
                    <w:jc w:val="left"/>
                    <w:rPr>
                      <w:b/>
                      <w:sz w:val="24"/>
                    </w:rPr>
                  </w:pPr>
                  <w:r>
                    <w:rPr>
                      <w:b/>
                      <w:sz w:val="24"/>
                    </w:rPr>
                    <w:t>DONEU PERMÍS PERQUÈ L’ESTUDIANT CONEGA DIRECTAMENT AQUEST INFORME?</w:t>
                  </w:r>
                </w:p>
              </w:txbxContent>
            </v:textbox>
            <v:stroke dashstyle="solid"/>
          </v:shape>
        </w:pict>
      </w:r>
      <w:r>
        <w:rPr>
          <w:spacing w:val="-49"/>
          <w:sz w:val="20"/>
        </w:rPr>
      </w:r>
    </w:p>
    <w:p>
      <w:pPr>
        <w:pStyle w:val="BodyText"/>
        <w:spacing w:before="8"/>
        <w:rPr>
          <w:sz w:val="9"/>
        </w:rPr>
      </w:pPr>
    </w:p>
    <w:p>
      <w:pPr>
        <w:pStyle w:val="Heading1"/>
        <w:tabs>
          <w:tab w:pos="7244" w:val="left" w:leader="none"/>
        </w:tabs>
        <w:ind w:left="2424"/>
      </w:pPr>
      <w:r>
        <w:rPr/>
        <w:pict>
          <v:rect style="position:absolute;margin-left:212pt;margin-top:5.891133pt;width:29pt;height:28pt;mso-position-horizontal-relative:page;mso-position-vertical-relative:paragraph;z-index:-49624" filled="false" stroked="true" strokeweight=".75pt" strokecolor="#000000">
            <v:stroke dashstyle="solid"/>
            <w10:wrap type="none"/>
          </v:rect>
        </w:pict>
      </w:r>
      <w:r>
        <w:rPr/>
        <w:pict>
          <v:rect style="position:absolute;margin-left:467.950012pt;margin-top:4.891133pt;width:27pt;height:29pt;mso-position-horizontal-relative:page;mso-position-vertical-relative:paragraph;z-index:1264" filled="false" stroked="true" strokeweight=".75pt" strokecolor="#000000">
            <v:stroke dashstyle="solid"/>
            <w10:wrap type="none"/>
          </v:rect>
        </w:pict>
      </w:r>
      <w:r>
        <w:rPr/>
        <w:t>SÍ</w:t>
        <w:tab/>
        <w:t>NO</w:t>
      </w:r>
    </w:p>
    <w:p>
      <w:pPr>
        <w:pStyle w:val="BodyText"/>
        <w:rPr>
          <w:sz w:val="20"/>
        </w:rPr>
      </w:pPr>
    </w:p>
    <w:p>
      <w:pPr>
        <w:pStyle w:val="BodyText"/>
        <w:rPr>
          <w:sz w:val="20"/>
        </w:rPr>
      </w:pPr>
    </w:p>
    <w:p>
      <w:pPr>
        <w:pStyle w:val="BodyText"/>
        <w:spacing w:before="3"/>
        <w:rPr>
          <w:sz w:val="18"/>
        </w:rPr>
      </w:pPr>
      <w:r>
        <w:rPr/>
        <w:pict>
          <v:shape style="position:absolute;margin-left:61.68pt;margin-top:13.406824pt;width:724.35pt;height:59.8pt;mso-position-horizontal-relative:page;mso-position-vertical-relative:paragraph;z-index:1168;mso-wrap-distance-left:0;mso-wrap-distance-right:0" type="#_x0000_t202" filled="false" stroked="true" strokeweight="1.44pt" strokecolor="#000000">
            <v:textbox inset="0,0,0,0">
              <w:txbxContent>
                <w:p>
                  <w:pPr>
                    <w:pStyle w:val="BodyText"/>
                    <w:spacing w:before="21"/>
                    <w:ind w:left="28" w:right="105" w:firstLine="424"/>
                    <w:jc w:val="both"/>
                  </w:pPr>
                  <w:r>
                    <w:rPr/>
                    <w:t>En aquestes línies de sota, podeu afegir –si així ho desitgeu– els comentaris, idees de millora o crítiques que considereu pertinents al voltant de l’organització del període de pràctiques per part de la Facultat de Magisteri. Podeu incloure, naturalment, comentaris que puguen afectar els tutors i les tutores de la Universitat, la pròpia Facultat de Magisteri, la informació que us hem proporcionat o, entre d’altres aspectes, podeu referir-vos a aquest mateix informe d’avaluació.</w:t>
                  </w:r>
                </w:p>
              </w:txbxContent>
            </v:textbox>
            <v:stroke dashstyle="solid"/>
            <w10:wrap type="topAndBottom"/>
          </v:shape>
        </w:pict>
      </w:r>
      <w:r>
        <w:rPr/>
        <w:pict>
          <v:group style="position:absolute;margin-left:63.709999pt;margin-top:85.636826pt;width:723.4pt;height:282.3pt;mso-position-horizontal-relative:page;mso-position-vertical-relative:paragraph;z-index:1216;mso-wrap-distance-left:0;mso-wrap-distance-right:0" coordorigin="1274,1713" coordsize="14468,5646">
            <v:line style="position:absolute" from="1284,1723" to="15732,1723" stroked="true" strokeweight=".48pt" strokecolor="#000000">
              <v:stroke dashstyle="solid"/>
            </v:line>
            <v:line style="position:absolute" from="1284,6794" to="15732,6794" stroked="true" strokeweight=".48pt" strokecolor="#000000">
              <v:stroke dashstyle="solid"/>
            </v:line>
            <v:line style="position:absolute" from="1279,1718" to="1279,7353" stroked="true" strokeweight=".48pt" strokecolor="#000000">
              <v:stroke dashstyle="solid"/>
            </v:line>
            <v:line style="position:absolute" from="1284,7348" to="15732,7348" stroked="true" strokeweight=".48pt" strokecolor="#000000">
              <v:stroke dashstyle="solid"/>
            </v:line>
            <v:line style="position:absolute" from="15737,1718" to="15737,7353" stroked="true" strokeweight=".48pt" strokecolor="#000000">
              <v:stroke dashstyle="solid"/>
            </v:line>
            <v:shape style="position:absolute;left:1279;top:6794;width:14458;height:555" type="#_x0000_t202" filled="false" stroked="false">
              <v:textbox inset="0,0,0,0">
                <w:txbxContent>
                  <w:p>
                    <w:pPr>
                      <w:spacing w:before="122"/>
                      <w:ind w:left="0" w:right="107" w:firstLine="0"/>
                      <w:jc w:val="right"/>
                      <w:rPr>
                        <w:sz w:val="24"/>
                      </w:rPr>
                    </w:pPr>
                    <w:r>
                      <w:rPr>
                        <w:sz w:val="24"/>
                      </w:rPr>
                      <w:t>Moltes gràcies per la vostra dedicació</w:t>
                    </w:r>
                  </w:p>
                </w:txbxContent>
              </v:textbox>
              <w10:wrap type="none"/>
            </v:shape>
            <w10:wrap type="topAndBottom"/>
          </v:group>
        </w:pict>
      </w:r>
    </w:p>
    <w:p>
      <w:pPr>
        <w:pStyle w:val="BodyText"/>
        <w:spacing w:before="2"/>
        <w:rPr>
          <w:sz w:val="14"/>
        </w:rPr>
      </w:pPr>
    </w:p>
    <w:sectPr>
      <w:pgSz w:w="16840" w:h="11910" w:orient="landscape"/>
      <w:pgMar w:header="709" w:footer="731" w:top="1340" w:bottom="980" w:left="11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15.959991pt;margin-top:545.106628pt;width:10pt;height:15.3pt;mso-position-horizontal-relative:page;mso-position-vertical-relative:page;z-index:-49816" type="#_x0000_t202" filled="false" stroked="false">
          <v:textbox inset="0,0,0,0">
            <w:txbxContent>
              <w:p>
                <w:pPr>
                  <w:pStyle w:val="BodyText"/>
                  <w:spacing w:before="10"/>
                  <w:ind w:left="40"/>
                  <w:rPr>
                    <w:rFonts w:ascii="Times New Roman"/>
                  </w:rPr>
                </w:pPr>
                <w:r>
                  <w:rPr/>
                  <w:fldChar w:fldCharType="begin"/>
                </w:r>
                <w:r>
                  <w:rPr>
                    <w:rFonts w:ascii="Times New Roman"/>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5615">
          <wp:simplePos x="0" y="0"/>
          <wp:positionH relativeFrom="page">
            <wp:posOffset>3724275</wp:posOffset>
          </wp:positionH>
          <wp:positionV relativeFrom="page">
            <wp:posOffset>450215</wp:posOffset>
          </wp:positionV>
          <wp:extent cx="3243578" cy="40258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243578" cy="40258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5663">
          <wp:simplePos x="0" y="0"/>
          <wp:positionH relativeFrom="page">
            <wp:posOffset>3724275</wp:posOffset>
          </wp:positionH>
          <wp:positionV relativeFrom="page">
            <wp:posOffset>450215</wp:posOffset>
          </wp:positionV>
          <wp:extent cx="3243578" cy="402588"/>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243578" cy="402588"/>
                  </a:xfrm>
                  <a:prstGeom prst="rect">
                    <a:avLst/>
                  </a:prstGeom>
                </pic:spPr>
              </pic:pic>
            </a:graphicData>
          </a:graphic>
        </wp:anchor>
      </w:drawing>
    </w:r>
    <w:r>
      <w:rPr/>
      <w:pict>
        <v:line style="position:absolute;mso-position-horizontal-relative:page;mso-position-vertical-relative:page;z-index:-49768" from="170.880005pt,165.060013pt" to="173.279005pt,165.060013pt" stroked="true" strokeweight=".6pt" strokecolor="#000000">
          <v:stroke dashstyle="solid"/>
          <w10:wrap type="non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5711">
          <wp:simplePos x="0" y="0"/>
          <wp:positionH relativeFrom="page">
            <wp:posOffset>3724275</wp:posOffset>
          </wp:positionH>
          <wp:positionV relativeFrom="page">
            <wp:posOffset>450215</wp:posOffset>
          </wp:positionV>
          <wp:extent cx="3243578" cy="402588"/>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243578" cy="4025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672" w:hanging="360"/>
        <w:jc w:val="left"/>
      </w:pPr>
      <w:rPr>
        <w:rFonts w:hint="default" w:ascii="Cambria" w:hAnsi="Cambria" w:eastAsia="Cambria" w:cs="Cambria"/>
        <w:spacing w:val="-8"/>
        <w:w w:val="99"/>
        <w:sz w:val="24"/>
        <w:szCs w:val="24"/>
      </w:rPr>
    </w:lvl>
    <w:lvl w:ilvl="1">
      <w:start w:val="0"/>
      <w:numFmt w:val="bullet"/>
      <w:lvlText w:val="•"/>
      <w:lvlJc w:val="left"/>
      <w:pPr>
        <w:ind w:left="2979" w:hanging="360"/>
      </w:pPr>
      <w:rPr>
        <w:rFonts w:hint="default"/>
      </w:rPr>
    </w:lvl>
    <w:lvl w:ilvl="2">
      <w:start w:val="0"/>
      <w:numFmt w:val="bullet"/>
      <w:lvlText w:val="•"/>
      <w:lvlJc w:val="left"/>
      <w:pPr>
        <w:ind w:left="4279" w:hanging="360"/>
      </w:pPr>
      <w:rPr>
        <w:rFonts w:hint="default"/>
      </w:rPr>
    </w:lvl>
    <w:lvl w:ilvl="3">
      <w:start w:val="0"/>
      <w:numFmt w:val="bullet"/>
      <w:lvlText w:val="•"/>
      <w:lvlJc w:val="left"/>
      <w:pPr>
        <w:ind w:left="5579" w:hanging="360"/>
      </w:pPr>
      <w:rPr>
        <w:rFonts w:hint="default"/>
      </w:rPr>
    </w:lvl>
    <w:lvl w:ilvl="4">
      <w:start w:val="0"/>
      <w:numFmt w:val="bullet"/>
      <w:lvlText w:val="•"/>
      <w:lvlJc w:val="left"/>
      <w:pPr>
        <w:ind w:left="6879" w:hanging="360"/>
      </w:pPr>
      <w:rPr>
        <w:rFonts w:hint="default"/>
      </w:rPr>
    </w:lvl>
    <w:lvl w:ilvl="5">
      <w:start w:val="0"/>
      <w:numFmt w:val="bullet"/>
      <w:lvlText w:val="•"/>
      <w:lvlJc w:val="left"/>
      <w:pPr>
        <w:ind w:left="8179" w:hanging="360"/>
      </w:pPr>
      <w:rPr>
        <w:rFonts w:hint="default"/>
      </w:rPr>
    </w:lvl>
    <w:lvl w:ilvl="6">
      <w:start w:val="0"/>
      <w:numFmt w:val="bullet"/>
      <w:lvlText w:val="•"/>
      <w:lvlJc w:val="left"/>
      <w:pPr>
        <w:ind w:left="9479" w:hanging="360"/>
      </w:pPr>
      <w:rPr>
        <w:rFonts w:hint="default"/>
      </w:rPr>
    </w:lvl>
    <w:lvl w:ilvl="7">
      <w:start w:val="0"/>
      <w:numFmt w:val="bullet"/>
      <w:lvlText w:val="•"/>
      <w:lvlJc w:val="left"/>
      <w:pPr>
        <w:ind w:left="10778" w:hanging="360"/>
      </w:pPr>
      <w:rPr>
        <w:rFonts w:hint="default"/>
      </w:rPr>
    </w:lvl>
    <w:lvl w:ilvl="8">
      <w:start w:val="0"/>
      <w:numFmt w:val="bullet"/>
      <w:lvlText w:val="•"/>
      <w:lvlJc w:val="left"/>
      <w:pPr>
        <w:ind w:left="1207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Heading1" w:type="paragraph">
    <w:name w:val="Heading 1"/>
    <w:basedOn w:val="Normal"/>
    <w:uiPriority w:val="1"/>
    <w:qFormat/>
    <w:pPr>
      <w:spacing w:before="99"/>
      <w:ind w:left="2384"/>
      <w:outlineLvl w:val="1"/>
    </w:pPr>
    <w:rPr>
      <w:rFonts w:ascii="Cambria" w:hAnsi="Cambria" w:eastAsia="Cambria" w:cs="Cambria"/>
      <w:sz w:val="32"/>
      <w:szCs w:val="32"/>
    </w:rPr>
  </w:style>
  <w:style w:styleId="Heading2" w:type="paragraph">
    <w:name w:val="Heading 2"/>
    <w:basedOn w:val="Normal"/>
    <w:uiPriority w:val="1"/>
    <w:qFormat/>
    <w:pPr>
      <w:spacing w:before="101"/>
      <w:ind w:left="1244"/>
      <w:outlineLvl w:val="2"/>
    </w:pPr>
    <w:rPr>
      <w:rFonts w:ascii="Cambria" w:hAnsi="Cambria" w:eastAsia="Cambria" w:cs="Cambria"/>
      <w:b/>
      <w:bCs/>
      <w:sz w:val="28"/>
      <w:szCs w:val="28"/>
    </w:rPr>
  </w:style>
  <w:style w:styleId="ListParagraph" w:type="paragraph">
    <w:name w:val="List Paragraph"/>
    <w:basedOn w:val="Normal"/>
    <w:uiPriority w:val="1"/>
    <w:qFormat/>
    <w:pPr>
      <w:spacing w:line="281" w:lineRule="exact"/>
      <w:ind w:left="1672" w:hanging="360"/>
    </w:pPr>
    <w:rPr>
      <w:rFonts w:ascii="Cambria" w:hAnsi="Cambria" w:eastAsia="Cambria" w:cs="Cambria"/>
    </w:rPr>
  </w:style>
  <w:style w:styleId="TableParagraph" w:type="paragraph">
    <w:name w:val="Table Paragraph"/>
    <w:basedOn w:val="Normal"/>
    <w:uiPriority w:val="1"/>
    <w:qFormat/>
    <w:pPr>
      <w:ind w:left="103"/>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dcterms:created xsi:type="dcterms:W3CDTF">2020-01-21T12:15:08Z</dcterms:created>
  <dcterms:modified xsi:type="dcterms:W3CDTF">2020-01-21T12:15:08Z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Acrobat PDFMaker 10.1 para Word</vt:lpwstr>
  </property>
  <property fmtid="{D5CDD505-2E9C-101B-9397-08002B2CF9AE}" pid="4" name="LastSaved">
    <vt:filetime>2020-01-21T00:00:00Z</vt:filetime>
  </property>
</Properties>
</file>