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A" w:rsidRDefault="00BC1FE4">
      <w:r>
        <w:t>Ejercicios de tablas seleccionadas</w:t>
      </w:r>
    </w:p>
    <w:p w:rsidR="00BC1FE4" w:rsidRDefault="00BC1FE4">
      <w:proofErr w:type="gramStart"/>
      <w:r>
        <w:t>1.(</w:t>
      </w:r>
      <w:proofErr w:type="gramEnd"/>
      <w:r>
        <w:t xml:space="preserve"> Ayuso, M. </w:t>
      </w:r>
      <w:proofErr w:type="spellStart"/>
      <w:r>
        <w:t>et.al</w:t>
      </w:r>
      <w:proofErr w:type="spellEnd"/>
      <w:r>
        <w:t>. 5.20) Dada la siguiente tabla de vida seleccionada con tres años de selección: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9"/>
        <w:gridCol w:w="1332"/>
        <w:gridCol w:w="1418"/>
        <w:gridCol w:w="1275"/>
        <w:gridCol w:w="1418"/>
        <w:gridCol w:w="709"/>
      </w:tblGrid>
      <w:tr w:rsidR="00BC1FE4" w:rsidTr="00BC1FE4">
        <w:tc>
          <w:tcPr>
            <w:tcW w:w="619" w:type="dxa"/>
          </w:tcPr>
          <w:p w:rsidR="00BC1FE4" w:rsidRDefault="00BC1FE4">
            <w:r>
              <w:t>[x]</w:t>
            </w:r>
          </w:p>
        </w:tc>
        <w:tc>
          <w:tcPr>
            <w:tcW w:w="1332" w:type="dxa"/>
          </w:tcPr>
          <w:p w:rsidR="00BC1FE4" w:rsidRDefault="00BC1FE4">
            <w:r>
              <w:t>q</w:t>
            </w:r>
            <w:r w:rsidRPr="00BC1FE4">
              <w:rPr>
                <w:vertAlign w:val="subscript"/>
              </w:rPr>
              <w:t>[x]</w:t>
            </w:r>
          </w:p>
        </w:tc>
        <w:tc>
          <w:tcPr>
            <w:tcW w:w="1418" w:type="dxa"/>
          </w:tcPr>
          <w:p w:rsidR="00BC1FE4" w:rsidRDefault="00BC1FE4">
            <w:r>
              <w:t>q</w:t>
            </w:r>
            <w:r w:rsidRPr="00BC1FE4">
              <w:rPr>
                <w:vertAlign w:val="subscript"/>
              </w:rPr>
              <w:t>[x]+1</w:t>
            </w:r>
          </w:p>
        </w:tc>
        <w:tc>
          <w:tcPr>
            <w:tcW w:w="1275" w:type="dxa"/>
          </w:tcPr>
          <w:p w:rsidR="00BC1FE4" w:rsidRDefault="00BC1FE4" w:rsidP="00BC1FE4">
            <w:r>
              <w:t>q</w:t>
            </w:r>
            <w:r w:rsidRPr="00BC1FE4">
              <w:rPr>
                <w:vertAlign w:val="subscript"/>
              </w:rPr>
              <w:t>[x]+2</w:t>
            </w:r>
          </w:p>
        </w:tc>
        <w:tc>
          <w:tcPr>
            <w:tcW w:w="1418" w:type="dxa"/>
          </w:tcPr>
          <w:p w:rsidR="00BC1FE4" w:rsidRDefault="00BC1FE4" w:rsidP="00BC1FE4">
            <w:r>
              <w:t>q</w:t>
            </w:r>
            <w:r w:rsidRPr="00BC1FE4">
              <w:rPr>
                <w:vertAlign w:val="subscript"/>
              </w:rPr>
              <w:t>[x]+3</w:t>
            </w:r>
          </w:p>
        </w:tc>
        <w:tc>
          <w:tcPr>
            <w:tcW w:w="709" w:type="dxa"/>
          </w:tcPr>
          <w:p w:rsidR="00BC1FE4" w:rsidRDefault="00BC1FE4" w:rsidP="00BC1FE4">
            <w:r>
              <w:t>X+3</w:t>
            </w:r>
          </w:p>
        </w:tc>
      </w:tr>
      <w:tr w:rsidR="00BC1FE4" w:rsidTr="00BC1FE4">
        <w:tc>
          <w:tcPr>
            <w:tcW w:w="619" w:type="dxa"/>
          </w:tcPr>
          <w:p w:rsidR="00BC1FE4" w:rsidRDefault="00BC1FE4">
            <w:r>
              <w:t>20</w:t>
            </w:r>
          </w:p>
        </w:tc>
        <w:tc>
          <w:tcPr>
            <w:tcW w:w="1332" w:type="dxa"/>
          </w:tcPr>
          <w:p w:rsidR="00BC1FE4" w:rsidRDefault="00BC1FE4">
            <w:r>
              <w:t>0,00132</w:t>
            </w:r>
          </w:p>
        </w:tc>
        <w:tc>
          <w:tcPr>
            <w:tcW w:w="1418" w:type="dxa"/>
          </w:tcPr>
          <w:p w:rsidR="00BC1FE4" w:rsidRDefault="00BC1FE4">
            <w:r>
              <w:t>0,00156</w:t>
            </w:r>
          </w:p>
        </w:tc>
        <w:tc>
          <w:tcPr>
            <w:tcW w:w="1275" w:type="dxa"/>
          </w:tcPr>
          <w:p w:rsidR="00BC1FE4" w:rsidRDefault="00BC1FE4">
            <w:r>
              <w:t>0,00177</w:t>
            </w:r>
          </w:p>
        </w:tc>
        <w:tc>
          <w:tcPr>
            <w:tcW w:w="1418" w:type="dxa"/>
          </w:tcPr>
          <w:p w:rsidR="00BC1FE4" w:rsidRDefault="00BC1FE4">
            <w:r>
              <w:t>0,00191</w:t>
            </w:r>
          </w:p>
        </w:tc>
        <w:tc>
          <w:tcPr>
            <w:tcW w:w="709" w:type="dxa"/>
          </w:tcPr>
          <w:p w:rsidR="00BC1FE4" w:rsidRDefault="00BC1FE4">
            <w:r>
              <w:t>23</w:t>
            </w:r>
          </w:p>
        </w:tc>
      </w:tr>
      <w:tr w:rsidR="00BC1FE4" w:rsidTr="00BC1FE4">
        <w:tc>
          <w:tcPr>
            <w:tcW w:w="619" w:type="dxa"/>
          </w:tcPr>
          <w:p w:rsidR="00BC1FE4" w:rsidRDefault="00BC1FE4">
            <w:r>
              <w:t>21</w:t>
            </w:r>
          </w:p>
        </w:tc>
        <w:tc>
          <w:tcPr>
            <w:tcW w:w="1332" w:type="dxa"/>
          </w:tcPr>
          <w:p w:rsidR="00BC1FE4" w:rsidRDefault="00BC1FE4">
            <w:r>
              <w:t>0,00135</w:t>
            </w:r>
          </w:p>
        </w:tc>
        <w:tc>
          <w:tcPr>
            <w:tcW w:w="1418" w:type="dxa"/>
          </w:tcPr>
          <w:p w:rsidR="00BC1FE4" w:rsidRDefault="00BC1FE4">
            <w:r>
              <w:t>0,00161</w:t>
            </w:r>
          </w:p>
        </w:tc>
        <w:tc>
          <w:tcPr>
            <w:tcW w:w="1275" w:type="dxa"/>
          </w:tcPr>
          <w:p w:rsidR="00BC1FE4" w:rsidRDefault="00BC1FE4">
            <w:r>
              <w:t>0,00182</w:t>
            </w:r>
          </w:p>
        </w:tc>
        <w:tc>
          <w:tcPr>
            <w:tcW w:w="1418" w:type="dxa"/>
          </w:tcPr>
          <w:p w:rsidR="00BC1FE4" w:rsidRDefault="00BC1FE4">
            <w:r>
              <w:t>0,00196</w:t>
            </w:r>
          </w:p>
        </w:tc>
        <w:tc>
          <w:tcPr>
            <w:tcW w:w="709" w:type="dxa"/>
          </w:tcPr>
          <w:p w:rsidR="00BC1FE4" w:rsidRDefault="00BC1FE4">
            <w:r>
              <w:t>24</w:t>
            </w:r>
          </w:p>
        </w:tc>
      </w:tr>
      <w:tr w:rsidR="00BC1FE4" w:rsidTr="00BC1FE4">
        <w:tc>
          <w:tcPr>
            <w:tcW w:w="619" w:type="dxa"/>
          </w:tcPr>
          <w:p w:rsidR="00BC1FE4" w:rsidRDefault="00BC1FE4">
            <w:r>
              <w:t>22</w:t>
            </w:r>
          </w:p>
        </w:tc>
        <w:tc>
          <w:tcPr>
            <w:tcW w:w="1332" w:type="dxa"/>
          </w:tcPr>
          <w:p w:rsidR="00BC1FE4" w:rsidRDefault="00BC1FE4">
            <w:r>
              <w:t>0,00137</w:t>
            </w:r>
          </w:p>
        </w:tc>
        <w:tc>
          <w:tcPr>
            <w:tcW w:w="1418" w:type="dxa"/>
          </w:tcPr>
          <w:p w:rsidR="00BC1FE4" w:rsidRDefault="00BC1FE4">
            <w:r>
              <w:t>0,00164</w:t>
            </w:r>
          </w:p>
        </w:tc>
        <w:tc>
          <w:tcPr>
            <w:tcW w:w="1275" w:type="dxa"/>
          </w:tcPr>
          <w:p w:rsidR="00BC1FE4" w:rsidRDefault="00BC1FE4">
            <w:r>
              <w:t>0,00186</w:t>
            </w:r>
          </w:p>
        </w:tc>
        <w:tc>
          <w:tcPr>
            <w:tcW w:w="1418" w:type="dxa"/>
          </w:tcPr>
          <w:p w:rsidR="00BC1FE4" w:rsidRDefault="00BC1FE4">
            <w:r>
              <w:t>0,00200</w:t>
            </w:r>
          </w:p>
        </w:tc>
        <w:tc>
          <w:tcPr>
            <w:tcW w:w="709" w:type="dxa"/>
          </w:tcPr>
          <w:p w:rsidR="00BC1FE4" w:rsidRDefault="00BC1FE4">
            <w:r>
              <w:t>25</w:t>
            </w:r>
          </w:p>
        </w:tc>
      </w:tr>
      <w:tr w:rsidR="00BC1FE4" w:rsidTr="00BC1FE4">
        <w:tc>
          <w:tcPr>
            <w:tcW w:w="619" w:type="dxa"/>
          </w:tcPr>
          <w:p w:rsidR="00BC1FE4" w:rsidRDefault="00BC1FE4">
            <w:r>
              <w:t>23</w:t>
            </w:r>
          </w:p>
        </w:tc>
        <w:tc>
          <w:tcPr>
            <w:tcW w:w="1332" w:type="dxa"/>
          </w:tcPr>
          <w:p w:rsidR="00BC1FE4" w:rsidRDefault="00BC1FE4">
            <w:r>
              <w:t>0,00139</w:t>
            </w:r>
          </w:p>
        </w:tc>
        <w:tc>
          <w:tcPr>
            <w:tcW w:w="1418" w:type="dxa"/>
          </w:tcPr>
          <w:p w:rsidR="00BC1FE4" w:rsidRDefault="00BC1FE4">
            <w:r>
              <w:t>0,00167</w:t>
            </w:r>
          </w:p>
        </w:tc>
        <w:tc>
          <w:tcPr>
            <w:tcW w:w="1275" w:type="dxa"/>
          </w:tcPr>
          <w:p w:rsidR="00BC1FE4" w:rsidRDefault="00BC1FE4">
            <w:r>
              <w:t>0,00190</w:t>
            </w:r>
          </w:p>
        </w:tc>
        <w:tc>
          <w:tcPr>
            <w:tcW w:w="1418" w:type="dxa"/>
          </w:tcPr>
          <w:p w:rsidR="00BC1FE4" w:rsidRDefault="00BC1FE4">
            <w:r>
              <w:t>0,00204</w:t>
            </w:r>
          </w:p>
        </w:tc>
        <w:tc>
          <w:tcPr>
            <w:tcW w:w="709" w:type="dxa"/>
          </w:tcPr>
          <w:p w:rsidR="00BC1FE4" w:rsidRDefault="00BC1FE4">
            <w:r>
              <w:t>26</w:t>
            </w:r>
          </w:p>
        </w:tc>
      </w:tr>
      <w:tr w:rsidR="00BC1FE4" w:rsidTr="00BC1FE4">
        <w:tc>
          <w:tcPr>
            <w:tcW w:w="619" w:type="dxa"/>
          </w:tcPr>
          <w:p w:rsidR="00BC1FE4" w:rsidRDefault="00BC1FE4">
            <w:r>
              <w:t>24</w:t>
            </w:r>
          </w:p>
        </w:tc>
        <w:tc>
          <w:tcPr>
            <w:tcW w:w="1332" w:type="dxa"/>
          </w:tcPr>
          <w:p w:rsidR="00BC1FE4" w:rsidRDefault="00BC1FE4">
            <w:r>
              <w:t>0,00140</w:t>
            </w:r>
          </w:p>
        </w:tc>
        <w:tc>
          <w:tcPr>
            <w:tcW w:w="1418" w:type="dxa"/>
          </w:tcPr>
          <w:p w:rsidR="00BC1FE4" w:rsidRDefault="00BC1FE4">
            <w:r>
              <w:t>0,00169</w:t>
            </w:r>
          </w:p>
        </w:tc>
        <w:tc>
          <w:tcPr>
            <w:tcW w:w="1275" w:type="dxa"/>
          </w:tcPr>
          <w:p w:rsidR="00BC1FE4" w:rsidRDefault="00BC1FE4">
            <w:r>
              <w:t>0,00193</w:t>
            </w:r>
          </w:p>
        </w:tc>
        <w:tc>
          <w:tcPr>
            <w:tcW w:w="1418" w:type="dxa"/>
          </w:tcPr>
          <w:p w:rsidR="00BC1FE4" w:rsidRDefault="00BC1FE4">
            <w:r>
              <w:t>0,00208</w:t>
            </w:r>
          </w:p>
        </w:tc>
        <w:tc>
          <w:tcPr>
            <w:tcW w:w="709" w:type="dxa"/>
          </w:tcPr>
          <w:p w:rsidR="00BC1FE4" w:rsidRDefault="00BC1FE4">
            <w:r>
              <w:t>27</w:t>
            </w:r>
          </w:p>
        </w:tc>
      </w:tr>
    </w:tbl>
    <w:p w:rsidR="00BC1FE4" w:rsidRDefault="00BC1FE4"/>
    <w:p w:rsidR="00BC1FE4" w:rsidRDefault="00BC1FE4">
      <w:pPr>
        <w:rPr>
          <w:sz w:val="24"/>
          <w:szCs w:val="24"/>
        </w:rPr>
      </w:pPr>
      <w:r>
        <w:t xml:space="preserve">a) Calcular  </w:t>
      </w:r>
      <w:r w:rsidRPr="00BC1FE4">
        <w:rPr>
          <w:sz w:val="24"/>
          <w:szCs w:val="24"/>
        </w:rPr>
        <w:t xml:space="preserve"> </w:t>
      </w:r>
      <w:proofErr w:type="gramStart"/>
      <w:r w:rsidRPr="00BC1FE4">
        <w:rPr>
          <w:sz w:val="24"/>
          <w:szCs w:val="24"/>
          <w:vertAlign w:val="subscript"/>
        </w:rPr>
        <w:t>2</w:t>
      </w:r>
      <w:r w:rsidRPr="00BC1FE4">
        <w:rPr>
          <w:sz w:val="24"/>
          <w:szCs w:val="24"/>
        </w:rPr>
        <w:t>p</w:t>
      </w:r>
      <w:r w:rsidRPr="00BC1FE4">
        <w:rPr>
          <w:sz w:val="24"/>
          <w:szCs w:val="24"/>
          <w:vertAlign w:val="subscript"/>
        </w:rPr>
        <w:t>[</w:t>
      </w:r>
      <w:proofErr w:type="gramEnd"/>
      <w:r w:rsidRPr="00BC1FE4">
        <w:rPr>
          <w:sz w:val="24"/>
          <w:szCs w:val="24"/>
          <w:vertAlign w:val="subscript"/>
        </w:rPr>
        <w:t>20]+1</w:t>
      </w:r>
      <w:r>
        <w:rPr>
          <w:sz w:val="24"/>
          <w:szCs w:val="24"/>
          <w:vertAlign w:val="subscript"/>
        </w:rPr>
        <w:t xml:space="preserve"> </w:t>
      </w:r>
    </w:p>
    <w:p w:rsidR="00BC1FE4" w:rsidRPr="00BC1FE4" w:rsidRDefault="00BC1FE4">
      <w:pPr>
        <w:pBdr>
          <w:bottom w:val="single" w:sz="12" w:space="1" w:color="auto"/>
        </w:pBdr>
      </w:pPr>
      <w:proofErr w:type="gramStart"/>
      <w:r w:rsidRPr="00BC1FE4">
        <w:t>b)Calcular</w:t>
      </w:r>
      <w:proofErr w:type="gramEnd"/>
      <w:r w:rsidRPr="00BC1FE4">
        <w:t xml:space="preserve"> la probabilidad de que un individuo de edad [21]+2 muera antes de cumplirá los 26</w:t>
      </w:r>
    </w:p>
    <w:p w:rsidR="00680053" w:rsidRDefault="00680053">
      <w:r>
        <w:t>a)</w:t>
      </w:r>
    </w:p>
    <w:p w:rsidR="00BC1FE4" w:rsidRDefault="00680053">
      <w:r w:rsidRPr="00680053">
        <w:rPr>
          <w:position w:val="-48"/>
        </w:rPr>
        <w:object w:dxaOrig="81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45pt;height:63.15pt" o:ole="">
            <v:imagedata r:id="rId5" o:title=""/>
          </v:shape>
          <o:OLEObject Type="Embed" ProgID="Equation.DSMT4" ShapeID="_x0000_i1025" DrawAspect="Content" ObjectID="_1604998015" r:id="rId6"/>
        </w:object>
      </w:r>
    </w:p>
    <w:p w:rsidR="00680053" w:rsidRDefault="00680053">
      <w:r>
        <w:t xml:space="preserve">b) La probabilidad que os piden </w:t>
      </w:r>
      <w:proofErr w:type="gramStart"/>
      <w:r>
        <w:t>es :</w:t>
      </w:r>
      <w:proofErr w:type="gramEnd"/>
    </w:p>
    <w:p w:rsidR="00680053" w:rsidRDefault="00680053" w:rsidP="00680053">
      <w:pPr>
        <w:rPr>
          <w:sz w:val="24"/>
          <w:szCs w:val="24"/>
        </w:rPr>
      </w:pPr>
      <w:proofErr w:type="gramStart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q</w:t>
      </w:r>
      <w:r w:rsidRPr="00BC1FE4">
        <w:rPr>
          <w:sz w:val="24"/>
          <w:szCs w:val="24"/>
          <w:vertAlign w:val="subscript"/>
        </w:rPr>
        <w:t>[</w:t>
      </w:r>
      <w:proofErr w:type="gramEnd"/>
      <w:r w:rsidRPr="00BC1FE4"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 xml:space="preserve">1]+2 </w:t>
      </w:r>
      <w:r>
        <w:rPr>
          <w:sz w:val="24"/>
          <w:szCs w:val="24"/>
        </w:rPr>
        <w:t xml:space="preserve">  que vendrá dada por:</w:t>
      </w:r>
      <w:r>
        <w:rPr>
          <w:sz w:val="24"/>
          <w:szCs w:val="24"/>
          <w:vertAlign w:val="subscript"/>
        </w:rPr>
        <w:t xml:space="preserve"> </w:t>
      </w:r>
    </w:p>
    <w:p w:rsidR="00680053" w:rsidRDefault="00680053" w:rsidP="00680053">
      <w:r w:rsidRPr="00680053">
        <w:rPr>
          <w:position w:val="-84"/>
        </w:rPr>
        <w:object w:dxaOrig="7839" w:dyaOrig="1800">
          <v:shape id="_x0000_i1026" type="#_x0000_t75" style="width:455.75pt;height:105.3pt" o:ole="">
            <v:imagedata r:id="rId7" o:title=""/>
          </v:shape>
          <o:OLEObject Type="Embed" ProgID="Equation.DSMT4" ShapeID="_x0000_i1026" DrawAspect="Content" ObjectID="_1604998016" r:id="rId8"/>
        </w:object>
      </w:r>
      <w:r w:rsidR="002E02B4">
        <w:t>-----------------------------------------------------------------------------------------------------------------------------</w:t>
      </w:r>
    </w:p>
    <w:p w:rsidR="002E02B4" w:rsidRDefault="002E02B4" w:rsidP="00680053"/>
    <w:p w:rsidR="002E02B4" w:rsidRDefault="002E02B4" w:rsidP="00680053">
      <w:r>
        <w:t xml:space="preserve">2.- </w:t>
      </w:r>
      <w:proofErr w:type="gramStart"/>
      <w:r>
        <w:t>( Ayuso</w:t>
      </w:r>
      <w:proofErr w:type="gramEnd"/>
      <w:r>
        <w:t xml:space="preserve">, M. </w:t>
      </w:r>
      <w:proofErr w:type="spellStart"/>
      <w:r>
        <w:t>et.al</w:t>
      </w:r>
      <w:proofErr w:type="spellEnd"/>
      <w:r>
        <w:t>. 5.20) Dada la siguiente tabla de vida seleccionada (2 años de selección).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2E02B4" w:rsidTr="002E02B4">
        <w:tc>
          <w:tcPr>
            <w:tcW w:w="1728" w:type="dxa"/>
          </w:tcPr>
          <w:p w:rsidR="002E02B4" w:rsidRDefault="002E02B4" w:rsidP="00CF78FA">
            <w:r>
              <w:t>[x]</w:t>
            </w:r>
          </w:p>
        </w:tc>
        <w:tc>
          <w:tcPr>
            <w:tcW w:w="1729" w:type="dxa"/>
          </w:tcPr>
          <w:p w:rsidR="002E02B4" w:rsidRDefault="002E02B4" w:rsidP="00CF78FA">
            <w:r>
              <w:t>l</w:t>
            </w:r>
            <w:r w:rsidRPr="00BC1FE4">
              <w:rPr>
                <w:vertAlign w:val="subscript"/>
              </w:rPr>
              <w:t>[x]</w:t>
            </w:r>
          </w:p>
        </w:tc>
        <w:tc>
          <w:tcPr>
            <w:tcW w:w="1729" w:type="dxa"/>
          </w:tcPr>
          <w:p w:rsidR="002E02B4" w:rsidRDefault="002E02B4" w:rsidP="00CF78FA">
            <w:r>
              <w:t>l</w:t>
            </w:r>
            <w:r w:rsidRPr="00BC1FE4">
              <w:rPr>
                <w:vertAlign w:val="subscript"/>
              </w:rPr>
              <w:t>[x]+1</w:t>
            </w:r>
          </w:p>
        </w:tc>
        <w:tc>
          <w:tcPr>
            <w:tcW w:w="1729" w:type="dxa"/>
          </w:tcPr>
          <w:p w:rsidR="002E02B4" w:rsidRDefault="002E02B4" w:rsidP="00CF78FA">
            <w:r>
              <w:t>l</w:t>
            </w:r>
            <w:r w:rsidRPr="00BC1FE4">
              <w:rPr>
                <w:vertAlign w:val="subscript"/>
              </w:rPr>
              <w:t>[x]+2</w:t>
            </w:r>
          </w:p>
        </w:tc>
        <w:tc>
          <w:tcPr>
            <w:tcW w:w="1729" w:type="dxa"/>
          </w:tcPr>
          <w:p w:rsidR="002E02B4" w:rsidRDefault="002E02B4" w:rsidP="002E02B4">
            <w:r>
              <w:t>l</w:t>
            </w:r>
            <w:r w:rsidRPr="00BC1FE4">
              <w:rPr>
                <w:vertAlign w:val="subscript"/>
              </w:rPr>
              <w:t>x+3</w:t>
            </w:r>
          </w:p>
        </w:tc>
      </w:tr>
      <w:tr w:rsidR="002E02B4" w:rsidTr="002E02B4">
        <w:tc>
          <w:tcPr>
            <w:tcW w:w="1728" w:type="dxa"/>
          </w:tcPr>
          <w:p w:rsidR="002E02B4" w:rsidRDefault="002E02B4" w:rsidP="00680053">
            <w:r>
              <w:t>65</w:t>
            </w:r>
          </w:p>
        </w:tc>
        <w:tc>
          <w:tcPr>
            <w:tcW w:w="1729" w:type="dxa"/>
          </w:tcPr>
          <w:p w:rsidR="002E02B4" w:rsidRDefault="002E02B4" w:rsidP="00680053">
            <w:r>
              <w:t>5000</w:t>
            </w:r>
          </w:p>
        </w:tc>
        <w:tc>
          <w:tcPr>
            <w:tcW w:w="1729" w:type="dxa"/>
          </w:tcPr>
          <w:p w:rsidR="002E02B4" w:rsidRDefault="002E02B4" w:rsidP="00680053">
            <w:r>
              <w:t>4750</w:t>
            </w:r>
          </w:p>
        </w:tc>
        <w:tc>
          <w:tcPr>
            <w:tcW w:w="1729" w:type="dxa"/>
          </w:tcPr>
          <w:p w:rsidR="002E02B4" w:rsidRDefault="002E02B4" w:rsidP="00680053">
            <w:r>
              <w:t>4500</w:t>
            </w:r>
          </w:p>
        </w:tc>
        <w:tc>
          <w:tcPr>
            <w:tcW w:w="1729" w:type="dxa"/>
          </w:tcPr>
          <w:p w:rsidR="002E02B4" w:rsidRDefault="002E02B4" w:rsidP="00680053">
            <w:r>
              <w:t>4200</w:t>
            </w:r>
          </w:p>
        </w:tc>
      </w:tr>
      <w:tr w:rsidR="002E02B4" w:rsidTr="002E02B4">
        <w:tc>
          <w:tcPr>
            <w:tcW w:w="1728" w:type="dxa"/>
          </w:tcPr>
          <w:p w:rsidR="002E02B4" w:rsidRDefault="002E02B4" w:rsidP="00680053">
            <w:r>
              <w:t>66</w:t>
            </w:r>
          </w:p>
        </w:tc>
        <w:tc>
          <w:tcPr>
            <w:tcW w:w="1729" w:type="dxa"/>
          </w:tcPr>
          <w:p w:rsidR="002E02B4" w:rsidRDefault="002E02B4" w:rsidP="00680053">
            <w:r>
              <w:t>4800</w:t>
            </w:r>
          </w:p>
        </w:tc>
        <w:tc>
          <w:tcPr>
            <w:tcW w:w="1729" w:type="dxa"/>
          </w:tcPr>
          <w:p w:rsidR="002E02B4" w:rsidRDefault="002E02B4" w:rsidP="00680053">
            <w:r>
              <w:t>4550</w:t>
            </w:r>
          </w:p>
        </w:tc>
        <w:tc>
          <w:tcPr>
            <w:tcW w:w="1729" w:type="dxa"/>
          </w:tcPr>
          <w:p w:rsidR="002E02B4" w:rsidRDefault="002E02B4" w:rsidP="00680053">
            <w:r>
              <w:t>4250</w:t>
            </w:r>
          </w:p>
        </w:tc>
        <w:tc>
          <w:tcPr>
            <w:tcW w:w="1729" w:type="dxa"/>
          </w:tcPr>
          <w:p w:rsidR="002E02B4" w:rsidRDefault="002E02B4" w:rsidP="00680053">
            <w:r>
              <w:t>3800</w:t>
            </w:r>
          </w:p>
        </w:tc>
      </w:tr>
      <w:tr w:rsidR="002E02B4" w:rsidTr="002E02B4">
        <w:tc>
          <w:tcPr>
            <w:tcW w:w="1728" w:type="dxa"/>
          </w:tcPr>
          <w:p w:rsidR="002E02B4" w:rsidRDefault="002E02B4" w:rsidP="00680053">
            <w:r>
              <w:t>67</w:t>
            </w:r>
          </w:p>
        </w:tc>
        <w:tc>
          <w:tcPr>
            <w:tcW w:w="1729" w:type="dxa"/>
          </w:tcPr>
          <w:p w:rsidR="002E02B4" w:rsidRDefault="002E02B4" w:rsidP="00680053">
            <w:r>
              <w:t>4600</w:t>
            </w:r>
          </w:p>
        </w:tc>
        <w:tc>
          <w:tcPr>
            <w:tcW w:w="1729" w:type="dxa"/>
          </w:tcPr>
          <w:p w:rsidR="002E02B4" w:rsidRDefault="002E02B4" w:rsidP="00740BE6">
            <w:r>
              <w:t>42</w:t>
            </w:r>
            <w:r w:rsidR="00740BE6">
              <w:t>75</w:t>
            </w:r>
            <w:bookmarkStart w:id="0" w:name="_GoBack"/>
            <w:bookmarkEnd w:id="0"/>
          </w:p>
        </w:tc>
        <w:tc>
          <w:tcPr>
            <w:tcW w:w="1729" w:type="dxa"/>
          </w:tcPr>
          <w:p w:rsidR="002E02B4" w:rsidRDefault="002E02B4" w:rsidP="00680053">
            <w:r>
              <w:t>3990</w:t>
            </w:r>
          </w:p>
        </w:tc>
        <w:tc>
          <w:tcPr>
            <w:tcW w:w="1729" w:type="dxa"/>
          </w:tcPr>
          <w:p w:rsidR="002E02B4" w:rsidRDefault="002E02B4" w:rsidP="00680053">
            <w:r>
              <w:t>3300</w:t>
            </w:r>
          </w:p>
        </w:tc>
      </w:tr>
      <w:tr w:rsidR="002E02B4" w:rsidTr="002E02B4">
        <w:tc>
          <w:tcPr>
            <w:tcW w:w="1728" w:type="dxa"/>
          </w:tcPr>
          <w:p w:rsidR="002E02B4" w:rsidRDefault="002E02B4" w:rsidP="00680053">
            <w:r>
              <w:t>68</w:t>
            </w:r>
          </w:p>
        </w:tc>
        <w:tc>
          <w:tcPr>
            <w:tcW w:w="1729" w:type="dxa"/>
          </w:tcPr>
          <w:p w:rsidR="002E02B4" w:rsidRDefault="002E02B4" w:rsidP="00680053">
            <w:r>
              <w:t>4300</w:t>
            </w:r>
          </w:p>
        </w:tc>
        <w:tc>
          <w:tcPr>
            <w:tcW w:w="1729" w:type="dxa"/>
          </w:tcPr>
          <w:p w:rsidR="002E02B4" w:rsidRDefault="002E02B4" w:rsidP="00680053">
            <w:r>
              <w:t>4000</w:t>
            </w:r>
          </w:p>
        </w:tc>
        <w:tc>
          <w:tcPr>
            <w:tcW w:w="1729" w:type="dxa"/>
          </w:tcPr>
          <w:p w:rsidR="002E02B4" w:rsidRDefault="002E02B4" w:rsidP="00680053">
            <w:r>
              <w:t>3500</w:t>
            </w:r>
          </w:p>
        </w:tc>
        <w:tc>
          <w:tcPr>
            <w:tcW w:w="1729" w:type="dxa"/>
          </w:tcPr>
          <w:p w:rsidR="002E02B4" w:rsidRDefault="002E02B4" w:rsidP="00680053">
            <w:r>
              <w:t>2800</w:t>
            </w:r>
          </w:p>
        </w:tc>
      </w:tr>
    </w:tbl>
    <w:p w:rsidR="002E02B4" w:rsidRDefault="002E02B4" w:rsidP="00680053"/>
    <w:p w:rsidR="002E02B4" w:rsidRDefault="002E02B4" w:rsidP="00680053"/>
    <w:p w:rsidR="002E02B4" w:rsidRDefault="002E02B4" w:rsidP="00680053">
      <w:r>
        <w:lastRenderedPageBreak/>
        <w:t>Obtener la tabla de probabilidades anuales de fallecimiento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</w:tblGrid>
      <w:tr w:rsidR="002E02B4" w:rsidTr="00CF78FA">
        <w:tc>
          <w:tcPr>
            <w:tcW w:w="1728" w:type="dxa"/>
          </w:tcPr>
          <w:p w:rsidR="002E02B4" w:rsidRDefault="002E02B4" w:rsidP="00CF78FA">
            <w:r>
              <w:t>[x]</w:t>
            </w:r>
          </w:p>
        </w:tc>
        <w:tc>
          <w:tcPr>
            <w:tcW w:w="1729" w:type="dxa"/>
          </w:tcPr>
          <w:p w:rsidR="002E02B4" w:rsidRDefault="002E02B4" w:rsidP="00CF78FA">
            <w:r>
              <w:t>q</w:t>
            </w:r>
            <w:r w:rsidRPr="00BC1FE4">
              <w:rPr>
                <w:vertAlign w:val="subscript"/>
              </w:rPr>
              <w:t>[x]</w:t>
            </w:r>
          </w:p>
        </w:tc>
        <w:tc>
          <w:tcPr>
            <w:tcW w:w="1729" w:type="dxa"/>
          </w:tcPr>
          <w:p w:rsidR="002E02B4" w:rsidRDefault="002E02B4" w:rsidP="00CF78FA">
            <w:r>
              <w:rPr>
                <w:vertAlign w:val="subscript"/>
              </w:rPr>
              <w:t>q</w:t>
            </w:r>
            <w:r w:rsidRPr="00BC1FE4">
              <w:rPr>
                <w:vertAlign w:val="subscript"/>
              </w:rPr>
              <w:t>[x]+1</w:t>
            </w:r>
          </w:p>
        </w:tc>
        <w:tc>
          <w:tcPr>
            <w:tcW w:w="1729" w:type="dxa"/>
          </w:tcPr>
          <w:p w:rsidR="002E02B4" w:rsidRDefault="002E02B4" w:rsidP="00CF78FA">
            <w:r>
              <w:rPr>
                <w:vertAlign w:val="subscript"/>
              </w:rPr>
              <w:t>q</w:t>
            </w:r>
            <w:r w:rsidRPr="00BC1FE4">
              <w:rPr>
                <w:vertAlign w:val="subscript"/>
              </w:rPr>
              <w:t>[x]+2</w:t>
            </w:r>
          </w:p>
        </w:tc>
      </w:tr>
      <w:tr w:rsidR="002E02B4" w:rsidTr="00CF78FA">
        <w:tc>
          <w:tcPr>
            <w:tcW w:w="1728" w:type="dxa"/>
          </w:tcPr>
          <w:p w:rsidR="002E02B4" w:rsidRDefault="002E02B4" w:rsidP="00CF78FA">
            <w:r>
              <w:t>65</w:t>
            </w:r>
          </w:p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</w:tr>
      <w:tr w:rsidR="002E02B4" w:rsidTr="00CF78FA">
        <w:tc>
          <w:tcPr>
            <w:tcW w:w="1728" w:type="dxa"/>
          </w:tcPr>
          <w:p w:rsidR="002E02B4" w:rsidRDefault="002E02B4" w:rsidP="00CF78FA">
            <w:r>
              <w:t>66</w:t>
            </w:r>
          </w:p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</w:tr>
      <w:tr w:rsidR="002E02B4" w:rsidTr="00CF78FA">
        <w:tc>
          <w:tcPr>
            <w:tcW w:w="1728" w:type="dxa"/>
          </w:tcPr>
          <w:p w:rsidR="002E02B4" w:rsidRDefault="002E02B4" w:rsidP="00CF78FA">
            <w:r>
              <w:t>67</w:t>
            </w:r>
          </w:p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</w:tr>
      <w:tr w:rsidR="002E02B4" w:rsidTr="00CF78FA">
        <w:tc>
          <w:tcPr>
            <w:tcW w:w="1728" w:type="dxa"/>
          </w:tcPr>
          <w:p w:rsidR="002E02B4" w:rsidRDefault="002E02B4" w:rsidP="00CF78FA">
            <w:r>
              <w:t>68</w:t>
            </w:r>
          </w:p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  <w:tc>
          <w:tcPr>
            <w:tcW w:w="1729" w:type="dxa"/>
          </w:tcPr>
          <w:p w:rsidR="002E02B4" w:rsidRDefault="002E02B4" w:rsidP="00CF78FA"/>
        </w:tc>
      </w:tr>
    </w:tbl>
    <w:p w:rsidR="00E51B8C" w:rsidRDefault="00E51B8C" w:rsidP="00680053">
      <w:pPr>
        <w:pBdr>
          <w:bottom w:val="single" w:sz="12" w:space="1" w:color="auto"/>
        </w:pBdr>
      </w:pPr>
    </w:p>
    <w:bookmarkStart w:id="1" w:name="_MON_1604995841"/>
    <w:bookmarkEnd w:id="1"/>
    <w:p w:rsidR="00E51B8C" w:rsidRDefault="005E11C6" w:rsidP="00680053">
      <w:r>
        <w:object w:dxaOrig="19450" w:dyaOrig="19631">
          <v:shape id="_x0000_i1027" type="#_x0000_t75" style="width:972.7pt;height:981.5pt" o:ole="">
            <v:imagedata r:id="rId9" o:title=""/>
          </v:shape>
          <o:OLEObject Type="Embed" ProgID="Excel.Sheet.12" ShapeID="_x0000_i1027" DrawAspect="Content" ObjectID="_1604998017" r:id="rId10"/>
        </w:object>
      </w:r>
    </w:p>
    <w:sectPr w:rsidR="00E51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E4"/>
    <w:rsid w:val="002E02B4"/>
    <w:rsid w:val="005E11C6"/>
    <w:rsid w:val="00680053"/>
    <w:rsid w:val="00740BE6"/>
    <w:rsid w:val="00AF789F"/>
    <w:rsid w:val="00B604EA"/>
    <w:rsid w:val="00BC1FE4"/>
    <w:rsid w:val="00E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4</cp:revision>
  <dcterms:created xsi:type="dcterms:W3CDTF">2018-11-29T08:54:00Z</dcterms:created>
  <dcterms:modified xsi:type="dcterms:W3CDTF">2018-11-29T11:01:00Z</dcterms:modified>
</cp:coreProperties>
</file>