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4EA" w:rsidRDefault="007847E0">
      <w:r>
        <w:t>Práctica 6</w:t>
      </w:r>
    </w:p>
    <w:p w:rsidR="007847E0" w:rsidRDefault="007847E0">
      <w:r>
        <w:t>Partimos de la base de datos “</w:t>
      </w:r>
      <w:proofErr w:type="spellStart"/>
      <w:r>
        <w:t>bank</w:t>
      </w:r>
      <w:r w:rsidR="00E44AF2">
        <w:t>oko</w:t>
      </w:r>
      <w:proofErr w:type="spellEnd"/>
      <w:r>
        <w:t xml:space="preserve">” </w:t>
      </w:r>
      <w:hyperlink r:id="rId6" w:history="1">
        <w:r w:rsidR="00E44AF2" w:rsidRPr="00955948">
          <w:rPr>
            <w:rStyle w:val="Hipervnculo"/>
          </w:rPr>
          <w:t>www.uv.es/mlejarza/azar/bankoko.RData</w:t>
        </w:r>
      </w:hyperlink>
      <w:r>
        <w:t>.</w:t>
      </w:r>
    </w:p>
    <w:p w:rsidR="007847E0" w:rsidRDefault="00FB7362">
      <w:proofErr w:type="gramStart"/>
      <w:r>
        <w:t>q</w:t>
      </w:r>
      <w:r w:rsidR="007847E0">
        <w:t>ue</w:t>
      </w:r>
      <w:proofErr w:type="gramEnd"/>
      <w:r w:rsidR="007847E0">
        <w:t xml:space="preserve"> consta de </w:t>
      </w:r>
      <w:r w:rsidR="00E44AF2">
        <w:t>29543</w:t>
      </w:r>
      <w:r w:rsidR="007847E0">
        <w:t xml:space="preserve"> observaciones de los  supuestos clientes de un banco sobre estas 13 variables cuyas distribuciones</w:t>
      </w:r>
      <w:r w:rsidR="00E44AF2">
        <w:t xml:space="preserve"> que podemos suponer POBLACIONALES</w:t>
      </w:r>
      <w:r w:rsidR="007847E0">
        <w:t xml:space="preserve"> resumimos en este cuadro (</w:t>
      </w:r>
      <w:proofErr w:type="spellStart"/>
      <w:r w:rsidR="007847E0">
        <w:t>summary</w:t>
      </w:r>
      <w:proofErr w:type="spellEnd"/>
      <w:r w:rsidR="007847E0">
        <w:t>)</w:t>
      </w:r>
    </w:p>
    <w:p w:rsidR="00E44AF2" w:rsidRPr="00E44AF2" w:rsidRDefault="00E44AF2" w:rsidP="00E44AF2">
      <w:pPr>
        <w:spacing w:after="0" w:line="240" w:lineRule="auto"/>
        <w:rPr>
          <w:rFonts w:ascii="Lucida Console" w:eastAsia="Times New Roman" w:hAnsi="Lucida Console" w:cs="Times New Roman"/>
          <w:color w:val="000000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3D4C19B5" wp14:editId="13288BB0">
            <wp:extent cx="5400040" cy="168392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8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7E0" w:rsidRDefault="007847E0" w:rsidP="00E44AF2"/>
    <w:p w:rsidR="008D2196" w:rsidRDefault="008D2196" w:rsidP="007847E0">
      <w:pPr>
        <w:pStyle w:val="HTMLconformatoprevio"/>
        <w:shd w:val="clear" w:color="auto" w:fill="FFFFFF"/>
        <w:wordWrap w:val="0"/>
        <w:rPr>
          <w:rStyle w:val="gd15mcfceu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</w:p>
    <w:p w:rsidR="007847E0" w:rsidRDefault="007847E0" w:rsidP="007847E0">
      <w:pPr>
        <w:pStyle w:val="HTMLconformatoprevio"/>
        <w:shd w:val="clear" w:color="auto" w:fill="FFFFFF"/>
        <w:wordWrap w:val="0"/>
        <w:rPr>
          <w:rStyle w:val="gd15mcfceub"/>
          <w:rFonts w:ascii="Lucida Console" w:hAnsi="Lucida Console"/>
          <w:color w:val="000000"/>
          <w:sz w:val="16"/>
          <w:szCs w:val="16"/>
          <w:bdr w:val="none" w:sz="0" w:space="0" w:color="auto" w:frame="1"/>
        </w:rPr>
      </w:pPr>
    </w:p>
    <w:p w:rsidR="007847E0" w:rsidRDefault="007847E0" w:rsidP="004C65A5">
      <w:r>
        <w:t>Sin embargo, cada alumno trabajará</w:t>
      </w:r>
      <w:r w:rsidR="00E44AF2">
        <w:t xml:space="preserve">, en cada ejercicio, </w:t>
      </w:r>
      <w:r>
        <w:t xml:space="preserve"> con muestra</w:t>
      </w:r>
      <w:r w:rsidR="00E44AF2">
        <w:t>s</w:t>
      </w:r>
      <w:r>
        <w:t xml:space="preserve"> aleatoria</w:t>
      </w:r>
      <w:r w:rsidR="00E44AF2">
        <w:t>s (MAS)</w:t>
      </w:r>
      <w:r>
        <w:t xml:space="preserve"> de</w:t>
      </w:r>
      <w:r w:rsidR="008D2196">
        <w:t xml:space="preserve"> estos </w:t>
      </w:r>
      <w:r>
        <w:t xml:space="preserve"> datos que</w:t>
      </w:r>
      <w:r w:rsidR="00E44AF2">
        <w:t xml:space="preserve"> </w:t>
      </w:r>
      <w:r>
        <w:t xml:space="preserve"> </w:t>
      </w:r>
      <w:r w:rsidR="00E44AF2">
        <w:t>c</w:t>
      </w:r>
      <w:r w:rsidR="008D2196">
        <w:t>ada alumno generará fijando su correspondiente se</w:t>
      </w:r>
      <w:r w:rsidR="00FB7362">
        <w:t>milla aleatoria según su número ya asignado.</w:t>
      </w:r>
      <w:r w:rsidR="00E44AF2">
        <w:t xml:space="preserve"> En cada caso se llevarán a cabo distintos contrastes sobre distintas </w:t>
      </w:r>
      <w:proofErr w:type="gramStart"/>
      <w:r w:rsidR="00E44AF2">
        <w:t>hipótesis .</w:t>
      </w:r>
      <w:proofErr w:type="gramEnd"/>
    </w:p>
    <w:p w:rsidR="008D2196" w:rsidRDefault="008D2196" w:rsidP="004C65A5"/>
    <w:p w:rsidR="008D2196" w:rsidRDefault="008D2196" w:rsidP="004C65A5">
      <w:r>
        <w:t>En los contrastes sobre medias y diferencia</w:t>
      </w:r>
      <w:r w:rsidR="00FB7362">
        <w:t>s</w:t>
      </w:r>
      <w:r>
        <w:t xml:space="preserve"> de medias se aconseja emplear </w:t>
      </w:r>
      <w:r w:rsidR="00314BED">
        <w:t xml:space="preserve">los procedimientos del paquete {estadística}. En el caso de contrastes de diferencias con la opción introducir. (También puede usarse el </w:t>
      </w:r>
      <w:r>
        <w:t xml:space="preserve"> procedimiento </w:t>
      </w:r>
      <w:proofErr w:type="spellStart"/>
      <w:r>
        <w:t>t.test</w:t>
      </w:r>
      <w:proofErr w:type="spellEnd"/>
      <w:r>
        <w:t xml:space="preserve"> de R</w:t>
      </w:r>
      <w:r w:rsidR="00314BED">
        <w:t xml:space="preserve">) </w:t>
      </w:r>
    </w:p>
    <w:p w:rsidR="008D2196" w:rsidRDefault="008D2196" w:rsidP="004C65A5">
      <w:r>
        <w:t>En los contraste de proporciones</w:t>
      </w:r>
      <w:r w:rsidR="00314BED">
        <w:t xml:space="preserve"> se aconseja usar la función correspondiente del paquete {estadística} en los de </w:t>
      </w:r>
      <w:r>
        <w:t xml:space="preserve"> diferencias de proporciones</w:t>
      </w:r>
      <w:r w:rsidR="00314BED">
        <w:t xml:space="preserve"> puede usarse la función de este paquete pero quizá sea preferible usar la función p.test2  (</w:t>
      </w:r>
      <w:hyperlink r:id="rId8" w:history="1">
        <w:r w:rsidR="002E3B21" w:rsidRPr="005E6034">
          <w:rPr>
            <w:rStyle w:val="Hipervnculo"/>
            <w:rFonts w:cs="Arial"/>
          </w:rPr>
          <w:t>http://www.uv.es/mlejarza/azar/zp.R</w:t>
        </w:r>
      </w:hyperlink>
      <w:r w:rsidR="00314BED">
        <w:t xml:space="preserve">  ). No usar</w:t>
      </w:r>
      <w:r w:rsidR="004C65A5">
        <w:t xml:space="preserve"> </w:t>
      </w:r>
      <w:r>
        <w:t>en</w:t>
      </w:r>
      <w:r w:rsidR="004C65A5">
        <w:t xml:space="preserve"> ningún caso la</w:t>
      </w:r>
      <w:r w:rsidR="00314BED">
        <w:t xml:space="preserve"> funci</w:t>
      </w:r>
      <w:r w:rsidR="004C65A5">
        <w:t xml:space="preserve">ón </w:t>
      </w:r>
      <w:proofErr w:type="spellStart"/>
      <w:r w:rsidR="004C65A5">
        <w:t>prop.test</w:t>
      </w:r>
      <w:proofErr w:type="spellEnd"/>
      <w:r w:rsidR="00314BED">
        <w:t xml:space="preserve"> del </w:t>
      </w:r>
      <w:r w:rsidR="004C65A5">
        <w:t xml:space="preserve">paquete </w:t>
      </w:r>
      <w:r w:rsidR="00314BED">
        <w:t>{</w:t>
      </w:r>
      <w:proofErr w:type="spellStart"/>
      <w:r w:rsidR="00314BED">
        <w:t>stat</w:t>
      </w:r>
      <w:proofErr w:type="spellEnd"/>
      <w:r w:rsidR="00314BED">
        <w:t xml:space="preserve">} que se basa en un estadístico diferente. </w:t>
      </w:r>
      <w:r>
        <w:t xml:space="preserve"> </w:t>
      </w:r>
    </w:p>
    <w:p w:rsidR="001823FC" w:rsidRDefault="001823FC" w:rsidP="004C65A5">
      <w:r>
        <w:t>En los contrastes sobre varianza puede usar</w:t>
      </w:r>
      <w:r w:rsidR="00E44AF2">
        <w:t>se</w:t>
      </w:r>
      <w:r>
        <w:t xml:space="preserve"> la función del paquete {estadística} o no, pero no se recomienda la del paquete {</w:t>
      </w:r>
      <w:proofErr w:type="spellStart"/>
      <w:r>
        <w:t>stat</w:t>
      </w:r>
      <w:proofErr w:type="spellEnd"/>
      <w:r>
        <w:t xml:space="preserve">} </w:t>
      </w:r>
    </w:p>
    <w:p w:rsidR="008D2196" w:rsidRDefault="00314BED" w:rsidP="008D2196">
      <w:pPr>
        <w:pStyle w:val="HTMLconformatoprevio"/>
        <w:shd w:val="clear" w:color="auto" w:fill="FFFFFF"/>
        <w:wordWrap w:val="0"/>
        <w:rPr>
          <w:rFonts w:ascii="Arial" w:hAnsi="Arial" w:cs="Arial"/>
          <w:color w:val="000000"/>
          <w:sz w:val="22"/>
          <w:szCs w:val="22"/>
        </w:rPr>
      </w:pPr>
      <w:r>
        <w:rPr>
          <w:rStyle w:val="Hipervnculo"/>
          <w:rFonts w:ascii="Arial" w:hAnsi="Arial" w:cs="Arial"/>
          <w:sz w:val="22"/>
          <w:szCs w:val="22"/>
        </w:rPr>
        <w:t xml:space="preserve">   </w:t>
      </w:r>
    </w:p>
    <w:p w:rsidR="008D2196" w:rsidRPr="008D2196" w:rsidRDefault="008D2196" w:rsidP="008D2196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lang w:eastAsia="es-ES"/>
        </w:rPr>
      </w:pPr>
      <w:r w:rsidRPr="008D2196">
        <w:rPr>
          <w:rFonts w:eastAsia="Times New Roman" w:cs="Arial"/>
          <w:b/>
          <w:bCs/>
          <w:lang w:eastAsia="es-ES"/>
        </w:rPr>
        <w:t xml:space="preserve">Una vez realizados  los contrastes  se comentarán los resultados y se extraerán las conclusiones oportunas en todos los casos. Tras la realización de ya </w:t>
      </w:r>
      <w:r w:rsidR="00FB7362">
        <w:rPr>
          <w:rFonts w:eastAsia="Times New Roman" w:cs="Arial"/>
          <w:b/>
          <w:bCs/>
          <w:lang w:eastAsia="es-ES"/>
        </w:rPr>
        <w:t>cinco</w:t>
      </w:r>
      <w:r w:rsidRPr="008D2196">
        <w:rPr>
          <w:rFonts w:eastAsia="Times New Roman" w:cs="Arial"/>
          <w:b/>
          <w:bCs/>
          <w:lang w:eastAsia="es-ES"/>
        </w:rPr>
        <w:t xml:space="preserve"> prácticas, debe exigirse algo más que un código para hacer los cálculos.</w:t>
      </w:r>
    </w:p>
    <w:p w:rsidR="008D2196" w:rsidRDefault="008D2196" w:rsidP="008D2196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lang w:eastAsia="es-ES"/>
        </w:rPr>
      </w:pPr>
      <w:r w:rsidRPr="008D2196">
        <w:rPr>
          <w:rFonts w:eastAsia="Times New Roman" w:cs="Arial"/>
          <w:b/>
          <w:bCs/>
          <w:lang w:eastAsia="es-ES"/>
        </w:rPr>
        <w:t>Si siempre se va   a exigir que se comente y se extraigan conclusiones en tod</w:t>
      </w:r>
      <w:r w:rsidR="00FB7362">
        <w:rPr>
          <w:rFonts w:eastAsia="Times New Roman" w:cs="Arial"/>
          <w:b/>
          <w:bCs/>
          <w:lang w:eastAsia="es-ES"/>
        </w:rPr>
        <w:t>o</w:t>
      </w:r>
      <w:r w:rsidRPr="008D2196">
        <w:rPr>
          <w:rFonts w:eastAsia="Times New Roman" w:cs="Arial"/>
          <w:b/>
          <w:bCs/>
          <w:lang w:eastAsia="es-ES"/>
        </w:rPr>
        <w:t>s l</w:t>
      </w:r>
      <w:r w:rsidR="00FB7362">
        <w:rPr>
          <w:rFonts w:eastAsia="Times New Roman" w:cs="Arial"/>
          <w:b/>
          <w:bCs/>
          <w:lang w:eastAsia="es-ES"/>
        </w:rPr>
        <w:t>o</w:t>
      </w:r>
      <w:r w:rsidRPr="008D2196">
        <w:rPr>
          <w:rFonts w:eastAsia="Times New Roman" w:cs="Arial"/>
          <w:b/>
          <w:bCs/>
          <w:lang w:eastAsia="es-ES"/>
        </w:rPr>
        <w:t>s</w:t>
      </w:r>
      <w:r w:rsidR="00FB7362">
        <w:rPr>
          <w:rFonts w:eastAsia="Times New Roman" w:cs="Arial"/>
          <w:b/>
          <w:bCs/>
          <w:lang w:eastAsia="es-ES"/>
        </w:rPr>
        <w:t xml:space="preserve"> análisis</w:t>
      </w:r>
      <w:r w:rsidRPr="008D2196">
        <w:rPr>
          <w:rFonts w:eastAsia="Times New Roman" w:cs="Arial"/>
          <w:b/>
          <w:bCs/>
          <w:lang w:eastAsia="es-ES"/>
        </w:rPr>
        <w:t xml:space="preserve">, cuando nos encontremos ante </w:t>
      </w:r>
      <w:r w:rsidR="00FB7362">
        <w:rPr>
          <w:rFonts w:eastAsia="Times New Roman" w:cs="Arial"/>
          <w:b/>
          <w:bCs/>
          <w:lang w:eastAsia="es-ES"/>
        </w:rPr>
        <w:t>contrastes</w:t>
      </w:r>
      <w:r w:rsidRPr="008D2196">
        <w:rPr>
          <w:rFonts w:eastAsia="Times New Roman" w:cs="Arial"/>
          <w:b/>
          <w:bCs/>
          <w:lang w:eastAsia="es-ES"/>
        </w:rPr>
        <w:t xml:space="preserve"> que “comparan” esto se hace imprescindible.  </w:t>
      </w:r>
    </w:p>
    <w:p w:rsidR="00FB7362" w:rsidRPr="00FB7362" w:rsidRDefault="00FB7362" w:rsidP="00FB7362">
      <w:pPr>
        <w:spacing w:before="100" w:beforeAutospacing="1" w:after="100" w:afterAutospacing="1" w:line="240" w:lineRule="auto"/>
        <w:ind w:left="720"/>
        <w:outlineLvl w:val="2"/>
        <w:rPr>
          <w:rFonts w:eastAsia="Times New Roman" w:cs="Arial"/>
          <w:b/>
          <w:bCs/>
          <w:color w:val="FF0000"/>
          <w:lang w:eastAsia="es-ES"/>
        </w:rPr>
      </w:pPr>
      <w:r w:rsidRPr="00FB7362">
        <w:rPr>
          <w:rFonts w:eastAsia="Times New Roman" w:cs="Arial"/>
          <w:b/>
          <w:bCs/>
          <w:color w:val="FF0000"/>
          <w:lang w:eastAsia="es-ES"/>
        </w:rPr>
        <w:t>Cuestiones/objetivos/claves/preguntas de investigación a resolver</w:t>
      </w:r>
    </w:p>
    <w:p w:rsidR="008D2196" w:rsidRDefault="008A6A64" w:rsidP="008D2196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>1.-</w:t>
      </w:r>
      <w:r w:rsidR="00E44AF2">
        <w:rPr>
          <w:rFonts w:eastAsia="Times New Roman" w:cs="Arial"/>
          <w:bCs/>
          <w:lang w:eastAsia="es-ES"/>
        </w:rPr>
        <w:t xml:space="preserve"> A partir de una muestra aleatoria simple de los ingresos de  250 clientes </w:t>
      </w:r>
      <w:proofErr w:type="gramStart"/>
      <w:r w:rsidR="00E44AF2">
        <w:rPr>
          <w:rFonts w:eastAsia="Times New Roman" w:cs="Arial"/>
          <w:bCs/>
          <w:lang w:eastAsia="es-ES"/>
        </w:rPr>
        <w:t>( debe</w:t>
      </w:r>
      <w:proofErr w:type="gramEnd"/>
      <w:r w:rsidR="00E44AF2">
        <w:rPr>
          <w:rFonts w:eastAsia="Times New Roman" w:cs="Arial"/>
          <w:bCs/>
          <w:lang w:eastAsia="es-ES"/>
        </w:rPr>
        <w:t xml:space="preserve"> fijarse la semilla correspondiente) </w:t>
      </w:r>
      <w:r w:rsidR="00D127C6">
        <w:rPr>
          <w:rFonts w:eastAsia="Times New Roman" w:cs="Arial"/>
          <w:bCs/>
          <w:lang w:eastAsia="es-ES"/>
        </w:rPr>
        <w:t>¿</w:t>
      </w:r>
      <w:r>
        <w:rPr>
          <w:rFonts w:eastAsia="Times New Roman" w:cs="Arial"/>
          <w:bCs/>
          <w:lang w:eastAsia="es-ES"/>
        </w:rPr>
        <w:t>Puede admitirse que los ingresos medios</w:t>
      </w:r>
      <w:r w:rsidR="00D127C6">
        <w:rPr>
          <w:rFonts w:eastAsia="Times New Roman" w:cs="Arial"/>
          <w:bCs/>
          <w:lang w:eastAsia="es-ES"/>
        </w:rPr>
        <w:t xml:space="preserve">  de los </w:t>
      </w:r>
      <w:r w:rsidR="00D127C6">
        <w:rPr>
          <w:rFonts w:eastAsia="Times New Roman" w:cs="Arial"/>
          <w:bCs/>
          <w:lang w:eastAsia="es-ES"/>
        </w:rPr>
        <w:lastRenderedPageBreak/>
        <w:t>clientes son de 2</w:t>
      </w:r>
      <w:r w:rsidR="00E44AF2">
        <w:rPr>
          <w:rFonts w:eastAsia="Times New Roman" w:cs="Arial"/>
          <w:bCs/>
          <w:lang w:eastAsia="es-ES"/>
        </w:rPr>
        <w:t>4</w:t>
      </w:r>
      <w:r w:rsidR="00D127C6">
        <w:rPr>
          <w:rFonts w:eastAsia="Times New Roman" w:cs="Arial"/>
          <w:bCs/>
          <w:lang w:eastAsia="es-ES"/>
        </w:rPr>
        <w:t xml:space="preserve">000 </w:t>
      </w:r>
      <w:proofErr w:type="spellStart"/>
      <w:r w:rsidR="00D127C6">
        <w:rPr>
          <w:rFonts w:eastAsia="Times New Roman" w:cs="Arial"/>
          <w:bCs/>
          <w:lang w:eastAsia="es-ES"/>
        </w:rPr>
        <w:t>u.m</w:t>
      </w:r>
      <w:proofErr w:type="spellEnd"/>
      <w:r w:rsidR="00D127C6">
        <w:rPr>
          <w:rFonts w:eastAsia="Times New Roman" w:cs="Arial"/>
          <w:bCs/>
          <w:lang w:eastAsia="es-ES"/>
        </w:rPr>
        <w:t xml:space="preserve"> a un nivel de significación del 5%? ¿</w:t>
      </w:r>
      <w:r w:rsidR="00FB7362">
        <w:rPr>
          <w:rFonts w:eastAsia="Times New Roman" w:cs="Arial"/>
          <w:bCs/>
          <w:lang w:eastAsia="es-ES"/>
        </w:rPr>
        <w:t xml:space="preserve"> </w:t>
      </w:r>
      <w:proofErr w:type="gramStart"/>
      <w:r w:rsidR="00FB7362">
        <w:rPr>
          <w:rFonts w:eastAsia="Times New Roman" w:cs="Arial"/>
          <w:bCs/>
          <w:lang w:eastAsia="es-ES"/>
        </w:rPr>
        <w:t>y</w:t>
      </w:r>
      <w:proofErr w:type="gramEnd"/>
      <w:r w:rsidR="00FB7362">
        <w:rPr>
          <w:rFonts w:eastAsia="Times New Roman" w:cs="Arial"/>
          <w:bCs/>
          <w:lang w:eastAsia="es-ES"/>
        </w:rPr>
        <w:t xml:space="preserve"> a</w:t>
      </w:r>
      <w:r w:rsidR="00D127C6">
        <w:rPr>
          <w:rFonts w:eastAsia="Times New Roman" w:cs="Arial"/>
          <w:bCs/>
          <w:lang w:eastAsia="es-ES"/>
        </w:rPr>
        <w:t xml:space="preserve"> uno  del 1%? Caso de no ser admisible ¿Puede asegurarse que los ingresos medios son significativamente mayores/menores? ¿ </w:t>
      </w:r>
      <w:proofErr w:type="gramStart"/>
      <w:r w:rsidR="00D127C6">
        <w:rPr>
          <w:rFonts w:eastAsia="Times New Roman" w:cs="Arial"/>
          <w:bCs/>
          <w:lang w:eastAsia="es-ES"/>
        </w:rPr>
        <w:t>a</w:t>
      </w:r>
      <w:proofErr w:type="gramEnd"/>
      <w:r w:rsidR="00D127C6">
        <w:rPr>
          <w:rFonts w:eastAsia="Times New Roman" w:cs="Arial"/>
          <w:bCs/>
          <w:lang w:eastAsia="es-ES"/>
        </w:rPr>
        <w:t xml:space="preserve"> qué nivel de significación? ( </w:t>
      </w:r>
      <w:r w:rsidR="00D127C6" w:rsidRPr="00FB7362">
        <w:rPr>
          <w:rFonts w:eastAsia="Times New Roman" w:cs="Arial"/>
          <w:bCs/>
          <w:color w:val="FF0000"/>
          <w:lang w:eastAsia="es-ES"/>
        </w:rPr>
        <w:t>sólo</w:t>
      </w:r>
      <w:r w:rsidR="00D127C6">
        <w:rPr>
          <w:rFonts w:eastAsia="Times New Roman" w:cs="Arial"/>
          <w:bCs/>
          <w:lang w:eastAsia="es-ES"/>
        </w:rPr>
        <w:t xml:space="preserve"> debe realizarse </w:t>
      </w:r>
      <w:r w:rsidR="00D127C6" w:rsidRPr="00F7483B">
        <w:rPr>
          <w:rFonts w:eastAsia="Times New Roman" w:cs="Arial"/>
          <w:bCs/>
          <w:color w:val="FF0000"/>
          <w:lang w:eastAsia="es-ES"/>
        </w:rPr>
        <w:t xml:space="preserve">el caso </w:t>
      </w:r>
      <w:r w:rsidR="00D127C6">
        <w:rPr>
          <w:rFonts w:eastAsia="Times New Roman" w:cs="Arial"/>
          <w:bCs/>
          <w:lang w:eastAsia="es-ES"/>
        </w:rPr>
        <w:t xml:space="preserve">que </w:t>
      </w:r>
      <w:r w:rsidR="00D127C6" w:rsidRPr="00F7483B">
        <w:rPr>
          <w:rFonts w:eastAsia="Times New Roman" w:cs="Arial"/>
          <w:b/>
          <w:bCs/>
          <w:lang w:eastAsia="es-ES"/>
        </w:rPr>
        <w:t>aparentemente</w:t>
      </w:r>
      <w:r w:rsidR="00D127C6">
        <w:rPr>
          <w:rFonts w:eastAsia="Times New Roman" w:cs="Arial"/>
          <w:bCs/>
          <w:lang w:eastAsia="es-ES"/>
        </w:rPr>
        <w:t xml:space="preserve"> pudiera ser )</w:t>
      </w:r>
    </w:p>
    <w:p w:rsidR="00D127C6" w:rsidRDefault="00D127C6" w:rsidP="008D2196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 xml:space="preserve">2.- </w:t>
      </w:r>
      <w:r w:rsidR="00EE65BD">
        <w:rPr>
          <w:rFonts w:eastAsia="Times New Roman" w:cs="Arial"/>
          <w:bCs/>
          <w:lang w:eastAsia="es-ES"/>
        </w:rPr>
        <w:t xml:space="preserve"> A  partir de una MAS de los gastos de 100 clientes procede</w:t>
      </w:r>
      <w:r>
        <w:rPr>
          <w:rFonts w:eastAsia="Times New Roman" w:cs="Arial"/>
          <w:bCs/>
          <w:lang w:eastAsia="es-ES"/>
        </w:rPr>
        <w:t>r de la misma forma que en 1</w:t>
      </w:r>
      <w:r w:rsidR="00FB7362">
        <w:rPr>
          <w:rFonts w:eastAsia="Times New Roman" w:cs="Arial"/>
          <w:bCs/>
          <w:lang w:eastAsia="es-ES"/>
        </w:rPr>
        <w:t xml:space="preserve"> </w:t>
      </w:r>
      <w:r>
        <w:rPr>
          <w:rFonts w:eastAsia="Times New Roman" w:cs="Arial"/>
          <w:bCs/>
          <w:lang w:eastAsia="es-ES"/>
        </w:rPr>
        <w:t xml:space="preserve">pero con la media de gastos y el valor </w:t>
      </w:r>
      <w:r w:rsidR="00EE65BD">
        <w:rPr>
          <w:rFonts w:eastAsia="Times New Roman" w:cs="Arial"/>
          <w:bCs/>
          <w:lang w:eastAsia="es-ES"/>
        </w:rPr>
        <w:t>20</w:t>
      </w:r>
      <w:r>
        <w:rPr>
          <w:rFonts w:eastAsia="Times New Roman" w:cs="Arial"/>
          <w:bCs/>
          <w:lang w:eastAsia="es-ES"/>
        </w:rPr>
        <w:t xml:space="preserve">000 </w:t>
      </w:r>
      <w:proofErr w:type="spellStart"/>
      <w:r>
        <w:rPr>
          <w:rFonts w:eastAsia="Times New Roman" w:cs="Arial"/>
          <w:bCs/>
          <w:lang w:eastAsia="es-ES"/>
        </w:rPr>
        <w:t>u.m</w:t>
      </w:r>
      <w:proofErr w:type="spellEnd"/>
      <w:r>
        <w:rPr>
          <w:rFonts w:eastAsia="Times New Roman" w:cs="Arial"/>
          <w:bCs/>
          <w:lang w:eastAsia="es-ES"/>
        </w:rPr>
        <w:t>.</w:t>
      </w:r>
    </w:p>
    <w:p w:rsidR="00D127C6" w:rsidRDefault="00D127C6" w:rsidP="008D2196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>3.- Estudiar si hombres y mujeres tienen o no</w:t>
      </w:r>
      <w:r w:rsidR="00FB7362">
        <w:rPr>
          <w:rFonts w:eastAsia="Times New Roman" w:cs="Arial"/>
          <w:bCs/>
          <w:lang w:eastAsia="es-ES"/>
        </w:rPr>
        <w:t>,</w:t>
      </w:r>
      <w:r>
        <w:rPr>
          <w:rFonts w:eastAsia="Times New Roman" w:cs="Arial"/>
          <w:bCs/>
          <w:lang w:eastAsia="es-ES"/>
        </w:rPr>
        <w:t xml:space="preserve">  por término medio</w:t>
      </w:r>
      <w:r w:rsidR="00FB7362">
        <w:rPr>
          <w:rFonts w:eastAsia="Times New Roman" w:cs="Arial"/>
          <w:bCs/>
          <w:lang w:eastAsia="es-ES"/>
        </w:rPr>
        <w:t>,</w:t>
      </w:r>
      <w:r>
        <w:rPr>
          <w:rFonts w:eastAsia="Times New Roman" w:cs="Arial"/>
          <w:bCs/>
          <w:lang w:eastAsia="es-ES"/>
        </w:rPr>
        <w:t xml:space="preserve"> </w:t>
      </w:r>
      <w:r w:rsidR="00354C2F">
        <w:rPr>
          <w:rFonts w:eastAsia="Times New Roman" w:cs="Arial"/>
          <w:bCs/>
          <w:lang w:eastAsia="es-ES"/>
        </w:rPr>
        <w:t xml:space="preserve">el mismo saldo-medio-ponderado, a partir de 2 MAS independientes de 225 hombres y 250 mujeres </w:t>
      </w:r>
      <w:r>
        <w:rPr>
          <w:rFonts w:eastAsia="Times New Roman" w:cs="Arial"/>
          <w:bCs/>
          <w:lang w:eastAsia="es-ES"/>
        </w:rPr>
        <w:t>¿Hay diferencia</w:t>
      </w:r>
      <w:r w:rsidR="00FB7362">
        <w:rPr>
          <w:rFonts w:eastAsia="Times New Roman" w:cs="Arial"/>
          <w:bCs/>
          <w:lang w:eastAsia="es-ES"/>
        </w:rPr>
        <w:t>s</w:t>
      </w:r>
      <w:r>
        <w:rPr>
          <w:rFonts w:eastAsia="Times New Roman" w:cs="Arial"/>
          <w:bCs/>
          <w:lang w:eastAsia="es-ES"/>
        </w:rPr>
        <w:t xml:space="preserve"> significativas</w:t>
      </w:r>
      <w:proofErr w:type="gramStart"/>
      <w:r>
        <w:rPr>
          <w:rFonts w:eastAsia="Times New Roman" w:cs="Arial"/>
          <w:bCs/>
          <w:lang w:eastAsia="es-ES"/>
        </w:rPr>
        <w:t>?¿</w:t>
      </w:r>
      <w:proofErr w:type="gramEnd"/>
      <w:r>
        <w:rPr>
          <w:rFonts w:eastAsia="Times New Roman" w:cs="Arial"/>
          <w:bCs/>
          <w:lang w:eastAsia="es-ES"/>
        </w:rPr>
        <w:t>en qu</w:t>
      </w:r>
      <w:r w:rsidR="00FB7362">
        <w:rPr>
          <w:rFonts w:eastAsia="Times New Roman" w:cs="Arial"/>
          <w:bCs/>
          <w:lang w:eastAsia="es-ES"/>
        </w:rPr>
        <w:t>é</w:t>
      </w:r>
      <w:r>
        <w:rPr>
          <w:rFonts w:eastAsia="Times New Roman" w:cs="Arial"/>
          <w:bCs/>
          <w:lang w:eastAsia="es-ES"/>
        </w:rPr>
        <w:t xml:space="preserve"> sentido? ¿</w:t>
      </w:r>
      <w:proofErr w:type="gramStart"/>
      <w:r>
        <w:rPr>
          <w:rFonts w:eastAsia="Times New Roman" w:cs="Arial"/>
          <w:bCs/>
          <w:lang w:eastAsia="es-ES"/>
        </w:rPr>
        <w:t>a</w:t>
      </w:r>
      <w:proofErr w:type="gramEnd"/>
      <w:r>
        <w:rPr>
          <w:rFonts w:eastAsia="Times New Roman" w:cs="Arial"/>
          <w:bCs/>
          <w:lang w:eastAsia="es-ES"/>
        </w:rPr>
        <w:t xml:space="preserve"> qué nivel? Com</w:t>
      </w:r>
      <w:r w:rsidR="00D05D3A">
        <w:rPr>
          <w:rFonts w:eastAsia="Times New Roman" w:cs="Arial"/>
          <w:bCs/>
          <w:lang w:eastAsia="es-ES"/>
        </w:rPr>
        <w:t>e</w:t>
      </w:r>
      <w:r>
        <w:rPr>
          <w:rFonts w:eastAsia="Times New Roman" w:cs="Arial"/>
          <w:bCs/>
          <w:lang w:eastAsia="es-ES"/>
        </w:rPr>
        <w:t>ntar adecuadamente los resultados</w:t>
      </w:r>
    </w:p>
    <w:p w:rsidR="00D127C6" w:rsidRDefault="00D127C6" w:rsidP="008D2196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 xml:space="preserve">4.-  </w:t>
      </w:r>
      <w:proofErr w:type="gramStart"/>
      <w:r>
        <w:rPr>
          <w:rFonts w:eastAsia="Times New Roman" w:cs="Arial"/>
          <w:bCs/>
          <w:lang w:eastAsia="es-ES"/>
        </w:rPr>
        <w:t xml:space="preserve">Contestar </w:t>
      </w:r>
      <w:r w:rsidR="00354C2F">
        <w:rPr>
          <w:rFonts w:eastAsia="Times New Roman" w:cs="Arial"/>
          <w:bCs/>
          <w:lang w:eastAsia="es-ES"/>
        </w:rPr>
        <w:t>,</w:t>
      </w:r>
      <w:r>
        <w:rPr>
          <w:rFonts w:eastAsia="Times New Roman" w:cs="Arial"/>
          <w:bCs/>
          <w:lang w:eastAsia="es-ES"/>
        </w:rPr>
        <w:t>según</w:t>
      </w:r>
      <w:proofErr w:type="gramEnd"/>
      <w:r>
        <w:rPr>
          <w:rFonts w:eastAsia="Times New Roman" w:cs="Arial"/>
          <w:bCs/>
          <w:lang w:eastAsia="es-ES"/>
        </w:rPr>
        <w:t xml:space="preserve"> un esquema  similar al de tres</w:t>
      </w:r>
      <w:r w:rsidR="00354C2F">
        <w:rPr>
          <w:rFonts w:eastAsia="Times New Roman" w:cs="Arial"/>
          <w:bCs/>
          <w:lang w:eastAsia="es-ES"/>
        </w:rPr>
        <w:t xml:space="preserve">, y dos muestras de los mismos tamaños , (eventualmente  pueden ser las mismas que antes dependiendo de cómo se hayan diseñado) </w:t>
      </w:r>
      <w:r>
        <w:rPr>
          <w:rFonts w:eastAsia="Times New Roman" w:cs="Arial"/>
          <w:bCs/>
          <w:lang w:eastAsia="es-ES"/>
        </w:rPr>
        <w:t xml:space="preserve">  a la cuestión de si los clientes femeninos tienen más niños que los masculinos.</w:t>
      </w:r>
    </w:p>
    <w:p w:rsidR="00D05D3A" w:rsidRDefault="00D127C6" w:rsidP="00D05D3A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>5.- ¿Es similar la proporción de impagos entre hombres y mujeres</w:t>
      </w:r>
      <w:proofErr w:type="gramStart"/>
      <w:r>
        <w:rPr>
          <w:rFonts w:eastAsia="Times New Roman" w:cs="Arial"/>
          <w:bCs/>
          <w:lang w:eastAsia="es-ES"/>
        </w:rPr>
        <w:t>? .</w:t>
      </w:r>
      <w:proofErr w:type="gramEnd"/>
      <w:r>
        <w:rPr>
          <w:rFonts w:eastAsia="Times New Roman" w:cs="Arial"/>
          <w:bCs/>
          <w:lang w:eastAsia="es-ES"/>
        </w:rPr>
        <w:t xml:space="preserve"> ¿Hay diferencias significativa</w:t>
      </w:r>
      <w:r w:rsidR="00D05D3A">
        <w:rPr>
          <w:rFonts w:eastAsia="Times New Roman" w:cs="Arial"/>
          <w:bCs/>
          <w:lang w:eastAsia="es-ES"/>
        </w:rPr>
        <w:t>s</w:t>
      </w:r>
      <w:proofErr w:type="gramStart"/>
      <w:r>
        <w:rPr>
          <w:rFonts w:eastAsia="Times New Roman" w:cs="Arial"/>
          <w:bCs/>
          <w:lang w:eastAsia="es-ES"/>
        </w:rPr>
        <w:t>?</w:t>
      </w:r>
      <w:r w:rsidR="00D05D3A">
        <w:rPr>
          <w:rFonts w:eastAsia="Times New Roman" w:cs="Arial"/>
          <w:bCs/>
          <w:lang w:eastAsia="es-ES"/>
        </w:rPr>
        <w:t>¿</w:t>
      </w:r>
      <w:proofErr w:type="gramEnd"/>
      <w:r w:rsidR="00D05D3A">
        <w:rPr>
          <w:rFonts w:eastAsia="Times New Roman" w:cs="Arial"/>
          <w:bCs/>
          <w:lang w:eastAsia="es-ES"/>
        </w:rPr>
        <w:t>en qu</w:t>
      </w:r>
      <w:r w:rsidR="00FB7362">
        <w:rPr>
          <w:rFonts w:eastAsia="Times New Roman" w:cs="Arial"/>
          <w:bCs/>
          <w:lang w:eastAsia="es-ES"/>
        </w:rPr>
        <w:t>é</w:t>
      </w:r>
      <w:r w:rsidR="00D05D3A">
        <w:rPr>
          <w:rFonts w:eastAsia="Times New Roman" w:cs="Arial"/>
          <w:bCs/>
          <w:lang w:eastAsia="es-ES"/>
        </w:rPr>
        <w:t xml:space="preserve"> sentido? ¿</w:t>
      </w:r>
      <w:proofErr w:type="gramStart"/>
      <w:r w:rsidR="00D05D3A">
        <w:rPr>
          <w:rFonts w:eastAsia="Times New Roman" w:cs="Arial"/>
          <w:bCs/>
          <w:lang w:eastAsia="es-ES"/>
        </w:rPr>
        <w:t>a</w:t>
      </w:r>
      <w:proofErr w:type="gramEnd"/>
      <w:r w:rsidR="00D05D3A">
        <w:rPr>
          <w:rFonts w:eastAsia="Times New Roman" w:cs="Arial"/>
          <w:bCs/>
          <w:lang w:eastAsia="es-ES"/>
        </w:rPr>
        <w:t xml:space="preserve"> qué nivel? Comentar adecuadamente los resultados</w:t>
      </w:r>
      <w:r w:rsidR="00354C2F">
        <w:rPr>
          <w:rFonts w:eastAsia="Times New Roman" w:cs="Arial"/>
          <w:bCs/>
          <w:lang w:eastAsia="es-ES"/>
        </w:rPr>
        <w:t xml:space="preserve">. Usar dos muestras de los mismo tamaños que en 3,4 </w:t>
      </w:r>
      <w:proofErr w:type="gramStart"/>
      <w:r w:rsidR="00354C2F">
        <w:rPr>
          <w:rFonts w:eastAsia="Times New Roman" w:cs="Arial"/>
          <w:bCs/>
          <w:lang w:eastAsia="es-ES"/>
        </w:rPr>
        <w:t>( eventualmente</w:t>
      </w:r>
      <w:proofErr w:type="gramEnd"/>
      <w:r w:rsidR="00354C2F">
        <w:rPr>
          <w:rFonts w:eastAsia="Times New Roman" w:cs="Arial"/>
          <w:bCs/>
          <w:lang w:eastAsia="es-ES"/>
        </w:rPr>
        <w:t xml:space="preserve"> las mismas muestras) </w:t>
      </w:r>
    </w:p>
    <w:p w:rsidR="00D05D3A" w:rsidRDefault="00D05D3A" w:rsidP="00D05D3A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 xml:space="preserve">6.- Se sospecha que los clientes con tarjeta de crédito tienen gastos superiores que los clientes que no la tienen. Estudiar esta cuestión con metodología de CH aplicada a </w:t>
      </w:r>
      <w:r w:rsidR="00354C2F">
        <w:rPr>
          <w:rFonts w:eastAsia="Times New Roman" w:cs="Arial"/>
          <w:bCs/>
          <w:lang w:eastAsia="es-ES"/>
        </w:rPr>
        <w:t>datos muestrales de dos muestras de 500 clientes con tarjeta y otros 100 sin tarjeta.</w:t>
      </w:r>
    </w:p>
    <w:p w:rsidR="00D05D3A" w:rsidRDefault="00D05D3A" w:rsidP="00D05D3A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 xml:space="preserve">7.- </w:t>
      </w:r>
      <w:r w:rsidR="00354C2F">
        <w:rPr>
          <w:rFonts w:eastAsia="Times New Roman" w:cs="Arial"/>
          <w:bCs/>
          <w:lang w:eastAsia="es-ES"/>
        </w:rPr>
        <w:t xml:space="preserve">Utilizando las informaciones muestrales de los ejercicios 1 y 2 </w:t>
      </w:r>
      <w:r>
        <w:rPr>
          <w:rFonts w:eastAsia="Times New Roman" w:cs="Arial"/>
          <w:bCs/>
          <w:lang w:eastAsia="es-ES"/>
        </w:rPr>
        <w:t xml:space="preserve">¿Es la variabilidad entre ingresos y </w:t>
      </w:r>
      <w:proofErr w:type="gramStart"/>
      <w:r>
        <w:rPr>
          <w:rFonts w:eastAsia="Times New Roman" w:cs="Arial"/>
          <w:bCs/>
          <w:lang w:eastAsia="es-ES"/>
        </w:rPr>
        <w:t>gastos similar</w:t>
      </w:r>
      <w:proofErr w:type="gramEnd"/>
      <w:r>
        <w:rPr>
          <w:rFonts w:eastAsia="Times New Roman" w:cs="Arial"/>
          <w:bCs/>
          <w:lang w:eastAsia="es-ES"/>
        </w:rPr>
        <w:t xml:space="preserve"> en nuestros clientes o hay diferencias significativas en algún sentido? </w:t>
      </w:r>
    </w:p>
    <w:p w:rsidR="00FB1E03" w:rsidRDefault="00FB1E03" w:rsidP="00D05D3A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lang w:eastAsia="es-ES"/>
        </w:rPr>
      </w:pPr>
      <w:r w:rsidRPr="00FB1E03">
        <w:rPr>
          <w:rFonts w:eastAsia="Times New Roman" w:cs="Arial"/>
          <w:b/>
          <w:bCs/>
          <w:lang w:eastAsia="es-ES"/>
        </w:rPr>
        <w:t xml:space="preserve">Para los siguientes ejercicios tomamos una muestra aleatoria de tamaño 100 </w:t>
      </w:r>
      <w:proofErr w:type="gramStart"/>
      <w:r>
        <w:rPr>
          <w:rFonts w:eastAsia="Times New Roman" w:cs="Arial"/>
          <w:b/>
          <w:bCs/>
          <w:lang w:eastAsia="es-ES"/>
        </w:rPr>
        <w:t>( fijar</w:t>
      </w:r>
      <w:proofErr w:type="gramEnd"/>
      <w:r>
        <w:rPr>
          <w:rFonts w:eastAsia="Times New Roman" w:cs="Arial"/>
          <w:b/>
          <w:bCs/>
          <w:lang w:eastAsia="es-ES"/>
        </w:rPr>
        <w:t xml:space="preserve"> semilla) </w:t>
      </w:r>
      <w:r w:rsidRPr="00FB1E03">
        <w:rPr>
          <w:rFonts w:eastAsia="Times New Roman" w:cs="Arial"/>
          <w:b/>
          <w:bCs/>
          <w:lang w:eastAsia="es-ES"/>
        </w:rPr>
        <w:t>considerando todas las características ( variables) . En cada ejercicio se usaran los datos muestrales de las variables pertinentes</w:t>
      </w:r>
      <w:r>
        <w:rPr>
          <w:rFonts w:eastAsia="Times New Roman" w:cs="Arial"/>
          <w:bCs/>
          <w:lang w:eastAsia="es-ES"/>
        </w:rPr>
        <w:t>.</w:t>
      </w:r>
    </w:p>
    <w:p w:rsidR="00D05D3A" w:rsidRDefault="00D05D3A" w:rsidP="00D05D3A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 xml:space="preserve">8.- </w:t>
      </w:r>
      <w:r w:rsidR="00354C2F">
        <w:rPr>
          <w:rFonts w:eastAsia="Times New Roman" w:cs="Arial"/>
          <w:bCs/>
          <w:lang w:eastAsia="es-ES"/>
        </w:rPr>
        <w:t xml:space="preserve"> Utilizando </w:t>
      </w:r>
      <w:r w:rsidR="00FB1E03">
        <w:rPr>
          <w:rFonts w:eastAsia="Times New Roman" w:cs="Arial"/>
          <w:bCs/>
          <w:lang w:eastAsia="es-ES"/>
        </w:rPr>
        <w:t xml:space="preserve"> esa muestra como </w:t>
      </w:r>
      <w:r w:rsidR="00354C2F">
        <w:rPr>
          <w:rFonts w:eastAsia="Times New Roman" w:cs="Arial"/>
          <w:bCs/>
          <w:lang w:eastAsia="es-ES"/>
        </w:rPr>
        <w:t xml:space="preserve">una única muestra </w:t>
      </w:r>
      <w:proofErr w:type="gramStart"/>
      <w:r w:rsidR="00354C2F">
        <w:rPr>
          <w:rFonts w:eastAsia="Times New Roman" w:cs="Arial"/>
          <w:bCs/>
          <w:lang w:eastAsia="es-ES"/>
        </w:rPr>
        <w:t xml:space="preserve">( </w:t>
      </w:r>
      <w:proofErr w:type="spellStart"/>
      <w:r w:rsidR="00354C2F">
        <w:rPr>
          <w:rFonts w:eastAsia="Times New Roman" w:cs="Arial"/>
          <w:bCs/>
          <w:lang w:eastAsia="es-ES"/>
        </w:rPr>
        <w:t>emparajeda</w:t>
      </w:r>
      <w:proofErr w:type="spellEnd"/>
      <w:proofErr w:type="gramEnd"/>
      <w:r w:rsidR="00354C2F">
        <w:rPr>
          <w:rFonts w:eastAsia="Times New Roman" w:cs="Arial"/>
          <w:bCs/>
          <w:lang w:eastAsia="es-ES"/>
        </w:rPr>
        <w:t>) de 100 clientes ,a</w:t>
      </w:r>
      <w:r>
        <w:rPr>
          <w:rFonts w:eastAsia="Times New Roman" w:cs="Arial"/>
          <w:bCs/>
          <w:lang w:eastAsia="es-ES"/>
        </w:rPr>
        <w:t>nalizar si existe correlación entre ingresos y gastos (sentido, significación, e</w:t>
      </w:r>
      <w:r w:rsidR="00354C2F">
        <w:rPr>
          <w:rFonts w:eastAsia="Times New Roman" w:cs="Arial"/>
          <w:bCs/>
          <w:lang w:eastAsia="es-ES"/>
        </w:rPr>
        <w:t>n su caso) Comentar resultados.</w:t>
      </w:r>
    </w:p>
    <w:p w:rsidR="00D05D3A" w:rsidRDefault="00D05D3A" w:rsidP="00D05D3A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 xml:space="preserve">9.- </w:t>
      </w:r>
      <w:r w:rsidR="00FB1E03">
        <w:rPr>
          <w:rFonts w:eastAsia="Times New Roman" w:cs="Arial"/>
          <w:bCs/>
          <w:lang w:eastAsia="es-ES"/>
        </w:rPr>
        <w:t xml:space="preserve"> A partir de esa muestra </w:t>
      </w:r>
      <w:proofErr w:type="gramStart"/>
      <w:r w:rsidR="00FB1E03">
        <w:rPr>
          <w:rFonts w:eastAsia="Times New Roman" w:cs="Arial"/>
          <w:bCs/>
          <w:lang w:eastAsia="es-ES"/>
        </w:rPr>
        <w:t>( n</w:t>
      </w:r>
      <w:proofErr w:type="gramEnd"/>
      <w:r w:rsidR="00FB1E03">
        <w:rPr>
          <w:rFonts w:eastAsia="Times New Roman" w:cs="Arial"/>
          <w:bCs/>
          <w:lang w:eastAsia="es-ES"/>
        </w:rPr>
        <w:t>=100)  p</w:t>
      </w:r>
      <w:r>
        <w:rPr>
          <w:rFonts w:eastAsia="Times New Roman" w:cs="Arial"/>
          <w:bCs/>
          <w:lang w:eastAsia="es-ES"/>
        </w:rPr>
        <w:t xml:space="preserve">uede admitirse que </w:t>
      </w:r>
      <w:r w:rsidR="00AD3632">
        <w:rPr>
          <w:rFonts w:eastAsia="Times New Roman" w:cs="Arial"/>
          <w:bCs/>
          <w:lang w:eastAsia="es-ES"/>
        </w:rPr>
        <w:t>ingresos, gastos y saldos siguen una distribución normal (usar como estimaciones de las medias y las desviaciones típicas</w:t>
      </w:r>
      <w:r w:rsidR="00FB7362">
        <w:rPr>
          <w:rFonts w:eastAsia="Times New Roman" w:cs="Arial"/>
          <w:bCs/>
          <w:lang w:eastAsia="es-ES"/>
        </w:rPr>
        <w:t>,</w:t>
      </w:r>
      <w:r w:rsidR="00AD3632">
        <w:rPr>
          <w:rFonts w:eastAsia="Times New Roman" w:cs="Arial"/>
          <w:bCs/>
          <w:lang w:eastAsia="es-ES"/>
        </w:rPr>
        <w:t xml:space="preserve"> las muestrales) </w:t>
      </w:r>
    </w:p>
    <w:p w:rsidR="00AD3632" w:rsidRDefault="00AD3632" w:rsidP="00D05D3A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>10.- ¿Son edad y región de residencia factores independientes? ¿Y g</w:t>
      </w:r>
      <w:r w:rsidR="00FB7362">
        <w:rPr>
          <w:rFonts w:eastAsia="Times New Roman" w:cs="Arial"/>
          <w:bCs/>
          <w:lang w:eastAsia="es-ES"/>
        </w:rPr>
        <w:t>é</w:t>
      </w:r>
      <w:r>
        <w:rPr>
          <w:rFonts w:eastAsia="Times New Roman" w:cs="Arial"/>
          <w:bCs/>
          <w:lang w:eastAsia="es-ES"/>
        </w:rPr>
        <w:t>nero y disponer de coche? ¿</w:t>
      </w:r>
      <w:proofErr w:type="gramStart"/>
      <w:r>
        <w:rPr>
          <w:rFonts w:eastAsia="Times New Roman" w:cs="Arial"/>
          <w:bCs/>
          <w:lang w:eastAsia="es-ES"/>
        </w:rPr>
        <w:t>y</w:t>
      </w:r>
      <w:proofErr w:type="gramEnd"/>
      <w:r>
        <w:rPr>
          <w:rFonts w:eastAsia="Times New Roman" w:cs="Arial"/>
          <w:bCs/>
          <w:lang w:eastAsia="es-ES"/>
        </w:rPr>
        <w:t xml:space="preserve"> tener una hipoteca y tener tarjeta de crédito?</w:t>
      </w:r>
    </w:p>
    <w:p w:rsidR="00AD3632" w:rsidRDefault="00AD3632" w:rsidP="00D05D3A">
      <w:pPr>
        <w:spacing w:before="100" w:beforeAutospacing="1" w:after="100" w:afterAutospacing="1" w:line="240" w:lineRule="auto"/>
        <w:outlineLvl w:val="2"/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 xml:space="preserve">11.- ¿Influye el factor edad en los ingresos? En caso afirmativo ¿cómo? Los gastos son diferentes entre los clientes según sus lugares de residencia ¿cómo? (ANOVA) </w:t>
      </w:r>
      <w:bookmarkStart w:id="0" w:name="_GoBack"/>
      <w:bookmarkEnd w:id="0"/>
    </w:p>
    <w:sectPr w:rsidR="00AD3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395"/>
    <w:multiLevelType w:val="multilevel"/>
    <w:tmpl w:val="8848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005BA"/>
    <w:multiLevelType w:val="multilevel"/>
    <w:tmpl w:val="A860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E0"/>
    <w:rsid w:val="0000644C"/>
    <w:rsid w:val="001823FC"/>
    <w:rsid w:val="002E3B21"/>
    <w:rsid w:val="00314BED"/>
    <w:rsid w:val="00354C2F"/>
    <w:rsid w:val="004C65A5"/>
    <w:rsid w:val="007847E0"/>
    <w:rsid w:val="008A6A64"/>
    <w:rsid w:val="008D2196"/>
    <w:rsid w:val="00AD3632"/>
    <w:rsid w:val="00AF789F"/>
    <w:rsid w:val="00B604EA"/>
    <w:rsid w:val="00D05D3A"/>
    <w:rsid w:val="00D127C6"/>
    <w:rsid w:val="00DA3DA1"/>
    <w:rsid w:val="00E44AF2"/>
    <w:rsid w:val="00E93AAF"/>
    <w:rsid w:val="00EE65BD"/>
    <w:rsid w:val="00F7483B"/>
    <w:rsid w:val="00FB1E03"/>
    <w:rsid w:val="00FB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AF"/>
    <w:pPr>
      <w:spacing w:after="160" w:line="256" w:lineRule="auto"/>
    </w:pPr>
    <w:rPr>
      <w:rFonts w:ascii="Arial" w:hAnsi="Arial"/>
    </w:rPr>
  </w:style>
  <w:style w:type="paragraph" w:styleId="Ttulo3">
    <w:name w:val="heading 3"/>
    <w:basedOn w:val="Normal"/>
    <w:link w:val="Ttulo3Car"/>
    <w:uiPriority w:val="9"/>
    <w:qFormat/>
    <w:rsid w:val="008D2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ript">
    <w:name w:val="script"/>
    <w:basedOn w:val="Normal"/>
    <w:next w:val="Normal"/>
    <w:qFormat/>
    <w:rsid w:val="0000644C"/>
    <w:pPr>
      <w:spacing w:after="0" w:line="240" w:lineRule="auto"/>
    </w:pPr>
    <w:rPr>
      <w:rFonts w:ascii="Calibri Light" w:eastAsia="Times New Roman" w:hAnsi="Calibri Light" w:cs="Times New Roman"/>
      <w:color w:val="404040" w:themeColor="text1" w:themeTint="BF"/>
      <w:sz w:val="20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84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847E0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gd15mcfceub">
    <w:name w:val="gd15mcfceub"/>
    <w:basedOn w:val="Fuentedeprrafopredeter"/>
    <w:rsid w:val="007847E0"/>
  </w:style>
  <w:style w:type="character" w:styleId="Hipervnculo">
    <w:name w:val="Hyperlink"/>
    <w:basedOn w:val="Fuentedeprrafopredeter"/>
    <w:uiPriority w:val="99"/>
    <w:unhideWhenUsed/>
    <w:rsid w:val="007847E0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D219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AAF"/>
    <w:pPr>
      <w:spacing w:after="160" w:line="256" w:lineRule="auto"/>
    </w:pPr>
    <w:rPr>
      <w:rFonts w:ascii="Arial" w:hAnsi="Arial"/>
    </w:rPr>
  </w:style>
  <w:style w:type="paragraph" w:styleId="Ttulo3">
    <w:name w:val="heading 3"/>
    <w:basedOn w:val="Normal"/>
    <w:link w:val="Ttulo3Car"/>
    <w:uiPriority w:val="9"/>
    <w:qFormat/>
    <w:rsid w:val="008D2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ript">
    <w:name w:val="script"/>
    <w:basedOn w:val="Normal"/>
    <w:next w:val="Normal"/>
    <w:qFormat/>
    <w:rsid w:val="0000644C"/>
    <w:pPr>
      <w:spacing w:after="0" w:line="240" w:lineRule="auto"/>
    </w:pPr>
    <w:rPr>
      <w:rFonts w:ascii="Calibri Light" w:eastAsia="Times New Roman" w:hAnsi="Calibri Light" w:cs="Times New Roman"/>
      <w:color w:val="404040" w:themeColor="text1" w:themeTint="BF"/>
      <w:sz w:val="20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84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847E0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gd15mcfceub">
    <w:name w:val="gd15mcfceub"/>
    <w:basedOn w:val="Fuentedeprrafopredeter"/>
    <w:rsid w:val="007847E0"/>
  </w:style>
  <w:style w:type="character" w:styleId="Hipervnculo">
    <w:name w:val="Hyperlink"/>
    <w:basedOn w:val="Fuentedeprrafopredeter"/>
    <w:uiPriority w:val="99"/>
    <w:unhideWhenUsed/>
    <w:rsid w:val="007847E0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D219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mlejarza/azar/zp.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.es/mlejarza/azar/bankoko.RDat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Ignacio</cp:lastModifiedBy>
  <cp:revision>3</cp:revision>
  <cp:lastPrinted>2022-05-31T15:33:00Z</cp:lastPrinted>
  <dcterms:created xsi:type="dcterms:W3CDTF">2023-04-24T09:13:00Z</dcterms:created>
  <dcterms:modified xsi:type="dcterms:W3CDTF">2023-04-24T09:27:00Z</dcterms:modified>
</cp:coreProperties>
</file>