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A" w:rsidRDefault="002C6288">
      <w:bookmarkStart w:id="0" w:name="_GoBack"/>
      <w:bookmarkEnd w:id="0"/>
      <w:r>
        <w:t>Practica 4 Inducción de reglas de asociación.</w:t>
      </w:r>
    </w:p>
    <w:p w:rsidR="002C6288" w:rsidRDefault="002C6288">
      <w:r>
        <w:t xml:space="preserve">Trabajaremos con  los archivos </w:t>
      </w:r>
      <w:proofErr w:type="spellStart"/>
      <w:r>
        <w:t>supermercado.arff</w:t>
      </w:r>
      <w:proofErr w:type="spellEnd"/>
      <w:r>
        <w:t xml:space="preserve">  y </w:t>
      </w:r>
      <w:proofErr w:type="spellStart"/>
      <w:r>
        <w:t>empleados.arff</w:t>
      </w:r>
      <w:proofErr w:type="spellEnd"/>
      <w:r>
        <w:t>.</w:t>
      </w:r>
    </w:p>
    <w:p w:rsidR="002C6288" w:rsidRDefault="002C6288">
      <w:proofErr w:type="spellStart"/>
      <w:r>
        <w:t>empleados.arff</w:t>
      </w:r>
      <w:proofErr w:type="spellEnd"/>
      <w:r>
        <w:t xml:space="preserve"> consta de 318 individuos supuestos empelados de una compañía de los que se dispone de informac</w:t>
      </w:r>
      <w:r w:rsidR="00551E89">
        <w:t xml:space="preserve">ión de las siguientes </w:t>
      </w:r>
      <w:proofErr w:type="gramStart"/>
      <w:r w:rsidR="00551E89">
        <w:t>variables ,todas</w:t>
      </w:r>
      <w:proofErr w:type="gramEnd"/>
      <w:r w:rsidR="00551E89">
        <w:t xml:space="preserve"> ellas atributos nominales algunos de dos posibles valores y otros de más de dos posibles valores.</w:t>
      </w:r>
    </w:p>
    <w:p w:rsidR="002C6288" w:rsidRDefault="002C6288" w:rsidP="002C6288">
      <w:r>
        <w:t>@</w:t>
      </w:r>
      <w:proofErr w:type="spellStart"/>
      <w:r>
        <w:t>attribute</w:t>
      </w:r>
      <w:proofErr w:type="spellEnd"/>
      <w:r>
        <w:t xml:space="preserve"> 'Sueldo ' {'\'(-inf-12500]\'','\'(12500-22500]\'','\'(22500-35000]\'','\'(35000-inf)\''}</w:t>
      </w:r>
    </w:p>
    <w:p w:rsidR="002C6288" w:rsidRDefault="002C6288" w:rsidP="002C6288">
      <w:r>
        <w:t>@</w:t>
      </w:r>
      <w:proofErr w:type="spellStart"/>
      <w:r>
        <w:t>attribute</w:t>
      </w:r>
      <w:proofErr w:type="spellEnd"/>
      <w:r>
        <w:t xml:space="preserve"> Casado {</w:t>
      </w:r>
      <w:proofErr w:type="spellStart"/>
      <w:r>
        <w:t>Sí</w:t>
      </w:r>
      <w:proofErr w:type="gramStart"/>
      <w:r>
        <w:t>,No</w:t>
      </w:r>
      <w:proofErr w:type="spellEnd"/>
      <w:proofErr w:type="gramEnd"/>
      <w:r>
        <w:t>}</w:t>
      </w:r>
    </w:p>
    <w:p w:rsidR="002C6288" w:rsidRDefault="002C6288" w:rsidP="002C6288">
      <w:r>
        <w:t>@</w:t>
      </w:r>
      <w:proofErr w:type="spellStart"/>
      <w:r>
        <w:t>attribute</w:t>
      </w:r>
      <w:proofErr w:type="spellEnd"/>
      <w:r>
        <w:t xml:space="preserve"> Coche {</w:t>
      </w:r>
      <w:proofErr w:type="spellStart"/>
      <w:r>
        <w:t>No</w:t>
      </w:r>
      <w:proofErr w:type="gramStart"/>
      <w:r>
        <w:t>,Sí</w:t>
      </w:r>
      <w:proofErr w:type="spellEnd"/>
      <w:proofErr w:type="gramEnd"/>
      <w:r>
        <w:t>}</w:t>
      </w:r>
    </w:p>
    <w:p w:rsidR="002C6288" w:rsidRDefault="002C6288" w:rsidP="002C6288">
      <w:r>
        <w:t>@</w:t>
      </w:r>
      <w:proofErr w:type="spellStart"/>
      <w:r>
        <w:t>attribute</w:t>
      </w:r>
      <w:proofErr w:type="spellEnd"/>
      <w:r>
        <w:t xml:space="preserve"> Hijos {0</w:t>
      </w:r>
      <w:proofErr w:type="gramStart"/>
      <w:r>
        <w:t>,1,2,3</w:t>
      </w:r>
      <w:proofErr w:type="gramEnd"/>
      <w:r>
        <w:t>}</w:t>
      </w:r>
    </w:p>
    <w:p w:rsidR="002C6288" w:rsidRDefault="002C6288" w:rsidP="002C6288">
      <w:r>
        <w:t>@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Alq</w:t>
      </w:r>
      <w:proofErr w:type="spellEnd"/>
      <w:r>
        <w:t>/</w:t>
      </w:r>
      <w:proofErr w:type="spellStart"/>
      <w:r>
        <w:t>Prop</w:t>
      </w:r>
      <w:proofErr w:type="spellEnd"/>
      <w:r>
        <w:t xml:space="preserve"> {</w:t>
      </w:r>
      <w:proofErr w:type="spellStart"/>
      <w:r>
        <w:t>Alquiler</w:t>
      </w:r>
      <w:proofErr w:type="gramStart"/>
      <w:r>
        <w:t>,Prop</w:t>
      </w:r>
      <w:proofErr w:type="spellEnd"/>
      <w:proofErr w:type="gramEnd"/>
      <w:r>
        <w:t>}</w:t>
      </w:r>
    </w:p>
    <w:p w:rsidR="002C6288" w:rsidRDefault="002C6288" w:rsidP="002C6288">
      <w:r>
        <w:t>@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Sindic</w:t>
      </w:r>
      <w:proofErr w:type="spellEnd"/>
      <w:r>
        <w:t>. {</w:t>
      </w:r>
      <w:proofErr w:type="spellStart"/>
      <w:r>
        <w:t>No</w:t>
      </w:r>
      <w:proofErr w:type="gramStart"/>
      <w:r>
        <w:t>,Sí</w:t>
      </w:r>
      <w:proofErr w:type="spellEnd"/>
      <w:proofErr w:type="gramEnd"/>
      <w:r>
        <w:t>}</w:t>
      </w:r>
    </w:p>
    <w:p w:rsidR="002C6288" w:rsidRDefault="002C6288" w:rsidP="002C6288">
      <w:r>
        <w:t>@</w:t>
      </w:r>
      <w:proofErr w:type="spellStart"/>
      <w:r>
        <w:t>attribute</w:t>
      </w:r>
      <w:proofErr w:type="spellEnd"/>
      <w:r>
        <w:t xml:space="preserve"> Bajas/</w:t>
      </w:r>
      <w:proofErr w:type="spellStart"/>
      <w:r>
        <w:t>Ańo</w:t>
      </w:r>
      <w:proofErr w:type="spellEnd"/>
      <w:r>
        <w:t xml:space="preserve"> {ninguna,'\'1-5\'','\'5-10\'','\'más de 10\''}</w:t>
      </w:r>
    </w:p>
    <w:p w:rsidR="002C6288" w:rsidRDefault="002C6288" w:rsidP="002C6288">
      <w:r>
        <w:t>@</w:t>
      </w:r>
      <w:proofErr w:type="spellStart"/>
      <w:r>
        <w:t>attribute</w:t>
      </w:r>
      <w:proofErr w:type="spellEnd"/>
      <w:r>
        <w:t xml:space="preserve"> Antigüedad {'\'(-inf-5.75]\'','\'de 5 a 10\'','\'de 10 a 15\'','\'más de 15\''}</w:t>
      </w:r>
    </w:p>
    <w:p w:rsidR="002C6288" w:rsidRDefault="002C6288" w:rsidP="002C6288">
      <w:r>
        <w:t>@</w:t>
      </w:r>
      <w:proofErr w:type="spellStart"/>
      <w:r>
        <w:t>attribute</w:t>
      </w:r>
      <w:proofErr w:type="spellEnd"/>
      <w:r>
        <w:t xml:space="preserve"> Sexo {H</w:t>
      </w:r>
      <w:proofErr w:type="gramStart"/>
      <w:r>
        <w:t>,M</w:t>
      </w:r>
      <w:proofErr w:type="gramEnd"/>
      <w:r>
        <w:t>}</w:t>
      </w:r>
    </w:p>
    <w:p w:rsidR="002C6288" w:rsidRDefault="002C6288" w:rsidP="002C6288">
      <w:r>
        <w:t>@</w:t>
      </w:r>
      <w:proofErr w:type="spellStart"/>
      <w:r>
        <w:t>attribute</w:t>
      </w:r>
      <w:proofErr w:type="spellEnd"/>
      <w:r>
        <w:t xml:space="preserve"> departamento {comercial</w:t>
      </w:r>
      <w:proofErr w:type="gramStart"/>
      <w:r>
        <w:t>,administración,</w:t>
      </w:r>
      <w:proofErr w:type="spellStart"/>
      <w:r>
        <w:t>almacen</w:t>
      </w:r>
      <w:proofErr w:type="spellEnd"/>
      <w:proofErr w:type="gramEnd"/>
      <w:r>
        <w:t>,'recursos humanos'}</w:t>
      </w:r>
    </w:p>
    <w:p w:rsidR="002C6288" w:rsidRDefault="002C6288" w:rsidP="002C6288">
      <w:proofErr w:type="spellStart"/>
      <w:r>
        <w:t>supermercado.arff</w:t>
      </w:r>
      <w:proofErr w:type="spellEnd"/>
      <w:r>
        <w:t xml:space="preserve"> es una modificación de una conocida base de datos </w:t>
      </w:r>
      <w:proofErr w:type="gramStart"/>
      <w:r>
        <w:t>( usada</w:t>
      </w:r>
      <w:proofErr w:type="gramEnd"/>
      <w:r>
        <w:t xml:space="preserve"> en uno de los cursos de </w:t>
      </w:r>
      <w:proofErr w:type="spellStart"/>
      <w:r>
        <w:t>weka</w:t>
      </w:r>
      <w:proofErr w:type="spellEnd"/>
      <w:r>
        <w:t xml:space="preserve"> de la </w:t>
      </w:r>
      <w:r w:rsidR="002B3865">
        <w:t>U</w:t>
      </w:r>
      <w:r>
        <w:t xml:space="preserve">niversidad de </w:t>
      </w:r>
      <w:proofErr w:type="spellStart"/>
      <w:r>
        <w:t>Waikato</w:t>
      </w:r>
      <w:proofErr w:type="spellEnd"/>
      <w:r>
        <w:t>) en la que se ha</w:t>
      </w:r>
      <w:r w:rsidR="002B3865">
        <w:t>n</w:t>
      </w:r>
      <w:r>
        <w:t xml:space="preserve"> traducido y cambiado algunos productos de los que constaban en la original </w:t>
      </w:r>
      <w:r w:rsidR="002B3865">
        <w:t>extraída</w:t>
      </w:r>
      <w:r>
        <w:t xml:space="preserve"> de los tickets de compra </w:t>
      </w:r>
      <w:proofErr w:type="spellStart"/>
      <w:r>
        <w:t>dun</w:t>
      </w:r>
      <w:proofErr w:type="spellEnd"/>
      <w:r>
        <w:t xml:space="preserve"> supermercado neozelandés .</w:t>
      </w:r>
    </w:p>
    <w:p w:rsidR="002C6288" w:rsidRDefault="002C6288" w:rsidP="002C6288">
      <w:r>
        <w:t xml:space="preserve">Tiene 4627 registros compras donde se </w:t>
      </w:r>
      <w:proofErr w:type="gramStart"/>
      <w:r>
        <w:t>consigna ,</w:t>
      </w:r>
      <w:proofErr w:type="gramEnd"/>
      <w:r>
        <w:t xml:space="preserve"> como atributos, la realización o no de la compra de los distintos productos . 78 productos en total  a los que hay que añadir un atributo adicional</w:t>
      </w:r>
      <w:r w:rsidR="00551E89">
        <w:t xml:space="preserve"> “total” que informa de si el monto total de la compra </w:t>
      </w:r>
      <w:proofErr w:type="gramStart"/>
      <w:r w:rsidR="00551E89">
        <w:t>ha</w:t>
      </w:r>
      <w:proofErr w:type="gramEnd"/>
      <w:r w:rsidR="00551E89">
        <w:t xml:space="preserve"> sido alto o bajo. Los atributos de productos son de naturaleza dicotómica pudiendo tomar el valor </w:t>
      </w:r>
      <w:r w:rsidR="00551E89" w:rsidRPr="00551E89">
        <w:rPr>
          <w:b/>
        </w:rPr>
        <w:t>t</w:t>
      </w:r>
      <w:r w:rsidR="00551E89">
        <w:t xml:space="preserve"> si se ha producido la compra de tal producto o no tomar ningún valor si no se ha producido la compra.</w:t>
      </w:r>
    </w:p>
    <w:p w:rsidR="00551E89" w:rsidRDefault="00551E89" w:rsidP="002C6288">
      <w:r>
        <w:t xml:space="preserve">1.-  Para los dos conjuntos de </w:t>
      </w:r>
      <w:proofErr w:type="gramStart"/>
      <w:r>
        <w:t>datos :</w:t>
      </w:r>
      <w:proofErr w:type="gramEnd"/>
      <w:r>
        <w:t xml:space="preserve"> Usando las opciones por defecto del algoritmo a priori </w:t>
      </w:r>
      <w:r w:rsidR="002B3865">
        <w:t>,</w:t>
      </w:r>
      <w:r>
        <w:t xml:space="preserve"> extraer la asociaciones más relevantes y comentarlas</w:t>
      </w:r>
      <w:r w:rsidR="002B3865">
        <w:t>,</w:t>
      </w:r>
      <w:r>
        <w:t xml:space="preserve"> incidiendo en su sentido para la situación analizada , y su confianza y cobertura</w:t>
      </w:r>
    </w:p>
    <w:p w:rsidR="002C0487" w:rsidRDefault="002C0487" w:rsidP="002C6288">
      <w:r>
        <w:t>2.- Si con el conjunto de datos supermercado, marcamos en el algo</w:t>
      </w:r>
      <w:r w:rsidR="002B3865">
        <w:t>r</w:t>
      </w:r>
      <w:r>
        <w:t>i</w:t>
      </w:r>
      <w:r w:rsidR="002B3865">
        <w:t>t</w:t>
      </w:r>
      <w:r>
        <w:t xml:space="preserve">mo a priori la opción car-&gt; </w:t>
      </w:r>
      <w:proofErr w:type="gramStart"/>
      <w:r>
        <w:t xml:space="preserve">true </w:t>
      </w:r>
      <w:r w:rsidR="002B3865">
        <w:t>,</w:t>
      </w:r>
      <w:proofErr w:type="gramEnd"/>
      <w:r w:rsidR="002B3865" w:rsidRPr="002B3865">
        <w:t xml:space="preserve"> </w:t>
      </w:r>
      <w:r w:rsidR="002B3865">
        <w:t>n</w:t>
      </w:r>
      <w:r w:rsidR="002B3865" w:rsidRPr="002C0487">
        <w:t>o se obtiene ninguna regla con los requisitos por defecto</w:t>
      </w:r>
    </w:p>
    <w:p w:rsidR="00FC7790" w:rsidRDefault="00BB42BD" w:rsidP="002C6288">
      <w:r>
        <w:rPr>
          <w:noProof/>
          <w:lang w:eastAsia="es-ES"/>
        </w:rPr>
        <w:drawing>
          <wp:inline distT="0" distB="0" distL="0" distR="0" wp14:anchorId="0C8F5177" wp14:editId="187DCA06">
            <wp:extent cx="2631056" cy="17555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3465" cy="175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87" w:rsidRDefault="002C0487" w:rsidP="002C6288">
      <w:r w:rsidRPr="002C0487">
        <w:lastRenderedPageBreak/>
        <w:t xml:space="preserve"> </w:t>
      </w:r>
      <w:r>
        <w:t xml:space="preserve">(  </w:t>
      </w:r>
      <w:proofErr w:type="gramStart"/>
      <w:r>
        <w:t>no</w:t>
      </w:r>
      <w:proofErr w:type="gramEnd"/>
      <w:r>
        <w:t xml:space="preserve"> se obtiene ninguna regla cuyo consecuente sea un ítem relativo a la “clase” ( atribut</w:t>
      </w:r>
      <w:r w:rsidR="002B3865">
        <w:t>o</w:t>
      </w:r>
      <w:r>
        <w:t xml:space="preserve"> “total” ) . No hay ninguna regla con confianza superior a 0.9  que nos permita asociar cierta cesta de c</w:t>
      </w:r>
      <w:r w:rsidR="00336040">
        <w:t>ompra a un total elevado o bajo.</w:t>
      </w:r>
    </w:p>
    <w:p w:rsidR="00336040" w:rsidRDefault="00336040" w:rsidP="002C6288">
      <w:r>
        <w:t>Si reducimos la exigencia a una confianza inferior</w:t>
      </w:r>
      <w:r w:rsidR="002B3865">
        <w:t>,</w:t>
      </w:r>
      <w:r>
        <w:t xml:space="preserve"> </w:t>
      </w:r>
      <w:r w:rsidR="002B3865">
        <w:t>(</w:t>
      </w:r>
      <w:proofErr w:type="gramStart"/>
      <w:r>
        <w:t xml:space="preserve">0.80 </w:t>
      </w:r>
      <w:r w:rsidR="002B3865">
        <w:t>,</w:t>
      </w:r>
      <w:proofErr w:type="gramEnd"/>
      <w:r>
        <w:t xml:space="preserve"> por ejemplo) ya podemos asociar algunas reglas que pueden predecir una compra de eleva</w:t>
      </w:r>
      <w:r w:rsidR="002B3865">
        <w:t>da</w:t>
      </w:r>
      <w:r>
        <w:t xml:space="preserve"> factura siempre que al menos estén presentes algunos productos . </w:t>
      </w:r>
    </w:p>
    <w:p w:rsidR="00336040" w:rsidRDefault="00336040" w:rsidP="002C6288">
      <w:r>
        <w:t xml:space="preserve">¿Qué productos predicen una elevada factura con un 80% de </w:t>
      </w:r>
      <w:proofErr w:type="gramStart"/>
      <w:r>
        <w:t>confianza.?</w:t>
      </w:r>
      <w:proofErr w:type="gramEnd"/>
    </w:p>
    <w:p w:rsidR="00336040" w:rsidRDefault="00336040" w:rsidP="002C6288">
      <w:r>
        <w:t xml:space="preserve">¿De esas distintas combinaciones de productos, cuál se da con mayor frecuencia? ¿Es una frecuencia relevante? </w:t>
      </w:r>
    </w:p>
    <w:p w:rsidR="00760F58" w:rsidRDefault="00336040" w:rsidP="002C6288">
      <w:r>
        <w:t xml:space="preserve">3.- Volvemos a situar la opción </w:t>
      </w:r>
      <w:r w:rsidRPr="002B3865">
        <w:rPr>
          <w:b/>
        </w:rPr>
        <w:t>car</w:t>
      </w:r>
      <w:r>
        <w:t xml:space="preserve"> en </w:t>
      </w:r>
      <w:r w:rsidRPr="002B3865">
        <w:rPr>
          <w:b/>
        </w:rPr>
        <w:t>false</w:t>
      </w:r>
      <w:r>
        <w:t>. Si exigimos que la cobertura supere el 50% de casos ¿Cuánto tendremos que reducir la confianza exigida para contar con alguna combinación de productos asociados en una compra  mayoritaria</w:t>
      </w:r>
      <w:r w:rsidR="002B3865">
        <w:t xml:space="preserve"> </w:t>
      </w:r>
      <w:proofErr w:type="gramStart"/>
      <w:r w:rsidR="002B3865">
        <w:t>( recordemos</w:t>
      </w:r>
      <w:proofErr w:type="gramEnd"/>
      <w:r w:rsidR="002B3865">
        <w:t xml:space="preserve"> que la cobertura es mayor que el 50%) </w:t>
      </w:r>
      <w:r w:rsidR="00760F58">
        <w:t xml:space="preserve">? </w:t>
      </w:r>
    </w:p>
    <w:p w:rsidR="00760F58" w:rsidRDefault="00760F58" w:rsidP="002C6288">
      <w:proofErr w:type="gramStart"/>
      <w:r>
        <w:t>¿</w:t>
      </w:r>
      <w:proofErr w:type="gramEnd"/>
      <w:r>
        <w:t xml:space="preserve">Cuáles son las dos asociaciones de mayor confiabilidad en una mayoría de compras ( más del 50% de las veces ) </w:t>
      </w:r>
    </w:p>
    <w:p w:rsidR="00760F58" w:rsidRDefault="00760F58" w:rsidP="002C6288">
      <w:r>
        <w:t>¿</w:t>
      </w:r>
      <w:proofErr w:type="gramStart"/>
      <w:r>
        <w:t>con</w:t>
      </w:r>
      <w:proofErr w:type="gramEnd"/>
      <w:r>
        <w:t xml:space="preserve"> qué confianza?</w:t>
      </w:r>
    </w:p>
    <w:p w:rsidR="00760F58" w:rsidRDefault="00760F58" w:rsidP="002C6288">
      <w:r>
        <w:t xml:space="preserve">¿En función de estos resultados aconsejarías alguna disposición de expositores de artículos? ¿Cuál? </w:t>
      </w:r>
    </w:p>
    <w:p w:rsidR="0066477C" w:rsidRDefault="0066477C" w:rsidP="002C6288">
      <w:r>
        <w:t xml:space="preserve">4. Seleccionamos sólo los casos que suponen una alta factura. Para ello aplicamos el filtro </w:t>
      </w:r>
      <w:proofErr w:type="spellStart"/>
      <w:r w:rsidRPr="0066477C">
        <w:rPr>
          <w:b/>
        </w:rPr>
        <w:t>RemoveWithValues</w:t>
      </w:r>
      <w:proofErr w:type="spellEnd"/>
      <w:r>
        <w:t xml:space="preserve"> con la opción </w:t>
      </w:r>
      <w:proofErr w:type="spellStart"/>
      <w:r>
        <w:t>nominalindices</w:t>
      </w:r>
      <w:proofErr w:type="spellEnd"/>
      <w:r>
        <w:t xml:space="preserve"> = 1 </w:t>
      </w:r>
      <w:proofErr w:type="gramStart"/>
      <w:r>
        <w:t>( ya</w:t>
      </w:r>
      <w:proofErr w:type="gramEnd"/>
      <w:r>
        <w:t xml:space="preserve"> que el primer valor del </w:t>
      </w:r>
      <w:proofErr w:type="spellStart"/>
      <w:r>
        <w:t>útimo</w:t>
      </w:r>
      <w:proofErr w:type="spellEnd"/>
      <w:r>
        <w:t xml:space="preserve"> atributo se corresponde con total bajo)</w:t>
      </w:r>
    </w:p>
    <w:p w:rsidR="00760F58" w:rsidRDefault="0066477C" w:rsidP="002C6288">
      <w:pPr>
        <w:rPr>
          <w:lang w:val="en-US"/>
        </w:rPr>
      </w:pPr>
      <w:proofErr w:type="spellStart"/>
      <w:r w:rsidRPr="0066477C">
        <w:rPr>
          <w:lang w:val="en-US"/>
        </w:rPr>
        <w:t>weka.filters.unsupervised.instance.RemoveWithValues</w:t>
      </w:r>
      <w:proofErr w:type="spellEnd"/>
      <w:r w:rsidRPr="0066477C">
        <w:rPr>
          <w:lang w:val="en-US"/>
        </w:rPr>
        <w:t xml:space="preserve"> -S 0.0 -C last -L </w:t>
      </w:r>
      <w:r>
        <w:rPr>
          <w:lang w:val="en-US"/>
        </w:rPr>
        <w:t xml:space="preserve">1 </w:t>
      </w:r>
    </w:p>
    <w:p w:rsidR="0066477C" w:rsidRPr="0066477C" w:rsidRDefault="0066477C" w:rsidP="002C6288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171674A1" wp14:editId="0D7334AA">
            <wp:extent cx="3856007" cy="33978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2015" cy="340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77C" w:rsidRDefault="0066477C" w:rsidP="002C6288">
      <w:r w:rsidRPr="0066477C">
        <w:t xml:space="preserve">Una vez hecho esto, </w:t>
      </w:r>
      <w:r w:rsidRPr="0066477C">
        <w:rPr>
          <w:b/>
        </w:rPr>
        <w:t xml:space="preserve">Eliminamos el </w:t>
      </w:r>
      <w:proofErr w:type="spellStart"/>
      <w:r w:rsidRPr="0066477C">
        <w:rPr>
          <w:b/>
        </w:rPr>
        <w:t>útimo</w:t>
      </w:r>
      <w:proofErr w:type="spellEnd"/>
      <w:r w:rsidRPr="0066477C">
        <w:rPr>
          <w:b/>
        </w:rPr>
        <w:t xml:space="preserve"> atributo</w:t>
      </w:r>
      <w:r>
        <w:t xml:space="preserve"> (</w:t>
      </w:r>
      <w:r w:rsidRPr="0066477C">
        <w:rPr>
          <w:b/>
        </w:rPr>
        <w:t>Tota</w:t>
      </w:r>
      <w:r>
        <w:rPr>
          <w:b/>
        </w:rPr>
        <w:t>l</w:t>
      </w:r>
      <w:r>
        <w:t>) ya que como ahora todos los casos son de total alto</w:t>
      </w:r>
      <w:r w:rsidR="002B3865">
        <w:t>,</w:t>
      </w:r>
      <w:r>
        <w:t xml:space="preserve"> cualquier regla incluirá como consecuente total=</w:t>
      </w:r>
      <w:proofErr w:type="gramStart"/>
      <w:r>
        <w:t>alto ,</w:t>
      </w:r>
      <w:proofErr w:type="gramEnd"/>
      <w:r>
        <w:t xml:space="preserve"> dando una información irrelevante.</w:t>
      </w:r>
    </w:p>
    <w:p w:rsidR="0066477C" w:rsidRDefault="0066477C" w:rsidP="002C6288">
      <w:proofErr w:type="gramStart"/>
      <w:r>
        <w:lastRenderedPageBreak/>
        <w:t>¿</w:t>
      </w:r>
      <w:proofErr w:type="gramEnd"/>
      <w:r>
        <w:t>Cuáles son las cuatro primera</w:t>
      </w:r>
      <w:r w:rsidR="002B3865">
        <w:t>s</w:t>
      </w:r>
      <w:r>
        <w:t xml:space="preserve"> reglas inducidas si las seleccionamos con las opciones por defecto </w:t>
      </w:r>
      <w:r w:rsidR="00F3051D">
        <w:t xml:space="preserve">( min. Cobertura=0.1 min </w:t>
      </w:r>
      <w:proofErr w:type="spellStart"/>
      <w:r w:rsidR="00F3051D">
        <w:t>confinaza</w:t>
      </w:r>
      <w:proofErr w:type="spellEnd"/>
      <w:r w:rsidR="00F3051D">
        <w:t>=0.9)</w:t>
      </w:r>
      <w:proofErr w:type="gramStart"/>
      <w:r w:rsidR="00F3051D">
        <w:t>?</w:t>
      </w:r>
      <w:proofErr w:type="gramEnd"/>
    </w:p>
    <w:p w:rsidR="00F3051D" w:rsidRDefault="00F3051D" w:rsidP="002C6288">
      <w:r>
        <w:t>¿Podemos concluir que los productos más frecuentes  comprados en las compras de elevado total son los implicados en estas reglas? Razonar la respuesta</w:t>
      </w:r>
    </w:p>
    <w:p w:rsidR="00F3051D" w:rsidRDefault="00F3051D" w:rsidP="002C6288">
      <w:r>
        <w:t xml:space="preserve">5. Deshaz los cambios realizados </w:t>
      </w:r>
      <w:proofErr w:type="gramStart"/>
      <w:r>
        <w:t>antes :</w:t>
      </w:r>
      <w:proofErr w:type="gramEnd"/>
      <w:r>
        <w:t xml:space="preserve"> Volvemos a la base de datos original.</w:t>
      </w:r>
    </w:p>
    <w:p w:rsidR="00F3051D" w:rsidRDefault="00F3051D" w:rsidP="002C6288">
      <w:r>
        <w:t>Ahora nos planteamos obtener las asociaciones  con las opciones por defecto pero permitiendo hasta 30 reglas.</w:t>
      </w:r>
    </w:p>
    <w:p w:rsidR="00F3051D" w:rsidRDefault="00F3051D" w:rsidP="002C6288">
      <w:r>
        <w:t>Cuál es la mínima confianza asignada a estas 30 reglas. ¿</w:t>
      </w:r>
      <w:proofErr w:type="gramStart"/>
      <w:r>
        <w:t>qué</w:t>
      </w:r>
      <w:proofErr w:type="gramEnd"/>
      <w:r>
        <w:t xml:space="preserve"> característica tienen en común? ¿Por qué crees que ocurre esto? </w:t>
      </w:r>
      <w:proofErr w:type="gramStart"/>
      <w:r>
        <w:t>¿ Alguna</w:t>
      </w:r>
      <w:proofErr w:type="gramEnd"/>
      <w:r>
        <w:t xml:space="preserve"> idea para evitarlo y obtener quizá conclusiones más interesantes? </w:t>
      </w:r>
    </w:p>
    <w:p w:rsidR="00F3051D" w:rsidRDefault="00F3051D" w:rsidP="002C6288">
      <w:r>
        <w:t>7.</w:t>
      </w:r>
      <w:r w:rsidR="001138CA">
        <w:t xml:space="preserve"> </w:t>
      </w:r>
      <w:r>
        <w:t>Ahora pasamos a la otra base de datos</w:t>
      </w:r>
      <w:r w:rsidR="001138CA">
        <w:t xml:space="preserve"> </w:t>
      </w:r>
      <w:proofErr w:type="spellStart"/>
      <w:r w:rsidR="001138CA">
        <w:t>Empleados.arff</w:t>
      </w:r>
      <w:proofErr w:type="spellEnd"/>
      <w:r w:rsidR="001138CA">
        <w:t xml:space="preserve">. </w:t>
      </w:r>
      <w:r w:rsidR="002B3865">
        <w:t>Analizamos la aplicación del algoritmo con opciones por defecto</w:t>
      </w:r>
      <w:r w:rsidR="008577B4">
        <w:t>.</w:t>
      </w:r>
      <w:r w:rsidR="002B3865">
        <w:t xml:space="preserve"> </w:t>
      </w:r>
      <w:r w:rsidR="008577B4">
        <w:t>S</w:t>
      </w:r>
      <w:r w:rsidR="001138CA">
        <w:t>i no se ha hecho el punto 1 para estos datos, es el momento de hacerlo, sin olvidar los comentarios.</w:t>
      </w:r>
    </w:p>
    <w:p w:rsidR="00A24484" w:rsidRDefault="001138CA" w:rsidP="002C6288">
      <w:r>
        <w:t xml:space="preserve">Observamos que la regla </w:t>
      </w:r>
      <w:r w:rsidRPr="008577B4">
        <w:rPr>
          <w:b/>
        </w:rPr>
        <w:t xml:space="preserve">Vivienda en propiedad </w:t>
      </w:r>
      <w:r w:rsidRPr="008577B4">
        <w:rPr>
          <w:b/>
        </w:rPr>
        <w:sym w:font="Symbol" w:char="F0DE"/>
      </w:r>
      <w:r w:rsidRPr="008577B4">
        <w:rPr>
          <w:b/>
        </w:rPr>
        <w:t xml:space="preserve"> coche</w:t>
      </w:r>
      <w:r>
        <w:t xml:space="preserve"> se cumple con una confianza del 100%. Sin embargo, si usamos la vivienda en propiedad como un predictor de tener coche sólo acertaríamos en poco más del  54 de las ocasiones</w:t>
      </w:r>
      <w:r w:rsidR="008577B4">
        <w:t>:</w:t>
      </w:r>
    </w:p>
    <w:p w:rsidR="00A24484" w:rsidRDefault="00A24484" w:rsidP="002C6288">
      <w:r>
        <w:t>Hay 243 empleados con coches de los cuales sólo 132 tienen la vivienda en propiedad</w:t>
      </w:r>
      <w:proofErr w:type="gramStart"/>
      <w:r>
        <w:t>.(</w:t>
      </w:r>
      <w:proofErr w:type="gramEnd"/>
      <w:r>
        <w:t xml:space="preserve"> aproximadamente el 54%) </w:t>
      </w:r>
    </w:p>
    <w:p w:rsidR="00A24484" w:rsidRDefault="001138CA" w:rsidP="002C6288">
      <w:r>
        <w:t xml:space="preserve"> </w:t>
      </w:r>
      <w:r w:rsidR="00A24484">
        <w:t>Comenta este hecho.</w:t>
      </w:r>
    </w:p>
    <w:p w:rsidR="00A24484" w:rsidRDefault="00A24484" w:rsidP="002C6288">
      <w:r>
        <w:t>8. La regla</w:t>
      </w:r>
      <w:proofErr w:type="gramStart"/>
      <w:r>
        <w:t xml:space="preserve">:  </w:t>
      </w:r>
      <w:r w:rsidRPr="008577B4">
        <w:rPr>
          <w:b/>
        </w:rPr>
        <w:t>Sueldo</w:t>
      </w:r>
      <w:proofErr w:type="gramEnd"/>
      <w:r w:rsidRPr="008577B4">
        <w:rPr>
          <w:b/>
        </w:rPr>
        <w:t xml:space="preserve"> ='(-inf-12500]' 111 ==&gt; Sexo=H 111    &lt;</w:t>
      </w:r>
      <w:proofErr w:type="spellStart"/>
      <w:r w:rsidRPr="008577B4">
        <w:rPr>
          <w:b/>
        </w:rPr>
        <w:t>conf</w:t>
      </w:r>
      <w:proofErr w:type="spellEnd"/>
      <w:r w:rsidRPr="008577B4">
        <w:rPr>
          <w:b/>
        </w:rPr>
        <w:t>:(1)&gt;</w:t>
      </w:r>
      <w:r>
        <w:t xml:space="preserve">  , se da con una confianza del 100%  </w:t>
      </w:r>
    </w:p>
    <w:p w:rsidR="00A24484" w:rsidRDefault="00A24484" w:rsidP="002C6288">
      <w:r>
        <w:t>¿Qué quiere decir? ¿</w:t>
      </w:r>
      <w:proofErr w:type="gramStart"/>
      <w:r>
        <w:t>todos</w:t>
      </w:r>
      <w:proofErr w:type="gramEnd"/>
      <w:r>
        <w:t xml:space="preserve"> los hombres tienen un bajo sueldo? ¿Si un empleado es hombre tendrá bajo sueldo?</w:t>
      </w:r>
    </w:p>
    <w:p w:rsidR="00A24484" w:rsidRDefault="00A24484" w:rsidP="002C6288"/>
    <w:p w:rsidR="001138CA" w:rsidRDefault="00A24484" w:rsidP="002C6288">
      <w:r>
        <w:t>9</w:t>
      </w:r>
      <w:r w:rsidR="001138CA">
        <w:t xml:space="preserve">. Usa la opción de </w:t>
      </w:r>
      <w:r w:rsidR="001138CA" w:rsidRPr="008577B4">
        <w:rPr>
          <w:b/>
        </w:rPr>
        <w:t>car-&gt; true</w:t>
      </w:r>
      <w:r w:rsidR="001138CA">
        <w:t xml:space="preserve">  y con las opciones por defecto y comenta las reglas que afectan al departamento comercial. </w:t>
      </w:r>
      <w:r w:rsidR="008577B4">
        <w:t>¿</w:t>
      </w:r>
      <w:r w:rsidR="001138CA">
        <w:t>El perfil que proponen para un empleado de ese departamento podría funcionar como buen predictor de que un empleado pertenece a ese departamento</w:t>
      </w:r>
      <w:r w:rsidR="008577B4">
        <w:t>?</w:t>
      </w:r>
      <w:r>
        <w:t xml:space="preserve"> </w:t>
      </w:r>
      <w:proofErr w:type="gramStart"/>
      <w:r>
        <w:t>( Haz</w:t>
      </w:r>
      <w:proofErr w:type="gramEnd"/>
      <w:r>
        <w:t xml:space="preserve"> un planteamiento similar al del punto anterior )</w:t>
      </w:r>
    </w:p>
    <w:p w:rsidR="00FC7790" w:rsidRDefault="00FC7790" w:rsidP="002C6288">
      <w:r>
        <w:t xml:space="preserve">10. Selecciona sólo los empleados del departamento de </w:t>
      </w:r>
      <w:r w:rsidR="008577B4">
        <w:t>almacén</w:t>
      </w:r>
      <w:r>
        <w:t>. Aplica las opciones por defecto y considera que todas reglas predicen sexo=H ( Hombre)</w:t>
      </w:r>
      <w:proofErr w:type="gramStart"/>
      <w:r>
        <w:t>.¿</w:t>
      </w:r>
      <w:proofErr w:type="gramEnd"/>
      <w:r>
        <w:t>qué pasa aquí?</w:t>
      </w:r>
    </w:p>
    <w:p w:rsidR="00FC7790" w:rsidRDefault="00FC7790" w:rsidP="002C6288">
      <w:r>
        <w:t>¿Tienen interés esas reglas?  ¿Por qué? ¿</w:t>
      </w:r>
      <w:proofErr w:type="gramStart"/>
      <w:r>
        <w:t>qué</w:t>
      </w:r>
      <w:proofErr w:type="gramEnd"/>
      <w:r>
        <w:t xml:space="preserve"> podemos hacer para obtener reglas con más “sustancia”? </w:t>
      </w:r>
    </w:p>
    <w:p w:rsidR="001138CA" w:rsidRPr="0066477C" w:rsidRDefault="001138CA" w:rsidP="002C6288"/>
    <w:sectPr w:rsidR="001138CA" w:rsidRPr="00664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FC"/>
    <w:rsid w:val="0000644C"/>
    <w:rsid w:val="001138CA"/>
    <w:rsid w:val="002B3865"/>
    <w:rsid w:val="002C0487"/>
    <w:rsid w:val="002C6288"/>
    <w:rsid w:val="00336040"/>
    <w:rsid w:val="00551E89"/>
    <w:rsid w:val="0066477C"/>
    <w:rsid w:val="00760F58"/>
    <w:rsid w:val="008577B4"/>
    <w:rsid w:val="00A24484"/>
    <w:rsid w:val="00AF789F"/>
    <w:rsid w:val="00B604EA"/>
    <w:rsid w:val="00BB42BD"/>
    <w:rsid w:val="00BC18E7"/>
    <w:rsid w:val="00C075FC"/>
    <w:rsid w:val="00E93AAF"/>
    <w:rsid w:val="00F3051D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7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7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2</cp:revision>
  <dcterms:created xsi:type="dcterms:W3CDTF">2020-11-27T05:56:00Z</dcterms:created>
  <dcterms:modified xsi:type="dcterms:W3CDTF">2020-11-27T05:56:00Z</dcterms:modified>
</cp:coreProperties>
</file>