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6261B" w14:textId="77777777" w:rsidR="007574D0" w:rsidRDefault="006C358D"/>
    <w:p w14:paraId="5630A808" w14:textId="77777777" w:rsidR="00F54655" w:rsidRDefault="00F54655"/>
    <w:p w14:paraId="23AB2D06" w14:textId="77777777" w:rsidR="00F54655" w:rsidRPr="00F54655" w:rsidRDefault="00F54655" w:rsidP="00F54655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  <w:r w:rsidRPr="00F54655">
        <w:rPr>
          <w:rFonts w:asciiTheme="minorHAnsi" w:hAnsiTheme="minorHAnsi" w:cstheme="minorHAnsi"/>
          <w:szCs w:val="24"/>
          <w:lang w:val="ca-ES"/>
        </w:rPr>
        <w:t xml:space="preserve">RESOLUCIÓ DEL RECTORAT DE LA UNIVERSITAT DE VALÈNCIA PER LA QUAL ES RESOL LA CONVOCATORIA DE </w:t>
      </w:r>
      <w:bookmarkStart w:id="0" w:name="Texto12"/>
      <w:r w:rsidRPr="00F54655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F54655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szCs w:val="24"/>
          <w:lang w:val="ca-ES"/>
        </w:rPr>
      </w:r>
      <w:r w:rsidRPr="00F54655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szCs w:val="24"/>
          <w:lang w:val="ca-ES"/>
        </w:rPr>
        <w:fldChar w:fldCharType="end"/>
      </w:r>
      <w:bookmarkEnd w:id="0"/>
      <w:r w:rsidRPr="00F54655">
        <w:rPr>
          <w:rFonts w:asciiTheme="minorHAnsi" w:hAnsiTheme="minorHAnsi" w:cstheme="minorHAnsi"/>
          <w:szCs w:val="24"/>
          <w:lang w:val="ca-ES"/>
        </w:rPr>
        <w:t xml:space="preserve"> PLAÇA/ES </w:t>
      </w:r>
      <w:r w:rsidRPr="00F54655">
        <w:rPr>
          <w:rFonts w:asciiTheme="minorHAnsi" w:hAnsiTheme="minorHAnsi" w:cstheme="minorHAnsi"/>
          <w:caps/>
          <w:szCs w:val="24"/>
          <w:lang w:val="ca-ES"/>
        </w:rPr>
        <w:t xml:space="preserve">DE </w:t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" w:name="Texto11"/>
      <w:r w:rsidRPr="00F54655">
        <w:rPr>
          <w:rFonts w:asciiTheme="minorHAnsi" w:hAnsiTheme="minorHAnsi" w:cstheme="minorHAnsi"/>
          <w:b/>
          <w:caps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  <w:fldChar w:fldCharType="end"/>
      </w:r>
      <w:bookmarkEnd w:id="1"/>
      <w:r w:rsidRPr="00F54655">
        <w:rPr>
          <w:rFonts w:asciiTheme="minorHAnsi" w:hAnsiTheme="minorHAnsi" w:cstheme="minorHAnsi"/>
          <w:b/>
          <w:szCs w:val="24"/>
          <w:lang w:val="ca-ES"/>
        </w:rPr>
        <w:t xml:space="preserve"> </w:t>
      </w:r>
      <w:r w:rsidRPr="00F54655">
        <w:rPr>
          <w:rFonts w:asciiTheme="minorHAnsi" w:hAnsiTheme="minorHAnsi" w:cstheme="minorHAnsi"/>
          <w:szCs w:val="24"/>
          <w:lang w:val="ca-ES"/>
        </w:rPr>
        <w:t xml:space="preserve">DE LA UNIVERSITAT DE VALÈNCIA, AMB CONTRACTE LABORAL (Projecte: </w:t>
      </w:r>
      <w:bookmarkStart w:id="2" w:name="Texto7"/>
      <w:r w:rsidRPr="00F54655">
        <w:rPr>
          <w:rFonts w:asciiTheme="minorHAnsi" w:hAnsiTheme="minorHAnsi" w:cstheme="minorHAnsi"/>
          <w:szCs w:val="24"/>
          <w:lang w:val="ca-ES"/>
        </w:rPr>
        <w:t>“</w:t>
      </w:r>
      <w:r w:rsidRPr="00F54655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F54655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szCs w:val="24"/>
          <w:lang w:val="ca-ES"/>
        </w:rPr>
      </w:r>
      <w:r w:rsidRPr="00F54655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szCs w:val="24"/>
          <w:lang w:val="ca-ES"/>
        </w:rPr>
        <w:fldChar w:fldCharType="end"/>
      </w:r>
      <w:bookmarkEnd w:id="2"/>
      <w:r w:rsidRPr="00F54655">
        <w:rPr>
          <w:rFonts w:asciiTheme="minorHAnsi" w:hAnsiTheme="minorHAnsi" w:cstheme="minorHAnsi"/>
          <w:szCs w:val="24"/>
          <w:lang w:val="ca-ES"/>
        </w:rPr>
        <w:t xml:space="preserve">”), CONVOCADA PER RESOLUCIÓ D'AQUESTA UNIVERSITAT DE </w:t>
      </w:r>
      <w:bookmarkStart w:id="3" w:name="Texto9"/>
      <w:r w:rsidRPr="00F54655">
        <w:rPr>
          <w:rFonts w:asciiTheme="minorHAnsi" w:hAnsiTheme="minorHAnsi" w:cstheme="minorHAnsi"/>
          <w:caps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F54655">
        <w:rPr>
          <w:rFonts w:asciiTheme="minorHAnsi" w:hAnsiTheme="minorHAnsi" w:cstheme="minorHAnsi"/>
          <w:caps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caps/>
          <w:szCs w:val="24"/>
          <w:lang w:val="ca-ES"/>
        </w:rPr>
      </w:r>
      <w:r w:rsidRPr="00F54655">
        <w:rPr>
          <w:rFonts w:asciiTheme="minorHAnsi" w:hAnsiTheme="minorHAnsi" w:cstheme="minorHAnsi"/>
          <w:caps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caps/>
          <w:szCs w:val="24"/>
          <w:lang w:val="ca-ES"/>
        </w:rPr>
        <w:fldChar w:fldCharType="end"/>
      </w:r>
      <w:bookmarkEnd w:id="3"/>
      <w:r w:rsidRPr="00F54655">
        <w:rPr>
          <w:rFonts w:asciiTheme="minorHAnsi" w:hAnsiTheme="minorHAnsi" w:cstheme="minorHAnsi"/>
          <w:szCs w:val="24"/>
          <w:lang w:val="ca-ES"/>
        </w:rPr>
        <w:t xml:space="preserve"> DE 20</w:t>
      </w:r>
      <w:bookmarkStart w:id="4" w:name="Texto14"/>
      <w:r w:rsidRPr="00F54655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F54655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szCs w:val="24"/>
          <w:lang w:val="ca-ES"/>
        </w:rPr>
      </w:r>
      <w:r w:rsidRPr="00F54655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szCs w:val="24"/>
          <w:lang w:val="ca-ES"/>
        </w:rPr>
        <w:fldChar w:fldCharType="end"/>
      </w:r>
      <w:bookmarkEnd w:id="4"/>
      <w:r w:rsidRPr="00F54655">
        <w:rPr>
          <w:rFonts w:asciiTheme="minorHAnsi" w:hAnsiTheme="minorHAnsi" w:cstheme="minorHAnsi"/>
          <w:szCs w:val="24"/>
          <w:lang w:val="ca-ES"/>
        </w:rPr>
        <w:t>.  (</w:t>
      </w:r>
      <w:bookmarkStart w:id="5" w:name="Texto10"/>
      <w:r w:rsidRPr="00F54655">
        <w:rPr>
          <w:rFonts w:asciiTheme="minorHAnsi" w:hAnsiTheme="minorHAnsi" w:cstheme="minorHAnsi"/>
          <w:szCs w:val="24"/>
          <w:lang w:val="ca-ES"/>
        </w:rPr>
        <w:t xml:space="preserve">REF. </w:t>
      </w:r>
      <w:r w:rsidRPr="00F54655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F54655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szCs w:val="24"/>
          <w:lang w:val="ca-ES"/>
        </w:rPr>
      </w:r>
      <w:r w:rsidRPr="00F54655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szCs w:val="24"/>
          <w:lang w:val="ca-ES"/>
        </w:rPr>
        <w:fldChar w:fldCharType="end"/>
      </w:r>
      <w:bookmarkEnd w:id="5"/>
      <w:r w:rsidRPr="00F54655">
        <w:rPr>
          <w:rFonts w:asciiTheme="minorHAnsi" w:hAnsiTheme="minorHAnsi" w:cstheme="minorHAnsi"/>
          <w:szCs w:val="24"/>
          <w:lang w:val="ca-ES"/>
        </w:rPr>
        <w:t>)</w:t>
      </w:r>
    </w:p>
    <w:p w14:paraId="78EB0B27" w14:textId="77777777" w:rsidR="00F54655" w:rsidRPr="00F54655" w:rsidRDefault="00F54655" w:rsidP="00F54655">
      <w:pPr>
        <w:spacing w:line="360" w:lineRule="auto"/>
        <w:ind w:right="-26"/>
        <w:jc w:val="both"/>
        <w:rPr>
          <w:rFonts w:asciiTheme="minorHAnsi" w:hAnsiTheme="minorHAnsi" w:cstheme="minorHAnsi"/>
          <w:szCs w:val="24"/>
          <w:lang w:val="ca-ES"/>
        </w:rPr>
      </w:pPr>
    </w:p>
    <w:p w14:paraId="6C17DE69" w14:textId="77777777" w:rsidR="00F54655" w:rsidRPr="00F54655" w:rsidRDefault="00F54655" w:rsidP="00F54655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caps/>
          <w:szCs w:val="24"/>
          <w:u w:val="single"/>
          <w:lang w:val="ca-ES"/>
        </w:rPr>
      </w:pPr>
      <w:r w:rsidRPr="00F54655">
        <w:rPr>
          <w:rFonts w:asciiTheme="minorHAnsi" w:hAnsiTheme="minorHAnsi" w:cstheme="minorHAnsi"/>
          <w:caps/>
          <w:szCs w:val="24"/>
          <w:u w:val="single"/>
          <w:lang w:val="ca-ES"/>
        </w:rPr>
        <w:t>COGNOMS I NOM</w:t>
      </w:r>
      <w:r w:rsidRPr="00F54655">
        <w:rPr>
          <w:rFonts w:asciiTheme="minorHAnsi" w:hAnsiTheme="minorHAnsi" w:cstheme="minorHAnsi"/>
          <w:caps/>
          <w:szCs w:val="24"/>
          <w:u w:val="single"/>
          <w:lang w:val="ca-ES"/>
        </w:rPr>
        <w:tab/>
        <w:t>PUNTUACIÓ</w:t>
      </w:r>
    </w:p>
    <w:bookmarkStart w:id="6" w:name="Texto4"/>
    <w:p w14:paraId="6ABC5D19" w14:textId="77777777" w:rsidR="00F54655" w:rsidRPr="00F54655" w:rsidRDefault="00F54655" w:rsidP="00F54655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  <w:r w:rsidRPr="00F54655">
        <w:rPr>
          <w:rFonts w:asciiTheme="minorHAnsi" w:hAnsiTheme="minorHAnsi" w:cstheme="minorHAnsi"/>
          <w:b/>
          <w:caps/>
          <w:szCs w:val="24"/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caps/>
          <w:szCs w:val="24"/>
          <w:lang w:val="ca-ES"/>
        </w:rPr>
        <w:fldChar w:fldCharType="end"/>
      </w:r>
      <w:bookmarkEnd w:id="6"/>
      <w:r w:rsidRPr="00F54655">
        <w:rPr>
          <w:rFonts w:asciiTheme="minorHAnsi" w:hAnsiTheme="minorHAnsi" w:cstheme="minorHAnsi"/>
          <w:b/>
          <w:szCs w:val="24"/>
          <w:lang w:val="ca-ES"/>
        </w:rPr>
        <w:tab/>
      </w:r>
      <w:r w:rsidRPr="00F54655">
        <w:rPr>
          <w:rFonts w:asciiTheme="minorHAnsi" w:hAnsiTheme="minorHAnsi" w:cstheme="minorHAnsi"/>
          <w:b/>
          <w:szCs w:val="24"/>
          <w:lang w:val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 w:rsidRPr="00F54655">
        <w:rPr>
          <w:rFonts w:asciiTheme="minorHAnsi" w:hAnsiTheme="minorHAnsi" w:cstheme="minorHAnsi"/>
          <w:b/>
          <w:szCs w:val="24"/>
          <w:lang w:val="ca-ES"/>
        </w:rPr>
        <w:instrText xml:space="preserve"> FORMTEXT </w:instrText>
      </w:r>
      <w:r w:rsidRPr="00F54655">
        <w:rPr>
          <w:rFonts w:asciiTheme="minorHAnsi" w:hAnsiTheme="minorHAnsi" w:cstheme="minorHAnsi"/>
          <w:b/>
          <w:szCs w:val="24"/>
          <w:lang w:val="ca-ES"/>
        </w:rPr>
      </w:r>
      <w:r w:rsidRPr="00F54655">
        <w:rPr>
          <w:rFonts w:asciiTheme="minorHAnsi" w:hAnsiTheme="minorHAnsi" w:cstheme="minorHAnsi"/>
          <w:b/>
          <w:szCs w:val="24"/>
          <w:lang w:val="ca-ES"/>
        </w:rPr>
        <w:fldChar w:fldCharType="separate"/>
      </w:r>
      <w:r w:rsidRPr="00F54655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F54655">
        <w:rPr>
          <w:rFonts w:asciiTheme="minorHAnsi" w:hAnsiTheme="minorHAnsi" w:cstheme="minorHAnsi"/>
          <w:b/>
          <w:szCs w:val="24"/>
          <w:lang w:val="ca-ES"/>
        </w:rPr>
        <w:fldChar w:fldCharType="end"/>
      </w:r>
      <w:bookmarkEnd w:id="7"/>
      <w:r w:rsidRPr="00F54655">
        <w:rPr>
          <w:rFonts w:asciiTheme="minorHAnsi" w:hAnsiTheme="minorHAnsi" w:cstheme="minorHAnsi"/>
          <w:b/>
          <w:szCs w:val="24"/>
          <w:lang w:val="ca-ES"/>
        </w:rPr>
        <w:t xml:space="preserve"> punts</w:t>
      </w:r>
    </w:p>
    <w:p w14:paraId="574C8B21" w14:textId="77777777" w:rsidR="00F54655" w:rsidRPr="00F54655" w:rsidRDefault="00F54655" w:rsidP="00F54655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</w:p>
    <w:p w14:paraId="2E826547" w14:textId="77777777" w:rsidR="00F54655" w:rsidRPr="00F54655" w:rsidRDefault="00F54655" w:rsidP="00F54655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</w:p>
    <w:p w14:paraId="5B742B09" w14:textId="77777777" w:rsidR="00F54655" w:rsidRPr="00F54655" w:rsidRDefault="00F54655" w:rsidP="00F5465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4"/>
          <w:lang w:val="ca-ES"/>
        </w:rPr>
      </w:pPr>
      <w:r w:rsidRPr="00F54655">
        <w:rPr>
          <w:rFonts w:asciiTheme="minorHAnsi" w:hAnsiTheme="minorHAnsi" w:cstheme="minorHAnsi"/>
          <w:szCs w:val="24"/>
          <w:lang w:val="ca-ES"/>
        </w:rPr>
        <w:t xml:space="preserve">Contra aquesta resolució, que exhaureix la via administrativa, es pot interposar potestativament un recurs de reposició en el termini d’un mes a partir de l’endemà de la notificació o publicació davant del mateix òrgan que </w:t>
      </w:r>
      <w:proofErr w:type="spellStart"/>
      <w:r w:rsidRPr="00F54655">
        <w:rPr>
          <w:rFonts w:asciiTheme="minorHAnsi" w:hAnsiTheme="minorHAnsi" w:cstheme="minorHAnsi"/>
          <w:szCs w:val="24"/>
          <w:lang w:val="ca-ES"/>
        </w:rPr>
        <w:t>dicte</w:t>
      </w:r>
      <w:proofErr w:type="spellEnd"/>
      <w:r w:rsidRPr="00F54655">
        <w:rPr>
          <w:rFonts w:asciiTheme="minorHAnsi" w:hAnsiTheme="minorHAnsi" w:cstheme="minorHAnsi"/>
          <w:szCs w:val="24"/>
          <w:lang w:val="ca-ES"/>
        </w:rPr>
        <w:t xml:space="preserve"> la resolució o un recurs contenciós administratiu davant dels òrgans de la jurisdicció contenciosa administrativa de la Comunitat Valenciana en el termini de dos mesos comptats des de l’endemà de la notificació.</w:t>
      </w:r>
    </w:p>
    <w:p w14:paraId="12A3D4BC" w14:textId="77777777" w:rsidR="00F54655" w:rsidRPr="00F54655" w:rsidRDefault="00F54655" w:rsidP="00F54655">
      <w:pPr>
        <w:tabs>
          <w:tab w:val="right" w:pos="9072"/>
        </w:tabs>
        <w:spacing w:line="360" w:lineRule="auto"/>
        <w:ind w:right="-28"/>
        <w:jc w:val="both"/>
        <w:rPr>
          <w:rFonts w:asciiTheme="minorHAnsi" w:hAnsiTheme="minorHAnsi" w:cstheme="minorHAnsi"/>
          <w:b/>
          <w:szCs w:val="24"/>
          <w:lang w:val="ca-ES"/>
        </w:rPr>
      </w:pPr>
    </w:p>
    <w:p w14:paraId="3224E952" w14:textId="77777777" w:rsidR="00F54655" w:rsidRPr="00F54655" w:rsidRDefault="00F54655" w:rsidP="00F54655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14:paraId="4D17AB08" w14:textId="77777777" w:rsidR="00F54655" w:rsidRPr="00F54655" w:rsidRDefault="00F54655" w:rsidP="00F54655">
      <w:pPr>
        <w:pStyle w:val="Textoindependiente"/>
        <w:tabs>
          <w:tab w:val="clear" w:pos="2000"/>
        </w:tabs>
        <w:rPr>
          <w:rFonts w:asciiTheme="minorHAnsi" w:hAnsiTheme="minorHAnsi" w:cstheme="minorHAnsi"/>
          <w:szCs w:val="24"/>
          <w:lang w:val="ca-ES"/>
        </w:rPr>
      </w:pPr>
    </w:p>
    <w:p w14:paraId="20092D3F" w14:textId="77777777" w:rsidR="00F54655" w:rsidRPr="00F54655" w:rsidRDefault="00F54655" w:rsidP="00F54655">
      <w:pPr>
        <w:tabs>
          <w:tab w:val="left" w:pos="-5103"/>
        </w:tabs>
        <w:ind w:left="4820" w:right="204" w:firstLine="142"/>
        <w:jc w:val="both"/>
        <w:rPr>
          <w:rFonts w:asciiTheme="minorHAnsi" w:hAnsiTheme="minorHAnsi" w:cstheme="minorHAnsi"/>
          <w:szCs w:val="24"/>
          <w:lang w:val="ca-ES"/>
        </w:rPr>
      </w:pPr>
      <w:r w:rsidRPr="00F54655">
        <w:rPr>
          <w:rFonts w:asciiTheme="minorHAnsi" w:hAnsiTheme="minorHAnsi" w:cstheme="minorHAnsi"/>
          <w:szCs w:val="24"/>
          <w:lang w:val="ca-ES"/>
        </w:rPr>
        <w:t>València, a la data de la signatura</w:t>
      </w:r>
    </w:p>
    <w:p w14:paraId="1B198D7A" w14:textId="77777777" w:rsidR="00F54655" w:rsidRPr="00F54655" w:rsidRDefault="00F54655" w:rsidP="00F54655">
      <w:pPr>
        <w:tabs>
          <w:tab w:val="left" w:pos="4560"/>
        </w:tabs>
        <w:ind w:right="204" w:firstLine="142"/>
        <w:rPr>
          <w:rFonts w:asciiTheme="minorHAnsi" w:hAnsiTheme="minorHAnsi" w:cstheme="minorHAnsi"/>
          <w:szCs w:val="24"/>
          <w:lang w:val="ca-ES"/>
        </w:rPr>
      </w:pPr>
    </w:p>
    <w:p w14:paraId="3E552EA7" w14:textId="77777777" w:rsidR="00F54655" w:rsidRPr="00F54655" w:rsidRDefault="00F54655" w:rsidP="00F54655">
      <w:pPr>
        <w:tabs>
          <w:tab w:val="left" w:pos="4560"/>
        </w:tabs>
        <w:ind w:right="204" w:firstLine="142"/>
        <w:rPr>
          <w:rFonts w:asciiTheme="minorHAnsi" w:hAnsiTheme="minorHAnsi" w:cstheme="minorHAnsi"/>
          <w:szCs w:val="24"/>
          <w:lang w:val="ca-ES"/>
        </w:rPr>
      </w:pPr>
    </w:p>
    <w:p w14:paraId="64EB9262" w14:textId="77777777" w:rsidR="00F54655" w:rsidRPr="00F54655" w:rsidRDefault="00F54655" w:rsidP="00F54655">
      <w:pPr>
        <w:ind w:right="586" w:firstLine="142"/>
        <w:rPr>
          <w:rFonts w:asciiTheme="minorHAnsi" w:hAnsiTheme="minorHAnsi" w:cstheme="minorHAnsi"/>
          <w:szCs w:val="24"/>
          <w:lang w:val="ca-ES"/>
        </w:rPr>
      </w:pPr>
    </w:p>
    <w:p w14:paraId="3C5BB203" w14:textId="77777777" w:rsidR="00F54655" w:rsidRPr="00F54655" w:rsidRDefault="00F54655" w:rsidP="00F54655">
      <w:pPr>
        <w:ind w:right="586" w:firstLine="142"/>
        <w:rPr>
          <w:rFonts w:asciiTheme="minorHAnsi" w:hAnsiTheme="minorHAnsi" w:cstheme="minorHAnsi"/>
          <w:szCs w:val="24"/>
          <w:lang w:val="ca-ES"/>
        </w:rPr>
      </w:pPr>
    </w:p>
    <w:p w14:paraId="24C8F2F6" w14:textId="77777777" w:rsidR="00F54655" w:rsidRPr="00F54655" w:rsidRDefault="00F54655" w:rsidP="00F54655">
      <w:pPr>
        <w:ind w:right="586" w:firstLine="142"/>
        <w:rPr>
          <w:rFonts w:asciiTheme="minorHAnsi" w:hAnsiTheme="minorHAnsi" w:cstheme="minorHAnsi"/>
          <w:szCs w:val="24"/>
          <w:lang w:val="ca-ES"/>
        </w:rPr>
      </w:pPr>
    </w:p>
    <w:p w14:paraId="13176724" w14:textId="77777777" w:rsidR="00BA377C" w:rsidRDefault="00BA377C" w:rsidP="00BA377C">
      <w:pPr>
        <w:tabs>
          <w:tab w:val="left" w:pos="-5103"/>
        </w:tabs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Signat: Daniel González Serisola</w:t>
      </w:r>
    </w:p>
    <w:p w14:paraId="03DC892D" w14:textId="77777777" w:rsidR="00BA377C" w:rsidRDefault="00BA377C" w:rsidP="00BA377C">
      <w:pPr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Gerent de la Universitat de València</w:t>
      </w:r>
    </w:p>
    <w:p w14:paraId="3E87468F" w14:textId="7BBC314D" w:rsidR="00BA377C" w:rsidRDefault="00BA377C" w:rsidP="00BA377C">
      <w:pPr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 xml:space="preserve">Pd. del Rector (Resolució </w:t>
      </w:r>
      <w:r w:rsidR="009042E3">
        <w:rPr>
          <w:rFonts w:asciiTheme="minorHAnsi" w:hAnsiTheme="minorHAnsi" w:cstheme="minorHAnsi"/>
          <w:szCs w:val="24"/>
          <w:lang w:val="ca-ES"/>
        </w:rPr>
        <w:t>2</w:t>
      </w:r>
      <w:r w:rsidR="006C358D">
        <w:rPr>
          <w:rFonts w:asciiTheme="minorHAnsi" w:hAnsiTheme="minorHAnsi" w:cstheme="minorHAnsi"/>
          <w:szCs w:val="24"/>
          <w:lang w:val="ca-ES"/>
        </w:rPr>
        <w:t>3</w:t>
      </w:r>
      <w:r>
        <w:rPr>
          <w:rFonts w:asciiTheme="minorHAnsi" w:hAnsiTheme="minorHAnsi" w:cstheme="minorHAnsi"/>
          <w:szCs w:val="24"/>
          <w:lang w:val="ca-ES"/>
        </w:rPr>
        <w:t>-0</w:t>
      </w:r>
      <w:r w:rsidR="006C358D">
        <w:rPr>
          <w:rFonts w:asciiTheme="minorHAnsi" w:hAnsiTheme="minorHAnsi" w:cstheme="minorHAnsi"/>
          <w:szCs w:val="24"/>
          <w:lang w:val="ca-ES"/>
        </w:rPr>
        <w:t>6</w:t>
      </w:r>
      <w:r>
        <w:rPr>
          <w:rFonts w:asciiTheme="minorHAnsi" w:hAnsiTheme="minorHAnsi" w:cstheme="minorHAnsi"/>
          <w:szCs w:val="24"/>
          <w:lang w:val="ca-ES"/>
        </w:rPr>
        <w:t>-2026)</w:t>
      </w:r>
    </w:p>
    <w:p w14:paraId="66AAB32A" w14:textId="31F3226A" w:rsidR="00BA377C" w:rsidRDefault="00BA377C" w:rsidP="00BA377C">
      <w:pPr>
        <w:ind w:left="4820" w:right="204" w:firstLine="142"/>
        <w:rPr>
          <w:rFonts w:asciiTheme="minorHAnsi" w:hAnsiTheme="minorHAnsi" w:cstheme="minorHAnsi"/>
          <w:szCs w:val="24"/>
          <w:lang w:val="ca-ES"/>
        </w:rPr>
      </w:pPr>
      <w:r>
        <w:rPr>
          <w:rFonts w:asciiTheme="minorHAnsi" w:hAnsiTheme="minorHAnsi" w:cstheme="minorHAnsi"/>
          <w:szCs w:val="24"/>
          <w:lang w:val="ca-ES"/>
        </w:rPr>
        <w:t>DOGV 103</w:t>
      </w:r>
      <w:r w:rsidR="006C358D">
        <w:rPr>
          <w:rFonts w:asciiTheme="minorHAnsi" w:hAnsiTheme="minorHAnsi" w:cstheme="minorHAnsi"/>
          <w:szCs w:val="24"/>
          <w:lang w:val="ca-ES"/>
        </w:rPr>
        <w:t>91</w:t>
      </w:r>
      <w:r>
        <w:rPr>
          <w:rFonts w:asciiTheme="minorHAnsi" w:hAnsiTheme="minorHAnsi" w:cstheme="minorHAnsi"/>
          <w:szCs w:val="24"/>
          <w:lang w:val="ca-ES"/>
        </w:rPr>
        <w:t xml:space="preserve"> de 2</w:t>
      </w:r>
      <w:r w:rsidR="006C358D">
        <w:rPr>
          <w:rFonts w:asciiTheme="minorHAnsi" w:hAnsiTheme="minorHAnsi" w:cstheme="minorHAnsi"/>
          <w:szCs w:val="24"/>
          <w:lang w:val="ca-ES"/>
        </w:rPr>
        <w:t>5</w:t>
      </w:r>
      <w:r>
        <w:rPr>
          <w:rFonts w:asciiTheme="minorHAnsi" w:hAnsiTheme="minorHAnsi" w:cstheme="minorHAnsi"/>
          <w:szCs w:val="24"/>
          <w:lang w:val="ca-ES"/>
        </w:rPr>
        <w:t>/0</w:t>
      </w:r>
      <w:r w:rsidR="006C358D">
        <w:rPr>
          <w:rFonts w:asciiTheme="minorHAnsi" w:hAnsiTheme="minorHAnsi" w:cstheme="minorHAnsi"/>
          <w:szCs w:val="24"/>
          <w:lang w:val="ca-ES"/>
        </w:rPr>
        <w:t>6</w:t>
      </w:r>
      <w:r>
        <w:rPr>
          <w:rFonts w:asciiTheme="minorHAnsi" w:hAnsiTheme="minorHAnsi" w:cstheme="minorHAnsi"/>
          <w:szCs w:val="24"/>
          <w:lang w:val="ca-ES"/>
        </w:rPr>
        <w:t>/2026</w:t>
      </w:r>
    </w:p>
    <w:p w14:paraId="026EBD4E" w14:textId="77777777" w:rsidR="00F54655" w:rsidRPr="00BA377C" w:rsidRDefault="00F54655" w:rsidP="00F54655">
      <w:pPr>
        <w:rPr>
          <w:rFonts w:asciiTheme="minorHAnsi" w:hAnsiTheme="minorHAnsi" w:cstheme="minorHAnsi"/>
          <w:szCs w:val="24"/>
          <w:lang w:val="ca-ES"/>
        </w:rPr>
      </w:pPr>
    </w:p>
    <w:p w14:paraId="6D611401" w14:textId="77777777" w:rsidR="00F54655" w:rsidRPr="006C358D" w:rsidRDefault="00F54655">
      <w:pPr>
        <w:rPr>
          <w:rFonts w:asciiTheme="minorHAnsi" w:hAnsiTheme="minorHAnsi" w:cstheme="minorHAnsi"/>
          <w:szCs w:val="24"/>
          <w:lang w:val="ca-ES"/>
        </w:rPr>
      </w:pPr>
    </w:p>
    <w:sectPr w:rsidR="00F54655" w:rsidRPr="006C358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B96F" w14:textId="77777777" w:rsidR="00C76AC0" w:rsidRDefault="00C76AC0" w:rsidP="00F54655">
      <w:r>
        <w:separator/>
      </w:r>
    </w:p>
  </w:endnote>
  <w:endnote w:type="continuationSeparator" w:id="0">
    <w:p w14:paraId="6E5EC728" w14:textId="77777777" w:rsidR="00C76AC0" w:rsidRDefault="00C76AC0" w:rsidP="00F5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25FC" w14:textId="77777777" w:rsidR="00C76AC0" w:rsidRDefault="00C76AC0" w:rsidP="00F54655">
      <w:r>
        <w:separator/>
      </w:r>
    </w:p>
  </w:footnote>
  <w:footnote w:type="continuationSeparator" w:id="0">
    <w:p w14:paraId="2B9FA7CC" w14:textId="77777777" w:rsidR="00C76AC0" w:rsidRDefault="00C76AC0" w:rsidP="00F54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D031" w14:textId="77777777" w:rsidR="00F54655" w:rsidRDefault="00F54655" w:rsidP="00F54655">
    <w:pPr>
      <w:pStyle w:val="Encabezado"/>
    </w:pPr>
    <w:r>
      <w:rPr>
        <w:rFonts w:ascii="Arial Narrow" w:hAnsi="Arial Narrow" w:cstheme="minorHAnsi"/>
        <w:noProof/>
        <w:szCs w:val="24"/>
      </w:rPr>
      <w:drawing>
        <wp:inline distT="0" distB="0" distL="0" distR="0" wp14:anchorId="05034679" wp14:editId="69B3411C">
          <wp:extent cx="1695450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0D69F" w14:textId="77777777" w:rsidR="00F54655" w:rsidRDefault="00F546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0A"/>
    <w:rsid w:val="00571CDB"/>
    <w:rsid w:val="006C358D"/>
    <w:rsid w:val="009042E3"/>
    <w:rsid w:val="00BA377C"/>
    <w:rsid w:val="00C5670A"/>
    <w:rsid w:val="00C76AC0"/>
    <w:rsid w:val="00F54655"/>
    <w:rsid w:val="00F7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9F6A"/>
  <w15:chartTrackingRefBased/>
  <w15:docId w15:val="{B41E7312-1E4C-4A8C-B979-11A437F4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55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65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4655"/>
  </w:style>
  <w:style w:type="paragraph" w:styleId="Piedepgina">
    <w:name w:val="footer"/>
    <w:basedOn w:val="Normal"/>
    <w:link w:val="PiedepginaCar"/>
    <w:uiPriority w:val="99"/>
    <w:unhideWhenUsed/>
    <w:rsid w:val="00F5465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4655"/>
  </w:style>
  <w:style w:type="paragraph" w:styleId="Textoindependiente">
    <w:name w:val="Body Text"/>
    <w:basedOn w:val="Normal"/>
    <w:link w:val="TextoindependienteCar"/>
    <w:rsid w:val="00F54655"/>
    <w:pPr>
      <w:tabs>
        <w:tab w:val="left" w:pos="2000"/>
      </w:tabs>
      <w:spacing w:line="360" w:lineRule="auto"/>
      <w:ind w:right="-26"/>
      <w:jc w:val="both"/>
    </w:pPr>
    <w:rPr>
      <w:rFonts w:ascii="Times" w:hAnsi="Times"/>
    </w:rPr>
  </w:style>
  <w:style w:type="character" w:customStyle="1" w:styleId="TextoindependienteCar">
    <w:name w:val="Texto independiente Car"/>
    <w:basedOn w:val="Fuentedeprrafopredeter"/>
    <w:link w:val="Textoindependiente"/>
    <w:rsid w:val="00F54655"/>
    <w:rPr>
      <w:rFonts w:ascii="Times" w:eastAsia="Times New Roman" w:hAnsi="Times" w:cs="Times New Roman"/>
      <w:sz w:val="24"/>
      <w:szCs w:val="20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Josefa Rubio Gasco</cp:lastModifiedBy>
  <cp:revision>4</cp:revision>
  <dcterms:created xsi:type="dcterms:W3CDTF">2026-04-28T11:42:00Z</dcterms:created>
  <dcterms:modified xsi:type="dcterms:W3CDTF">2026-06-30T12:38:00Z</dcterms:modified>
</cp:coreProperties>
</file>