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7BE" w:rsidRPr="008807BE" w:rsidRDefault="008807BE" w:rsidP="008807BE">
      <w:pPr>
        <w:keepNext/>
        <w:spacing w:after="120" w:line="288" w:lineRule="auto"/>
        <w:jc w:val="center"/>
        <w:outlineLvl w:val="0"/>
        <w:rPr>
          <w:rFonts w:ascii="Times New Roman" w:eastAsia="Times New Roman" w:hAnsi="Times New Roman" w:cs="Arial"/>
          <w:b/>
          <w:bCs/>
          <w:kern w:val="32"/>
          <w:sz w:val="26"/>
          <w:szCs w:val="26"/>
          <w:lang w:val="es-ES" w:eastAsia="es-ES"/>
        </w:rPr>
      </w:pPr>
    </w:p>
    <w:p w:rsidR="008807BE" w:rsidRDefault="008807BE" w:rsidP="008807BE">
      <w:pPr>
        <w:keepNext/>
        <w:spacing w:after="120" w:line="288" w:lineRule="auto"/>
        <w:jc w:val="center"/>
        <w:outlineLvl w:val="0"/>
        <w:rPr>
          <w:rFonts w:ascii="Times New Roman" w:eastAsia="Times New Roman" w:hAnsi="Times New Roman" w:cs="Arial"/>
          <w:b/>
          <w:bCs/>
          <w:kern w:val="32"/>
          <w:sz w:val="28"/>
          <w:szCs w:val="26"/>
          <w:lang w:val="es-ES" w:eastAsia="es-ES"/>
        </w:rPr>
      </w:pPr>
      <w:r w:rsidRPr="008807BE">
        <w:rPr>
          <w:rFonts w:ascii="Times New Roman" w:eastAsia="Times New Roman" w:hAnsi="Times New Roman" w:cs="Arial"/>
          <w:b/>
          <w:bCs/>
          <w:kern w:val="32"/>
          <w:sz w:val="28"/>
          <w:szCs w:val="26"/>
          <w:lang w:val="es-ES" w:eastAsia="es-ES"/>
        </w:rPr>
        <w:t>Artículo, Título</w:t>
      </w:r>
    </w:p>
    <w:p w:rsidR="00053F80" w:rsidRPr="00E67A0D" w:rsidRDefault="00053F80" w:rsidP="00053F80">
      <w:pPr>
        <w:keepNext/>
        <w:spacing w:after="120" w:line="288" w:lineRule="auto"/>
        <w:jc w:val="center"/>
        <w:outlineLvl w:val="0"/>
        <w:rPr>
          <w:rFonts w:ascii="Times New Roman" w:eastAsia="Times New Roman" w:hAnsi="Times New Roman" w:cs="Arial"/>
          <w:b/>
          <w:bCs/>
          <w:i/>
          <w:kern w:val="32"/>
          <w:sz w:val="28"/>
          <w:szCs w:val="26"/>
          <w:lang w:val="es-ES" w:eastAsia="es-ES"/>
        </w:rPr>
      </w:pPr>
      <w:r w:rsidRPr="00E67A0D">
        <w:rPr>
          <w:rFonts w:ascii="Times New Roman" w:eastAsia="Times New Roman" w:hAnsi="Times New Roman" w:cs="Arial"/>
          <w:b/>
          <w:bCs/>
          <w:i/>
          <w:kern w:val="32"/>
          <w:sz w:val="28"/>
          <w:szCs w:val="26"/>
          <w:lang w:val="es-ES" w:eastAsia="es-ES"/>
        </w:rPr>
        <w:t>Article, Title</w:t>
      </w:r>
      <w:bookmarkStart w:id="0" w:name="_GoBack"/>
      <w:bookmarkEnd w:id="0"/>
    </w:p>
    <w:p w:rsidR="008807BE" w:rsidRPr="008807BE" w:rsidRDefault="008807BE" w:rsidP="008807BE">
      <w:pPr>
        <w:spacing w:after="240" w:line="288" w:lineRule="auto"/>
        <w:jc w:val="center"/>
        <w:rPr>
          <w:rFonts w:ascii="Times New Roman" w:eastAsia="Times New Roman" w:hAnsi="Times New Roman" w:cs="Times New Roman"/>
          <w:i/>
          <w:sz w:val="20"/>
          <w:szCs w:val="18"/>
          <w:lang w:val="es-ES" w:eastAsia="es-ES"/>
        </w:rPr>
      </w:pPr>
      <w:r w:rsidRPr="008807BE">
        <w:rPr>
          <w:rFonts w:ascii="Times New Roman" w:eastAsia="Times New Roman" w:hAnsi="Times New Roman" w:cs="Times New Roman"/>
          <w:i/>
          <w:sz w:val="20"/>
          <w:szCs w:val="18"/>
          <w:lang w:val="es-ES" w:eastAsia="es-ES"/>
        </w:rPr>
        <w:t>Nombre Apellidos, Universidad</w:t>
      </w:r>
    </w:p>
    <w:p w:rsidR="008807BE" w:rsidRPr="00E67A0D" w:rsidRDefault="008807BE" w:rsidP="008807BE">
      <w:pPr>
        <w:keepNext/>
        <w:pBdr>
          <w:top w:val="single" w:sz="4" w:space="1" w:color="auto"/>
        </w:pBdr>
        <w:spacing w:after="0" w:line="288" w:lineRule="auto"/>
        <w:ind w:left="567" w:right="567"/>
        <w:jc w:val="both"/>
        <w:outlineLvl w:val="1"/>
        <w:rPr>
          <w:rFonts w:ascii="Times New Roman" w:eastAsia="Times New Roman" w:hAnsi="Times New Roman" w:cs="Times New Roman"/>
          <w:b/>
          <w:bCs/>
          <w:i/>
          <w:szCs w:val="20"/>
          <w:lang w:eastAsia="es-ES"/>
        </w:rPr>
      </w:pPr>
      <w:r w:rsidRPr="00E67A0D">
        <w:rPr>
          <w:rFonts w:ascii="Times New Roman" w:eastAsia="Times New Roman" w:hAnsi="Times New Roman" w:cs="Times New Roman"/>
          <w:b/>
          <w:bCs/>
          <w:i/>
          <w:szCs w:val="20"/>
          <w:lang w:eastAsia="es-ES"/>
        </w:rPr>
        <w:t>Resumen</w:t>
      </w:r>
    </w:p>
    <w:p w:rsidR="008807BE" w:rsidRPr="00E67A0D" w:rsidRDefault="008807BE" w:rsidP="008807BE">
      <w:pPr>
        <w:spacing w:after="120" w:line="288" w:lineRule="auto"/>
        <w:ind w:left="567" w:right="567"/>
        <w:jc w:val="both"/>
        <w:rPr>
          <w:rFonts w:ascii="Times New Roman" w:eastAsia="Times New Roman" w:hAnsi="Times New Roman" w:cs="Times New Roman"/>
          <w:i/>
          <w:sz w:val="20"/>
          <w:szCs w:val="20"/>
          <w:lang w:eastAsia="es-ES"/>
        </w:rPr>
      </w:pPr>
      <w:r w:rsidRPr="00E86D5C">
        <w:rPr>
          <w:rFonts w:ascii="Times New Roman" w:eastAsia="Times New Roman" w:hAnsi="Times New Roman" w:cs="Times New Roman"/>
          <w:i/>
          <w:sz w:val="20"/>
          <w:szCs w:val="20"/>
          <w:lang w:eastAsia="es-ES"/>
        </w:rPr>
        <w:t xml:space="preserve">Lorem ipsum </w:t>
      </w:r>
      <w:proofErr w:type="spellStart"/>
      <w:r w:rsidRPr="00E86D5C">
        <w:rPr>
          <w:rFonts w:ascii="Times New Roman" w:eastAsia="Times New Roman" w:hAnsi="Times New Roman" w:cs="Times New Roman"/>
          <w:i/>
          <w:sz w:val="20"/>
          <w:szCs w:val="20"/>
          <w:lang w:eastAsia="es-ES"/>
        </w:rPr>
        <w:t>dolor</w:t>
      </w:r>
      <w:proofErr w:type="spellEnd"/>
      <w:r w:rsidRPr="00E86D5C">
        <w:rPr>
          <w:rFonts w:ascii="Times New Roman" w:eastAsia="Times New Roman" w:hAnsi="Times New Roman" w:cs="Times New Roman"/>
          <w:i/>
          <w:sz w:val="20"/>
          <w:szCs w:val="20"/>
          <w:lang w:eastAsia="es-ES"/>
        </w:rPr>
        <w:t xml:space="preserve"> sit </w:t>
      </w:r>
      <w:proofErr w:type="spellStart"/>
      <w:r w:rsidRPr="00E86D5C">
        <w:rPr>
          <w:rFonts w:ascii="Times New Roman" w:eastAsia="Times New Roman" w:hAnsi="Times New Roman" w:cs="Times New Roman"/>
          <w:i/>
          <w:sz w:val="20"/>
          <w:szCs w:val="20"/>
          <w:lang w:eastAsia="es-ES"/>
        </w:rPr>
        <w:t>amet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consectetur</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adipisicing</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elit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sed</w:t>
      </w:r>
      <w:proofErr w:type="spellEnd"/>
      <w:r w:rsidRPr="00E86D5C">
        <w:rPr>
          <w:rFonts w:ascii="Times New Roman" w:eastAsia="Times New Roman" w:hAnsi="Times New Roman" w:cs="Times New Roman"/>
          <w:i/>
          <w:sz w:val="20"/>
          <w:szCs w:val="20"/>
          <w:lang w:eastAsia="es-ES"/>
        </w:rPr>
        <w:t xml:space="preserve"> do </w:t>
      </w:r>
      <w:proofErr w:type="spellStart"/>
      <w:r w:rsidRPr="00E86D5C">
        <w:rPr>
          <w:rFonts w:ascii="Times New Roman" w:eastAsia="Times New Roman" w:hAnsi="Times New Roman" w:cs="Times New Roman"/>
          <w:i/>
          <w:sz w:val="20"/>
          <w:szCs w:val="20"/>
          <w:lang w:eastAsia="es-ES"/>
        </w:rPr>
        <w:t>eiusmod</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tempor</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incididunt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ut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labore</w:t>
      </w:r>
      <w:proofErr w:type="spellEnd"/>
      <w:r w:rsidRPr="00E86D5C">
        <w:rPr>
          <w:rFonts w:ascii="Times New Roman" w:eastAsia="Times New Roman" w:hAnsi="Times New Roman" w:cs="Times New Roman"/>
          <w:i/>
          <w:sz w:val="20"/>
          <w:szCs w:val="20"/>
          <w:lang w:eastAsia="es-ES"/>
        </w:rPr>
        <w:t xml:space="preserve"> et </w:t>
      </w:r>
      <w:proofErr w:type="spellStart"/>
      <w:r w:rsidRPr="00E86D5C">
        <w:rPr>
          <w:rFonts w:ascii="Times New Roman" w:eastAsia="Times New Roman" w:hAnsi="Times New Roman" w:cs="Times New Roman"/>
          <w:i/>
          <w:sz w:val="20"/>
          <w:szCs w:val="20"/>
          <w:lang w:eastAsia="es-ES"/>
        </w:rPr>
        <w:t>dolore</w:t>
      </w:r>
      <w:proofErr w:type="spellEnd"/>
      <w:r w:rsidRPr="00E86D5C">
        <w:rPr>
          <w:rFonts w:ascii="Times New Roman" w:eastAsia="Times New Roman" w:hAnsi="Times New Roman" w:cs="Times New Roman"/>
          <w:i/>
          <w:sz w:val="20"/>
          <w:szCs w:val="20"/>
          <w:lang w:eastAsia="es-ES"/>
        </w:rPr>
        <w:t xml:space="preserve"> magna </w:t>
      </w:r>
      <w:proofErr w:type="spellStart"/>
      <w:r w:rsidRPr="00E86D5C">
        <w:rPr>
          <w:rFonts w:ascii="Times New Roman" w:eastAsia="Times New Roman" w:hAnsi="Times New Roman" w:cs="Times New Roman"/>
          <w:i/>
          <w:sz w:val="20"/>
          <w:szCs w:val="20"/>
          <w:lang w:eastAsia="es-ES"/>
        </w:rPr>
        <w:t>aliqua</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Ut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enim</w:t>
      </w:r>
      <w:proofErr w:type="spellEnd"/>
      <w:r w:rsidRPr="00E86D5C">
        <w:rPr>
          <w:rFonts w:ascii="Times New Roman" w:eastAsia="Times New Roman" w:hAnsi="Times New Roman" w:cs="Times New Roman"/>
          <w:i/>
          <w:sz w:val="20"/>
          <w:szCs w:val="20"/>
          <w:lang w:eastAsia="es-ES"/>
        </w:rPr>
        <w:t xml:space="preserve"> ad minim </w:t>
      </w:r>
      <w:proofErr w:type="spellStart"/>
      <w:r w:rsidRPr="00E86D5C">
        <w:rPr>
          <w:rFonts w:ascii="Times New Roman" w:eastAsia="Times New Roman" w:hAnsi="Times New Roman" w:cs="Times New Roman"/>
          <w:i/>
          <w:sz w:val="20"/>
          <w:szCs w:val="20"/>
          <w:lang w:eastAsia="es-ES"/>
        </w:rPr>
        <w:t>veniam</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quis</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nostrud</w:t>
      </w:r>
      <w:proofErr w:type="spellEnd"/>
      <w:r w:rsidRPr="00E86D5C">
        <w:rPr>
          <w:rFonts w:ascii="Times New Roman" w:eastAsia="Times New Roman" w:hAnsi="Times New Roman" w:cs="Times New Roman"/>
          <w:i/>
          <w:sz w:val="20"/>
          <w:szCs w:val="20"/>
          <w:lang w:eastAsia="es-ES"/>
        </w:rPr>
        <w:t xml:space="preserve"> exercitation </w:t>
      </w:r>
      <w:proofErr w:type="spellStart"/>
      <w:r w:rsidRPr="00E86D5C">
        <w:rPr>
          <w:rFonts w:ascii="Times New Roman" w:eastAsia="Times New Roman" w:hAnsi="Times New Roman" w:cs="Times New Roman"/>
          <w:i/>
          <w:sz w:val="20"/>
          <w:szCs w:val="20"/>
          <w:lang w:eastAsia="es-ES"/>
        </w:rPr>
        <w:t>ullamco</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laboris</w:t>
      </w:r>
      <w:proofErr w:type="spellEnd"/>
      <w:r w:rsidRPr="00E86D5C">
        <w:rPr>
          <w:rFonts w:ascii="Times New Roman" w:eastAsia="Times New Roman" w:hAnsi="Times New Roman" w:cs="Times New Roman"/>
          <w:i/>
          <w:sz w:val="20"/>
          <w:szCs w:val="20"/>
          <w:lang w:eastAsia="es-ES"/>
        </w:rPr>
        <w:t xml:space="preserve"> nisi </w:t>
      </w:r>
      <w:proofErr w:type="spellStart"/>
      <w:r w:rsidRPr="00E86D5C">
        <w:rPr>
          <w:rFonts w:ascii="Times New Roman" w:eastAsia="Times New Roman" w:hAnsi="Times New Roman" w:cs="Times New Roman"/>
          <w:i/>
          <w:sz w:val="20"/>
          <w:szCs w:val="20"/>
          <w:lang w:eastAsia="es-ES"/>
        </w:rPr>
        <w:t>ut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aliquip</w:t>
      </w:r>
      <w:proofErr w:type="spellEnd"/>
      <w:r w:rsidRPr="00E86D5C">
        <w:rPr>
          <w:rFonts w:ascii="Times New Roman" w:eastAsia="Times New Roman" w:hAnsi="Times New Roman" w:cs="Times New Roman"/>
          <w:i/>
          <w:sz w:val="20"/>
          <w:szCs w:val="20"/>
          <w:lang w:eastAsia="es-ES"/>
        </w:rPr>
        <w:t xml:space="preserve"> ex </w:t>
      </w:r>
      <w:proofErr w:type="spellStart"/>
      <w:r w:rsidRPr="00E86D5C">
        <w:rPr>
          <w:rFonts w:ascii="Times New Roman" w:eastAsia="Times New Roman" w:hAnsi="Times New Roman" w:cs="Times New Roman"/>
          <w:i/>
          <w:sz w:val="20"/>
          <w:szCs w:val="20"/>
          <w:lang w:eastAsia="es-ES"/>
        </w:rPr>
        <w:t>ea</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commodo</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consequat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Duis</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aute</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irure</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dolor</w:t>
      </w:r>
      <w:proofErr w:type="spellEnd"/>
      <w:r w:rsidRPr="00E86D5C">
        <w:rPr>
          <w:rFonts w:ascii="Times New Roman" w:eastAsia="Times New Roman" w:hAnsi="Times New Roman" w:cs="Times New Roman"/>
          <w:i/>
          <w:sz w:val="20"/>
          <w:szCs w:val="20"/>
          <w:lang w:eastAsia="es-ES"/>
        </w:rPr>
        <w:t xml:space="preserve"> in </w:t>
      </w:r>
      <w:proofErr w:type="spellStart"/>
      <w:r w:rsidRPr="00E86D5C">
        <w:rPr>
          <w:rFonts w:ascii="Times New Roman" w:eastAsia="Times New Roman" w:hAnsi="Times New Roman" w:cs="Times New Roman"/>
          <w:i/>
          <w:sz w:val="20"/>
          <w:szCs w:val="20"/>
          <w:lang w:eastAsia="es-ES"/>
        </w:rPr>
        <w:t>reprehenderit</w:t>
      </w:r>
      <w:proofErr w:type="spellEnd"/>
      <w:r w:rsidRPr="00E86D5C">
        <w:rPr>
          <w:rFonts w:ascii="Times New Roman" w:eastAsia="Times New Roman" w:hAnsi="Times New Roman" w:cs="Times New Roman"/>
          <w:i/>
          <w:sz w:val="20"/>
          <w:szCs w:val="20"/>
          <w:lang w:eastAsia="es-ES"/>
        </w:rPr>
        <w:t xml:space="preserve"> in </w:t>
      </w:r>
      <w:proofErr w:type="spellStart"/>
      <w:r w:rsidRPr="00E86D5C">
        <w:rPr>
          <w:rFonts w:ascii="Times New Roman" w:eastAsia="Times New Roman" w:hAnsi="Times New Roman" w:cs="Times New Roman"/>
          <w:i/>
          <w:sz w:val="20"/>
          <w:szCs w:val="20"/>
          <w:lang w:eastAsia="es-ES"/>
        </w:rPr>
        <w:t>voluptate</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velit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esse</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cillum</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dolore</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eu</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fugiat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nulla</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pariatur</w:t>
      </w:r>
      <w:proofErr w:type="spellEnd"/>
      <w:r w:rsidRPr="00E86D5C">
        <w:rPr>
          <w:rFonts w:ascii="Times New Roman" w:eastAsia="Times New Roman" w:hAnsi="Times New Roman" w:cs="Times New Roman"/>
          <w:i/>
          <w:sz w:val="20"/>
          <w:szCs w:val="20"/>
          <w:lang w:eastAsia="es-ES"/>
        </w:rPr>
        <w:t xml:space="preserve">. </w:t>
      </w:r>
      <w:r w:rsidRPr="00E67A0D">
        <w:rPr>
          <w:rFonts w:ascii="Times New Roman" w:eastAsia="Times New Roman" w:hAnsi="Times New Roman" w:cs="Times New Roman"/>
          <w:i/>
          <w:sz w:val="20"/>
          <w:szCs w:val="20"/>
          <w:lang w:eastAsia="es-ES"/>
        </w:rPr>
        <w:t>Excepteur sint occaecat cupidatat non proident, sunt in culpa qui officia deserunt mollit anim id est laborum.</w:t>
      </w:r>
      <w:r w:rsidR="001B2791" w:rsidRPr="00E67A0D">
        <w:rPr>
          <w:rFonts w:ascii="Times New Roman" w:eastAsia="Times New Roman" w:hAnsi="Times New Roman" w:cs="Times New Roman"/>
          <w:i/>
          <w:sz w:val="20"/>
          <w:szCs w:val="20"/>
          <w:lang w:eastAsia="es-ES"/>
        </w:rPr>
        <w:t xml:space="preserve"> </w:t>
      </w:r>
    </w:p>
    <w:p w:rsidR="008807BE" w:rsidRPr="008807BE" w:rsidRDefault="008807BE" w:rsidP="008807BE">
      <w:pPr>
        <w:spacing w:after="120" w:line="288" w:lineRule="auto"/>
        <w:ind w:left="567" w:right="567"/>
        <w:jc w:val="both"/>
        <w:rPr>
          <w:rFonts w:ascii="Times New Roman" w:eastAsia="Times New Roman" w:hAnsi="Times New Roman" w:cs="Times New Roman"/>
          <w:b/>
          <w:i/>
          <w:sz w:val="20"/>
          <w:szCs w:val="20"/>
          <w:lang w:val="es-ES" w:eastAsia="es-ES"/>
        </w:rPr>
      </w:pPr>
      <w:r w:rsidRPr="008807BE">
        <w:rPr>
          <w:rFonts w:ascii="Times New Roman" w:eastAsia="Times New Roman" w:hAnsi="Times New Roman" w:cs="Times New Roman"/>
          <w:b/>
          <w:i/>
          <w:sz w:val="20"/>
          <w:szCs w:val="20"/>
          <w:lang w:val="es-ES" w:eastAsia="es-ES"/>
        </w:rPr>
        <w:t>Palabras clave:</w:t>
      </w:r>
      <w:r w:rsidRPr="008807BE">
        <w:rPr>
          <w:rFonts w:ascii="Times New Roman" w:eastAsia="Times New Roman" w:hAnsi="Times New Roman" w:cs="Times New Roman"/>
          <w:i/>
          <w:sz w:val="20"/>
          <w:szCs w:val="20"/>
          <w:lang w:val="es-ES" w:eastAsia="es-ES"/>
        </w:rPr>
        <w:t xml:space="preserve"> </w:t>
      </w:r>
      <w:proofErr w:type="spellStart"/>
      <w:r w:rsidRPr="008807BE">
        <w:rPr>
          <w:rFonts w:ascii="Times New Roman" w:eastAsia="Times New Roman" w:hAnsi="Times New Roman" w:cs="Times New Roman"/>
          <w:i/>
          <w:sz w:val="20"/>
          <w:szCs w:val="20"/>
          <w:lang w:val="es-ES" w:eastAsia="es-ES"/>
        </w:rPr>
        <w:t>Lorem</w:t>
      </w:r>
      <w:proofErr w:type="spellEnd"/>
      <w:r w:rsidRPr="008807BE">
        <w:rPr>
          <w:rFonts w:ascii="Times New Roman" w:eastAsia="Times New Roman" w:hAnsi="Times New Roman" w:cs="Times New Roman"/>
          <w:i/>
          <w:sz w:val="20"/>
          <w:szCs w:val="20"/>
          <w:lang w:val="es-ES" w:eastAsia="es-ES"/>
        </w:rPr>
        <w:t xml:space="preserve">, </w:t>
      </w:r>
      <w:proofErr w:type="spellStart"/>
      <w:r w:rsidRPr="008807BE">
        <w:rPr>
          <w:rFonts w:ascii="Times New Roman" w:eastAsia="Times New Roman" w:hAnsi="Times New Roman" w:cs="Times New Roman"/>
          <w:i/>
          <w:sz w:val="20"/>
          <w:szCs w:val="20"/>
          <w:lang w:val="es-ES" w:eastAsia="es-ES"/>
        </w:rPr>
        <w:t>ipsum</w:t>
      </w:r>
      <w:proofErr w:type="spellEnd"/>
      <w:r w:rsidRPr="008807BE">
        <w:rPr>
          <w:rFonts w:ascii="Times New Roman" w:eastAsia="Times New Roman" w:hAnsi="Times New Roman" w:cs="Times New Roman"/>
          <w:i/>
          <w:sz w:val="20"/>
          <w:szCs w:val="20"/>
          <w:lang w:val="es-ES" w:eastAsia="es-ES"/>
        </w:rPr>
        <w:t xml:space="preserve">, dolor, </w:t>
      </w:r>
      <w:proofErr w:type="spellStart"/>
      <w:r w:rsidRPr="008807BE">
        <w:rPr>
          <w:rFonts w:ascii="Times New Roman" w:eastAsia="Times New Roman" w:hAnsi="Times New Roman" w:cs="Times New Roman"/>
          <w:i/>
          <w:sz w:val="20"/>
          <w:szCs w:val="20"/>
          <w:lang w:val="es-ES" w:eastAsia="es-ES"/>
        </w:rPr>
        <w:t>sit</w:t>
      </w:r>
      <w:proofErr w:type="spellEnd"/>
      <w:r w:rsidRPr="008807BE">
        <w:rPr>
          <w:rFonts w:ascii="Times New Roman" w:eastAsia="Times New Roman" w:hAnsi="Times New Roman" w:cs="Times New Roman"/>
          <w:i/>
          <w:sz w:val="20"/>
          <w:szCs w:val="20"/>
          <w:lang w:val="es-ES" w:eastAsia="es-ES"/>
        </w:rPr>
        <w:t>.</w:t>
      </w:r>
      <w:r w:rsidR="001B2791">
        <w:rPr>
          <w:rFonts w:ascii="Times New Roman" w:eastAsia="Times New Roman" w:hAnsi="Times New Roman" w:cs="Times New Roman"/>
          <w:i/>
          <w:sz w:val="20"/>
          <w:szCs w:val="20"/>
          <w:lang w:val="es-ES" w:eastAsia="es-ES"/>
        </w:rPr>
        <w:t xml:space="preserve"> </w:t>
      </w:r>
      <w:r w:rsidR="001B2791" w:rsidRPr="0037274A">
        <w:rPr>
          <w:rFonts w:ascii="Times New Roman" w:eastAsia="Times New Roman" w:hAnsi="Times New Roman" w:cs="Times New Roman"/>
          <w:i/>
          <w:sz w:val="20"/>
          <w:szCs w:val="20"/>
          <w:lang w:val="es-ES" w:eastAsia="es-ES"/>
        </w:rPr>
        <w:t>(</w:t>
      </w:r>
      <w:r w:rsidR="0037274A">
        <w:rPr>
          <w:rFonts w:ascii="Times New Roman" w:eastAsia="Times New Roman" w:hAnsi="Times New Roman" w:cs="Times New Roman"/>
          <w:i/>
          <w:sz w:val="20"/>
          <w:szCs w:val="20"/>
          <w:lang w:val="es-ES" w:eastAsia="es-ES"/>
        </w:rPr>
        <w:t>mí</w:t>
      </w:r>
      <w:r w:rsidR="001B2791" w:rsidRPr="0037274A">
        <w:rPr>
          <w:rFonts w:ascii="Times New Roman" w:eastAsia="Times New Roman" w:hAnsi="Times New Roman" w:cs="Times New Roman"/>
          <w:i/>
          <w:sz w:val="20"/>
          <w:szCs w:val="20"/>
          <w:lang w:val="es-ES" w:eastAsia="es-ES"/>
        </w:rPr>
        <w:t>n. 3, m</w:t>
      </w:r>
      <w:r w:rsidR="0037274A">
        <w:rPr>
          <w:rFonts w:ascii="Times New Roman" w:eastAsia="Times New Roman" w:hAnsi="Times New Roman" w:cs="Times New Roman"/>
          <w:i/>
          <w:sz w:val="20"/>
          <w:szCs w:val="20"/>
          <w:lang w:val="es-ES" w:eastAsia="es-ES"/>
        </w:rPr>
        <w:t>á</w:t>
      </w:r>
      <w:r w:rsidR="001B2791" w:rsidRPr="0037274A">
        <w:rPr>
          <w:rFonts w:ascii="Times New Roman" w:eastAsia="Times New Roman" w:hAnsi="Times New Roman" w:cs="Times New Roman"/>
          <w:i/>
          <w:sz w:val="20"/>
          <w:szCs w:val="20"/>
          <w:lang w:val="es-ES" w:eastAsia="es-ES"/>
        </w:rPr>
        <w:t>x. 5)</w:t>
      </w:r>
    </w:p>
    <w:p w:rsidR="001B2791" w:rsidRPr="00E67A0D" w:rsidRDefault="0037274A" w:rsidP="001B2791">
      <w:pPr>
        <w:spacing w:after="120" w:line="288" w:lineRule="auto"/>
        <w:ind w:left="567" w:right="566"/>
        <w:jc w:val="both"/>
        <w:rPr>
          <w:rFonts w:ascii="Times New Roman" w:eastAsia="Times New Roman" w:hAnsi="Times New Roman" w:cs="Times New Roman"/>
          <w:b/>
          <w:i/>
          <w:szCs w:val="20"/>
          <w:lang w:val="es-ES" w:eastAsia="es-ES"/>
        </w:rPr>
      </w:pPr>
      <w:r w:rsidRPr="00E67A0D">
        <w:rPr>
          <w:rFonts w:ascii="Times New Roman" w:eastAsia="Times New Roman" w:hAnsi="Times New Roman" w:cs="Times New Roman"/>
          <w:b/>
          <w:i/>
          <w:szCs w:val="20"/>
          <w:lang w:val="es-ES" w:eastAsia="es-ES"/>
        </w:rPr>
        <w:t>Abstract</w:t>
      </w:r>
    </w:p>
    <w:p w:rsidR="001B2791" w:rsidRPr="00E67A0D" w:rsidRDefault="001B2791" w:rsidP="001B2791">
      <w:pPr>
        <w:spacing w:after="120" w:line="288" w:lineRule="auto"/>
        <w:ind w:left="567" w:right="566"/>
        <w:jc w:val="both"/>
        <w:rPr>
          <w:rFonts w:ascii="Times New Roman" w:eastAsia="Times New Roman" w:hAnsi="Times New Roman" w:cs="Times New Roman"/>
          <w:i/>
          <w:sz w:val="20"/>
          <w:szCs w:val="20"/>
          <w:lang w:val="es-ES" w:eastAsia="es-ES"/>
        </w:rPr>
      </w:pPr>
      <w:r w:rsidRPr="00E67A0D">
        <w:rPr>
          <w:rFonts w:ascii="Times New Roman" w:eastAsia="Times New Roman" w:hAnsi="Times New Roman" w:cs="Times New Roman"/>
          <w:i/>
          <w:sz w:val="20"/>
          <w:szCs w:val="20"/>
          <w:lang w:val="es-ES" w:eastAsia="es-ES"/>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sidR="008807BE" w:rsidRPr="0037274A" w:rsidRDefault="0037274A" w:rsidP="001B2791">
      <w:pPr>
        <w:spacing w:after="120" w:line="288" w:lineRule="auto"/>
        <w:ind w:left="567" w:right="566"/>
        <w:jc w:val="both"/>
        <w:rPr>
          <w:rFonts w:ascii="Times New Roman" w:eastAsia="Times New Roman" w:hAnsi="Times New Roman" w:cs="Times New Roman"/>
          <w:i/>
          <w:sz w:val="20"/>
          <w:szCs w:val="20"/>
          <w:lang w:eastAsia="es-ES"/>
        </w:rPr>
      </w:pPr>
      <w:r w:rsidRPr="0037274A">
        <w:rPr>
          <w:rFonts w:ascii="Times New Roman" w:eastAsia="Times New Roman" w:hAnsi="Times New Roman" w:cs="Times New Roman"/>
          <w:b/>
          <w:i/>
          <w:sz w:val="20"/>
          <w:szCs w:val="20"/>
          <w:lang w:eastAsia="es-ES"/>
        </w:rPr>
        <w:t>Keywords:</w:t>
      </w:r>
      <w:r w:rsidR="001B2791" w:rsidRPr="0037274A">
        <w:rPr>
          <w:rFonts w:ascii="Times New Roman" w:eastAsia="Times New Roman" w:hAnsi="Times New Roman" w:cs="Times New Roman"/>
          <w:i/>
          <w:sz w:val="20"/>
          <w:szCs w:val="20"/>
          <w:lang w:eastAsia="es-ES"/>
        </w:rPr>
        <w:t xml:space="preserve"> Lorem, ipsum, </w:t>
      </w:r>
      <w:proofErr w:type="spellStart"/>
      <w:r w:rsidR="001B2791" w:rsidRPr="0037274A">
        <w:rPr>
          <w:rFonts w:ascii="Times New Roman" w:eastAsia="Times New Roman" w:hAnsi="Times New Roman" w:cs="Times New Roman"/>
          <w:i/>
          <w:sz w:val="20"/>
          <w:szCs w:val="20"/>
          <w:lang w:eastAsia="es-ES"/>
        </w:rPr>
        <w:t>dolor</w:t>
      </w:r>
      <w:proofErr w:type="spellEnd"/>
      <w:r w:rsidR="001B2791" w:rsidRPr="0037274A">
        <w:rPr>
          <w:rFonts w:ascii="Times New Roman" w:eastAsia="Times New Roman" w:hAnsi="Times New Roman" w:cs="Times New Roman"/>
          <w:i/>
          <w:sz w:val="20"/>
          <w:szCs w:val="20"/>
          <w:lang w:eastAsia="es-ES"/>
        </w:rPr>
        <w:t>, sit. (min. 3, m</w:t>
      </w:r>
      <w:r>
        <w:rPr>
          <w:rFonts w:ascii="Times New Roman" w:eastAsia="Times New Roman" w:hAnsi="Times New Roman" w:cs="Times New Roman"/>
          <w:i/>
          <w:sz w:val="20"/>
          <w:szCs w:val="20"/>
          <w:lang w:eastAsia="es-ES"/>
        </w:rPr>
        <w:t>a</w:t>
      </w:r>
      <w:r w:rsidR="001B2791" w:rsidRPr="0037274A">
        <w:rPr>
          <w:rFonts w:ascii="Times New Roman" w:eastAsia="Times New Roman" w:hAnsi="Times New Roman" w:cs="Times New Roman"/>
          <w:i/>
          <w:sz w:val="20"/>
          <w:szCs w:val="20"/>
          <w:lang w:eastAsia="es-ES"/>
        </w:rPr>
        <w:t>x. 5)</w:t>
      </w:r>
    </w:p>
    <w:p w:rsidR="008807BE" w:rsidRPr="0037274A" w:rsidRDefault="008807BE" w:rsidP="008807BE">
      <w:pPr>
        <w:spacing w:after="120" w:line="288" w:lineRule="auto"/>
        <w:jc w:val="both"/>
        <w:rPr>
          <w:rFonts w:ascii="Times New Roman" w:eastAsia="Times New Roman" w:hAnsi="Times New Roman" w:cs="Times New Roman"/>
          <w:sz w:val="20"/>
          <w:szCs w:val="20"/>
          <w:lang w:eastAsia="es-ES"/>
        </w:rPr>
      </w:pPr>
    </w:p>
    <w:p w:rsidR="008807BE" w:rsidRPr="008807BE" w:rsidRDefault="008807BE" w:rsidP="008807BE">
      <w:pPr>
        <w:keepNext/>
        <w:numPr>
          <w:ilvl w:val="0"/>
          <w:numId w:val="1"/>
        </w:numPr>
        <w:spacing w:after="120" w:line="288" w:lineRule="auto"/>
        <w:ind w:left="284" w:hanging="284"/>
        <w:jc w:val="both"/>
        <w:outlineLvl w:val="1"/>
        <w:rPr>
          <w:rFonts w:ascii="Times New Roman" w:eastAsia="Times New Roman" w:hAnsi="Times New Roman" w:cs="Arial"/>
          <w:b/>
          <w:bCs/>
          <w:iCs/>
          <w:lang w:val="es-ES" w:eastAsia="es-ES"/>
        </w:rPr>
      </w:pPr>
      <w:r w:rsidRPr="008807BE">
        <w:rPr>
          <w:rFonts w:ascii="Times New Roman" w:eastAsia="Times New Roman" w:hAnsi="Times New Roman" w:cs="Arial"/>
          <w:b/>
          <w:bCs/>
          <w:iCs/>
          <w:lang w:val="es-ES" w:eastAsia="es-ES"/>
        </w:rPr>
        <w:t>Introducción</w:t>
      </w:r>
      <w:r w:rsidR="00C05C08">
        <w:rPr>
          <w:rFonts w:ascii="Times New Roman" w:eastAsia="Times New Roman" w:hAnsi="Times New Roman" w:cs="Arial"/>
          <w:b/>
          <w:bCs/>
          <w:iCs/>
          <w:lang w:val="es-ES" w:eastAsia="es-ES"/>
        </w:rPr>
        <w:t xml:space="preserve"> </w:t>
      </w:r>
    </w:p>
    <w:p w:rsidR="00C05C08" w:rsidRDefault="00C05C08" w:rsidP="008807BE">
      <w:pPr>
        <w:spacing w:after="120" w:line="288" w:lineRule="auto"/>
        <w:jc w:val="both"/>
        <w:rPr>
          <w:rFonts w:ascii="Times New Roman" w:eastAsia="Times New Roman" w:hAnsi="Times New Roman" w:cs="Times New Roman"/>
          <w:sz w:val="20"/>
          <w:szCs w:val="20"/>
          <w:lang w:val="es-ES" w:eastAsia="es-ES"/>
        </w:rPr>
      </w:pPr>
      <w:r w:rsidRPr="00C05C08">
        <w:rPr>
          <w:rFonts w:ascii="Times New Roman" w:eastAsia="Times New Roman" w:hAnsi="Times New Roman" w:cs="Times New Roman"/>
          <w:sz w:val="20"/>
          <w:szCs w:val="20"/>
          <w:lang w:val="es-ES" w:eastAsia="es-ES"/>
        </w:rPr>
        <w:t>El rest</w:t>
      </w:r>
      <w:r>
        <w:rPr>
          <w:rFonts w:ascii="Times New Roman" w:eastAsia="Times New Roman" w:hAnsi="Times New Roman" w:cs="Times New Roman"/>
          <w:sz w:val="20"/>
          <w:szCs w:val="20"/>
          <w:lang w:val="es-ES" w:eastAsia="es-ES"/>
        </w:rPr>
        <w:t xml:space="preserve">o del artículo puede estar íntegramente en español o en inglés. </w:t>
      </w:r>
    </w:p>
    <w:p w:rsidR="008807BE" w:rsidRPr="00053F80" w:rsidRDefault="008807BE" w:rsidP="008807BE">
      <w:pPr>
        <w:spacing w:after="120" w:line="288" w:lineRule="auto"/>
        <w:jc w:val="both"/>
        <w:rPr>
          <w:rFonts w:ascii="Times New Roman" w:eastAsia="Times New Roman" w:hAnsi="Times New Roman" w:cs="Times New Roman"/>
          <w:sz w:val="20"/>
          <w:szCs w:val="20"/>
          <w:lang w:eastAsia="es-ES"/>
        </w:rPr>
      </w:pPr>
      <w:r w:rsidRPr="00C05C08">
        <w:rPr>
          <w:rFonts w:ascii="Times New Roman" w:eastAsia="Times New Roman" w:hAnsi="Times New Roman" w:cs="Times New Roman"/>
          <w:sz w:val="20"/>
          <w:szCs w:val="20"/>
          <w:lang w:eastAsia="es-ES"/>
        </w:rPr>
        <w:t xml:space="preserve">Lorem ipsum </w:t>
      </w:r>
      <w:proofErr w:type="spellStart"/>
      <w:r w:rsidRPr="00C05C08">
        <w:rPr>
          <w:rFonts w:ascii="Times New Roman" w:eastAsia="Times New Roman" w:hAnsi="Times New Roman" w:cs="Times New Roman"/>
          <w:sz w:val="20"/>
          <w:szCs w:val="20"/>
          <w:lang w:eastAsia="es-ES"/>
        </w:rPr>
        <w:t>dolor</w:t>
      </w:r>
      <w:proofErr w:type="spellEnd"/>
      <w:r w:rsidRPr="00C05C08">
        <w:rPr>
          <w:rFonts w:ascii="Times New Roman" w:eastAsia="Times New Roman" w:hAnsi="Times New Roman" w:cs="Times New Roman"/>
          <w:sz w:val="20"/>
          <w:szCs w:val="20"/>
          <w:lang w:eastAsia="es-ES"/>
        </w:rPr>
        <w:t xml:space="preserve"> sit </w:t>
      </w:r>
      <w:proofErr w:type="spellStart"/>
      <w:r w:rsidRPr="00C05C08">
        <w:rPr>
          <w:rFonts w:ascii="Times New Roman" w:eastAsia="Times New Roman" w:hAnsi="Times New Roman" w:cs="Times New Roman"/>
          <w:sz w:val="20"/>
          <w:szCs w:val="20"/>
          <w:lang w:eastAsia="es-ES"/>
        </w:rPr>
        <w:t>amet</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consectetur</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adipisicing</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elit</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sed</w:t>
      </w:r>
      <w:proofErr w:type="spellEnd"/>
      <w:r w:rsidRPr="00C05C08">
        <w:rPr>
          <w:rFonts w:ascii="Times New Roman" w:eastAsia="Times New Roman" w:hAnsi="Times New Roman" w:cs="Times New Roman"/>
          <w:sz w:val="20"/>
          <w:szCs w:val="20"/>
          <w:lang w:eastAsia="es-ES"/>
        </w:rPr>
        <w:t xml:space="preserve"> do </w:t>
      </w:r>
      <w:proofErr w:type="spellStart"/>
      <w:r w:rsidRPr="00C05C08">
        <w:rPr>
          <w:rFonts w:ascii="Times New Roman" w:eastAsia="Times New Roman" w:hAnsi="Times New Roman" w:cs="Times New Roman"/>
          <w:sz w:val="20"/>
          <w:szCs w:val="20"/>
          <w:lang w:eastAsia="es-ES"/>
        </w:rPr>
        <w:t>eiusmod</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tempor</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incididunt</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ut</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labore</w:t>
      </w:r>
      <w:proofErr w:type="spellEnd"/>
      <w:r w:rsidRPr="00C05C08">
        <w:rPr>
          <w:rFonts w:ascii="Times New Roman" w:eastAsia="Times New Roman" w:hAnsi="Times New Roman" w:cs="Times New Roman"/>
          <w:sz w:val="20"/>
          <w:szCs w:val="20"/>
          <w:lang w:eastAsia="es-ES"/>
        </w:rPr>
        <w:t xml:space="preserve"> et </w:t>
      </w:r>
      <w:proofErr w:type="spellStart"/>
      <w:r w:rsidRPr="00C05C08">
        <w:rPr>
          <w:rFonts w:ascii="Times New Roman" w:eastAsia="Times New Roman" w:hAnsi="Times New Roman" w:cs="Times New Roman"/>
          <w:sz w:val="20"/>
          <w:szCs w:val="20"/>
          <w:lang w:eastAsia="es-ES"/>
        </w:rPr>
        <w:t>dolore</w:t>
      </w:r>
      <w:proofErr w:type="spellEnd"/>
      <w:r w:rsidRPr="00C05C08">
        <w:rPr>
          <w:rFonts w:ascii="Times New Roman" w:eastAsia="Times New Roman" w:hAnsi="Times New Roman" w:cs="Times New Roman"/>
          <w:sz w:val="20"/>
          <w:szCs w:val="20"/>
          <w:lang w:eastAsia="es-ES"/>
        </w:rPr>
        <w:t xml:space="preserve"> magna </w:t>
      </w:r>
      <w:proofErr w:type="spellStart"/>
      <w:r w:rsidRPr="00C05C08">
        <w:rPr>
          <w:rFonts w:ascii="Times New Roman" w:eastAsia="Times New Roman" w:hAnsi="Times New Roman" w:cs="Times New Roman"/>
          <w:sz w:val="20"/>
          <w:szCs w:val="20"/>
          <w:lang w:eastAsia="es-ES"/>
        </w:rPr>
        <w:t>aliqua</w:t>
      </w:r>
      <w:proofErr w:type="spellEnd"/>
      <w:r w:rsidRPr="00C05C08">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Ut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enim</w:t>
      </w:r>
      <w:proofErr w:type="spellEnd"/>
      <w:r w:rsidRPr="00E86D5C">
        <w:rPr>
          <w:rFonts w:ascii="Times New Roman" w:eastAsia="Times New Roman" w:hAnsi="Times New Roman" w:cs="Times New Roman"/>
          <w:sz w:val="20"/>
          <w:szCs w:val="20"/>
          <w:lang w:eastAsia="es-ES"/>
        </w:rPr>
        <w:t xml:space="preserve"> ad minim </w:t>
      </w:r>
      <w:proofErr w:type="spellStart"/>
      <w:r w:rsidRPr="00E86D5C">
        <w:rPr>
          <w:rFonts w:ascii="Times New Roman" w:eastAsia="Times New Roman" w:hAnsi="Times New Roman" w:cs="Times New Roman"/>
          <w:sz w:val="20"/>
          <w:szCs w:val="20"/>
          <w:lang w:eastAsia="es-ES"/>
        </w:rPr>
        <w:t>veniam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quis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nostrud</w:t>
      </w:r>
      <w:proofErr w:type="spellEnd"/>
      <w:r w:rsidRPr="00E86D5C">
        <w:rPr>
          <w:rFonts w:ascii="Times New Roman" w:eastAsia="Times New Roman" w:hAnsi="Times New Roman" w:cs="Times New Roman"/>
          <w:sz w:val="20"/>
          <w:szCs w:val="20"/>
          <w:lang w:eastAsia="es-ES"/>
        </w:rPr>
        <w:t xml:space="preserve"> exercitation </w:t>
      </w:r>
      <w:proofErr w:type="spellStart"/>
      <w:r w:rsidRPr="00E86D5C">
        <w:rPr>
          <w:rFonts w:ascii="Times New Roman" w:eastAsia="Times New Roman" w:hAnsi="Times New Roman" w:cs="Times New Roman"/>
          <w:sz w:val="20"/>
          <w:szCs w:val="20"/>
          <w:lang w:eastAsia="es-ES"/>
        </w:rPr>
        <w:t>ullamco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laboris</w:t>
      </w:r>
      <w:proofErr w:type="spellEnd"/>
      <w:r w:rsidRPr="00E86D5C">
        <w:rPr>
          <w:rFonts w:ascii="Times New Roman" w:eastAsia="Times New Roman" w:hAnsi="Times New Roman" w:cs="Times New Roman"/>
          <w:sz w:val="20"/>
          <w:szCs w:val="20"/>
          <w:lang w:eastAsia="es-ES"/>
        </w:rPr>
        <w:t xml:space="preserve"> nisi </w:t>
      </w:r>
      <w:proofErr w:type="spellStart"/>
      <w:r w:rsidRPr="00E86D5C">
        <w:rPr>
          <w:rFonts w:ascii="Times New Roman" w:eastAsia="Times New Roman" w:hAnsi="Times New Roman" w:cs="Times New Roman"/>
          <w:sz w:val="20"/>
          <w:szCs w:val="20"/>
          <w:lang w:eastAsia="es-ES"/>
        </w:rPr>
        <w:t>ut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aliquip</w:t>
      </w:r>
      <w:proofErr w:type="spellEnd"/>
      <w:r w:rsidRPr="00E86D5C">
        <w:rPr>
          <w:rFonts w:ascii="Times New Roman" w:eastAsia="Times New Roman" w:hAnsi="Times New Roman" w:cs="Times New Roman"/>
          <w:sz w:val="20"/>
          <w:szCs w:val="20"/>
          <w:lang w:eastAsia="es-ES"/>
        </w:rPr>
        <w:t xml:space="preserve"> ex </w:t>
      </w:r>
      <w:proofErr w:type="spellStart"/>
      <w:r w:rsidRPr="00E86D5C">
        <w:rPr>
          <w:rFonts w:ascii="Times New Roman" w:eastAsia="Times New Roman" w:hAnsi="Times New Roman" w:cs="Times New Roman"/>
          <w:sz w:val="20"/>
          <w:szCs w:val="20"/>
          <w:lang w:eastAsia="es-ES"/>
        </w:rPr>
        <w:t>ea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commodo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consequat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Duis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aute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irure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dolor</w:t>
      </w:r>
      <w:proofErr w:type="spellEnd"/>
      <w:r w:rsidRPr="00E86D5C">
        <w:rPr>
          <w:rFonts w:ascii="Times New Roman" w:eastAsia="Times New Roman" w:hAnsi="Times New Roman" w:cs="Times New Roman"/>
          <w:sz w:val="20"/>
          <w:szCs w:val="20"/>
          <w:lang w:eastAsia="es-ES"/>
        </w:rPr>
        <w:t xml:space="preserve"> in </w:t>
      </w:r>
      <w:proofErr w:type="spellStart"/>
      <w:r w:rsidRPr="00E86D5C">
        <w:rPr>
          <w:rFonts w:ascii="Times New Roman" w:eastAsia="Times New Roman" w:hAnsi="Times New Roman" w:cs="Times New Roman"/>
          <w:sz w:val="20"/>
          <w:szCs w:val="20"/>
          <w:lang w:eastAsia="es-ES"/>
        </w:rPr>
        <w:t>reprehenderit</w:t>
      </w:r>
      <w:proofErr w:type="spellEnd"/>
      <w:r w:rsidRPr="00E86D5C">
        <w:rPr>
          <w:rFonts w:ascii="Times New Roman" w:eastAsia="Times New Roman" w:hAnsi="Times New Roman" w:cs="Times New Roman"/>
          <w:sz w:val="20"/>
          <w:szCs w:val="20"/>
          <w:lang w:eastAsia="es-ES"/>
        </w:rPr>
        <w:t xml:space="preserve"> in </w:t>
      </w:r>
      <w:proofErr w:type="spellStart"/>
      <w:r w:rsidRPr="00E86D5C">
        <w:rPr>
          <w:rFonts w:ascii="Times New Roman" w:eastAsia="Times New Roman" w:hAnsi="Times New Roman" w:cs="Times New Roman"/>
          <w:sz w:val="20"/>
          <w:szCs w:val="20"/>
          <w:lang w:eastAsia="es-ES"/>
        </w:rPr>
        <w:t>voluptate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velit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esse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cillum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dolore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eu</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fugiat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nulla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pariatur</w:t>
      </w:r>
      <w:proofErr w:type="spellEnd"/>
      <w:r w:rsidRPr="00E86D5C">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Excepteur</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sint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occaecat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cupidatat</w:t>
      </w:r>
      <w:proofErr w:type="spellEnd"/>
      <w:r w:rsidRPr="00053F80">
        <w:rPr>
          <w:rFonts w:ascii="Times New Roman" w:eastAsia="Times New Roman" w:hAnsi="Times New Roman" w:cs="Times New Roman"/>
          <w:sz w:val="20"/>
          <w:szCs w:val="20"/>
          <w:lang w:eastAsia="es-ES"/>
        </w:rPr>
        <w:t xml:space="preserve"> non </w:t>
      </w:r>
      <w:proofErr w:type="spellStart"/>
      <w:r w:rsidRPr="00053F80">
        <w:rPr>
          <w:rFonts w:ascii="Times New Roman" w:eastAsia="Times New Roman" w:hAnsi="Times New Roman" w:cs="Times New Roman"/>
          <w:sz w:val="20"/>
          <w:szCs w:val="20"/>
          <w:lang w:eastAsia="es-ES"/>
        </w:rPr>
        <w:t>proident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sunt</w:t>
      </w:r>
      <w:proofErr w:type="spellEnd"/>
      <w:r w:rsidRPr="00053F80">
        <w:rPr>
          <w:rFonts w:ascii="Times New Roman" w:eastAsia="Times New Roman" w:hAnsi="Times New Roman" w:cs="Times New Roman"/>
          <w:sz w:val="20"/>
          <w:szCs w:val="20"/>
          <w:lang w:eastAsia="es-ES"/>
        </w:rPr>
        <w:t xml:space="preserve"> in culpa qui </w:t>
      </w:r>
      <w:proofErr w:type="spellStart"/>
      <w:r w:rsidRPr="00053F80">
        <w:rPr>
          <w:rFonts w:ascii="Times New Roman" w:eastAsia="Times New Roman" w:hAnsi="Times New Roman" w:cs="Times New Roman"/>
          <w:sz w:val="20"/>
          <w:szCs w:val="20"/>
          <w:lang w:eastAsia="es-ES"/>
        </w:rPr>
        <w:t>officia</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deserunt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mollit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anim</w:t>
      </w:r>
      <w:proofErr w:type="spellEnd"/>
      <w:r w:rsidRPr="00053F80">
        <w:rPr>
          <w:rFonts w:ascii="Times New Roman" w:eastAsia="Times New Roman" w:hAnsi="Times New Roman" w:cs="Times New Roman"/>
          <w:sz w:val="20"/>
          <w:szCs w:val="20"/>
          <w:lang w:eastAsia="es-ES"/>
        </w:rPr>
        <w:t xml:space="preserve"> id </w:t>
      </w:r>
      <w:proofErr w:type="spellStart"/>
      <w:r w:rsidRPr="00053F80">
        <w:rPr>
          <w:rFonts w:ascii="Times New Roman" w:eastAsia="Times New Roman" w:hAnsi="Times New Roman" w:cs="Times New Roman"/>
          <w:sz w:val="20"/>
          <w:szCs w:val="20"/>
          <w:lang w:eastAsia="es-ES"/>
        </w:rPr>
        <w:t>est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laborum</w:t>
      </w:r>
      <w:proofErr w:type="spellEnd"/>
      <w:r w:rsidRPr="00053F80">
        <w:rPr>
          <w:rFonts w:ascii="Times New Roman" w:eastAsia="Times New Roman" w:hAnsi="Times New Roman" w:cs="Times New Roman"/>
          <w:sz w:val="20"/>
          <w:szCs w:val="20"/>
          <w:lang w:eastAsia="es-ES"/>
        </w:rPr>
        <w:t>.</w:t>
      </w:r>
    </w:p>
    <w:p w:rsidR="008807BE" w:rsidRPr="00053F80" w:rsidRDefault="008807BE" w:rsidP="008807BE">
      <w:pPr>
        <w:spacing w:after="120" w:line="288" w:lineRule="auto"/>
        <w:jc w:val="both"/>
        <w:rPr>
          <w:rFonts w:ascii="Times New Roman" w:eastAsia="Times New Roman" w:hAnsi="Times New Roman" w:cs="Times New Roman"/>
          <w:sz w:val="20"/>
          <w:szCs w:val="20"/>
          <w:lang w:eastAsia="es-ES"/>
        </w:rPr>
      </w:pPr>
    </w:p>
    <w:p w:rsidR="008807BE" w:rsidRPr="008807BE" w:rsidRDefault="008807BE" w:rsidP="008807BE">
      <w:pPr>
        <w:keepNext/>
        <w:numPr>
          <w:ilvl w:val="0"/>
          <w:numId w:val="1"/>
        </w:numPr>
        <w:spacing w:after="120" w:line="288" w:lineRule="auto"/>
        <w:jc w:val="both"/>
        <w:outlineLvl w:val="1"/>
        <w:rPr>
          <w:rFonts w:ascii="Times New Roman" w:eastAsia="Times New Roman" w:hAnsi="Times New Roman" w:cs="Arial"/>
          <w:b/>
          <w:bCs/>
          <w:iCs/>
          <w:lang w:val="es-ES" w:eastAsia="es-ES"/>
        </w:rPr>
      </w:pPr>
      <w:r w:rsidRPr="008807BE">
        <w:rPr>
          <w:rFonts w:ascii="Times New Roman" w:eastAsia="Times New Roman" w:hAnsi="Times New Roman" w:cs="Arial"/>
          <w:b/>
          <w:bCs/>
          <w:iCs/>
          <w:lang w:val="es-ES" w:eastAsia="es-ES"/>
        </w:rPr>
        <w:t>Sección</w:t>
      </w:r>
    </w:p>
    <w:p w:rsidR="008807BE" w:rsidRPr="008807BE" w:rsidRDefault="008807BE" w:rsidP="008807BE">
      <w:pPr>
        <w:keepNext/>
        <w:numPr>
          <w:ilvl w:val="1"/>
          <w:numId w:val="1"/>
        </w:numPr>
        <w:spacing w:after="120" w:line="288" w:lineRule="auto"/>
        <w:jc w:val="both"/>
        <w:outlineLvl w:val="1"/>
        <w:rPr>
          <w:rFonts w:ascii="Times New Roman" w:eastAsia="Times New Roman" w:hAnsi="Times New Roman" w:cs="Arial"/>
          <w:b/>
          <w:bCs/>
          <w:iCs/>
          <w:lang w:val="es-ES" w:eastAsia="es-ES"/>
        </w:rPr>
      </w:pPr>
      <w:r w:rsidRPr="008807BE">
        <w:rPr>
          <w:rFonts w:ascii="Times New Roman" w:eastAsia="Times New Roman" w:hAnsi="Times New Roman" w:cs="Arial"/>
          <w:b/>
          <w:bCs/>
          <w:iCs/>
          <w:lang w:val="es-ES" w:eastAsia="es-ES"/>
        </w:rPr>
        <w:t>Subsección</w:t>
      </w:r>
    </w:p>
    <w:p w:rsidR="008807BE" w:rsidRPr="008807BE" w:rsidRDefault="008807BE" w:rsidP="008807BE">
      <w:pPr>
        <w:spacing w:after="120" w:line="288" w:lineRule="auto"/>
        <w:ind w:left="360"/>
        <w:contextualSpacing/>
        <w:jc w:val="both"/>
        <w:rPr>
          <w:rFonts w:ascii="Times New Roman" w:eastAsia="Times New Roman" w:hAnsi="Times New Roman" w:cs="Times New Roman"/>
          <w:b/>
          <w:sz w:val="20"/>
          <w:szCs w:val="20"/>
          <w:lang w:val="es-ES" w:eastAsia="es-ES"/>
        </w:rPr>
      </w:pPr>
    </w:p>
    <w:p w:rsidR="008807BE" w:rsidRPr="00E86D5C" w:rsidRDefault="008807BE" w:rsidP="008807BE">
      <w:pPr>
        <w:spacing w:after="120" w:line="288" w:lineRule="auto"/>
        <w:jc w:val="both"/>
        <w:rPr>
          <w:rFonts w:ascii="Times New Roman" w:eastAsia="Times New Roman" w:hAnsi="Times New Roman" w:cs="Times New Roman"/>
          <w:sz w:val="20"/>
          <w:szCs w:val="20"/>
          <w:lang w:val="fr-FR" w:eastAsia="es-ES"/>
        </w:rPr>
      </w:pPr>
      <w:r w:rsidRPr="00E86D5C">
        <w:rPr>
          <w:rFonts w:ascii="Times New Roman" w:eastAsia="Times New Roman" w:hAnsi="Times New Roman" w:cs="Times New Roman"/>
          <w:sz w:val="20"/>
          <w:szCs w:val="20"/>
          <w:lang w:val="fr-FR" w:eastAsia="es-ES"/>
        </w:rPr>
        <w:t xml:space="preserve">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w:t>
      </w:r>
    </w:p>
    <w:p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r w:rsidRPr="00E86D5C">
        <w:rPr>
          <w:rFonts w:ascii="Times New Roman" w:eastAsia="Times New Roman" w:hAnsi="Times New Roman" w:cs="Times New Roman"/>
          <w:sz w:val="20"/>
          <w:szCs w:val="20"/>
          <w:lang w:eastAsia="es-ES"/>
        </w:rPr>
        <w:t xml:space="preserve">Lorem ipsum </w:t>
      </w:r>
      <w:proofErr w:type="spellStart"/>
      <w:r w:rsidRPr="00E86D5C">
        <w:rPr>
          <w:rFonts w:ascii="Times New Roman" w:eastAsia="Times New Roman" w:hAnsi="Times New Roman" w:cs="Times New Roman"/>
          <w:sz w:val="20"/>
          <w:szCs w:val="20"/>
          <w:lang w:eastAsia="es-ES"/>
        </w:rPr>
        <w:t>dolor</w:t>
      </w:r>
      <w:proofErr w:type="spellEnd"/>
      <w:r w:rsidRPr="00E86D5C">
        <w:rPr>
          <w:rFonts w:ascii="Times New Roman" w:eastAsia="Times New Roman" w:hAnsi="Times New Roman" w:cs="Times New Roman"/>
          <w:sz w:val="20"/>
          <w:szCs w:val="20"/>
          <w:lang w:eastAsia="es-ES"/>
        </w:rPr>
        <w:t xml:space="preserve"> sit </w:t>
      </w:r>
      <w:proofErr w:type="spellStart"/>
      <w:r w:rsidRPr="00E86D5C">
        <w:rPr>
          <w:rFonts w:ascii="Times New Roman" w:eastAsia="Times New Roman" w:hAnsi="Times New Roman" w:cs="Times New Roman"/>
          <w:sz w:val="20"/>
          <w:szCs w:val="20"/>
          <w:lang w:eastAsia="es-ES"/>
        </w:rPr>
        <w:t>amet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consectetur</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adipisicing</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elit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sed</w:t>
      </w:r>
      <w:proofErr w:type="spellEnd"/>
      <w:r w:rsidRPr="00E86D5C">
        <w:rPr>
          <w:rFonts w:ascii="Times New Roman" w:eastAsia="Times New Roman" w:hAnsi="Times New Roman" w:cs="Times New Roman"/>
          <w:sz w:val="20"/>
          <w:szCs w:val="20"/>
          <w:lang w:eastAsia="es-ES"/>
        </w:rPr>
        <w:t xml:space="preserve"> do </w:t>
      </w:r>
      <w:proofErr w:type="spellStart"/>
      <w:r w:rsidRPr="00E86D5C">
        <w:rPr>
          <w:rFonts w:ascii="Times New Roman" w:eastAsia="Times New Roman" w:hAnsi="Times New Roman" w:cs="Times New Roman"/>
          <w:sz w:val="20"/>
          <w:szCs w:val="20"/>
          <w:lang w:eastAsia="es-ES"/>
        </w:rPr>
        <w:t>eiusmod</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tempor</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incididunt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ut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labore</w:t>
      </w:r>
      <w:proofErr w:type="spellEnd"/>
      <w:r w:rsidRPr="00E86D5C">
        <w:rPr>
          <w:rFonts w:ascii="Times New Roman" w:eastAsia="Times New Roman" w:hAnsi="Times New Roman" w:cs="Times New Roman"/>
          <w:sz w:val="20"/>
          <w:szCs w:val="20"/>
          <w:lang w:eastAsia="es-ES"/>
        </w:rPr>
        <w:t xml:space="preserve"> et </w:t>
      </w:r>
      <w:proofErr w:type="spellStart"/>
      <w:r w:rsidRPr="00E86D5C">
        <w:rPr>
          <w:rFonts w:ascii="Times New Roman" w:eastAsia="Times New Roman" w:hAnsi="Times New Roman" w:cs="Times New Roman"/>
          <w:sz w:val="20"/>
          <w:szCs w:val="20"/>
          <w:lang w:eastAsia="es-ES"/>
        </w:rPr>
        <w:t>dolore</w:t>
      </w:r>
      <w:proofErr w:type="spellEnd"/>
      <w:r w:rsidRPr="00E86D5C">
        <w:rPr>
          <w:rFonts w:ascii="Times New Roman" w:eastAsia="Times New Roman" w:hAnsi="Times New Roman" w:cs="Times New Roman"/>
          <w:sz w:val="20"/>
          <w:szCs w:val="20"/>
          <w:lang w:eastAsia="es-ES"/>
        </w:rPr>
        <w:t xml:space="preserve"> magna </w:t>
      </w:r>
      <w:proofErr w:type="spellStart"/>
      <w:r w:rsidRPr="00E86D5C">
        <w:rPr>
          <w:rFonts w:ascii="Times New Roman" w:eastAsia="Times New Roman" w:hAnsi="Times New Roman" w:cs="Times New Roman"/>
          <w:sz w:val="20"/>
          <w:szCs w:val="20"/>
          <w:lang w:eastAsia="es-ES"/>
        </w:rPr>
        <w:t>aliqua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Ut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enim</w:t>
      </w:r>
      <w:proofErr w:type="spellEnd"/>
      <w:r w:rsidRPr="00E86D5C">
        <w:rPr>
          <w:rFonts w:ascii="Times New Roman" w:eastAsia="Times New Roman" w:hAnsi="Times New Roman" w:cs="Times New Roman"/>
          <w:sz w:val="20"/>
          <w:szCs w:val="20"/>
          <w:lang w:eastAsia="es-ES"/>
        </w:rPr>
        <w:t xml:space="preserve"> ad minim </w:t>
      </w:r>
      <w:proofErr w:type="spellStart"/>
      <w:r w:rsidRPr="00E86D5C">
        <w:rPr>
          <w:rFonts w:ascii="Times New Roman" w:eastAsia="Times New Roman" w:hAnsi="Times New Roman" w:cs="Times New Roman"/>
          <w:sz w:val="20"/>
          <w:szCs w:val="20"/>
          <w:lang w:eastAsia="es-ES"/>
        </w:rPr>
        <w:t>veniam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quis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nostrud</w:t>
      </w:r>
      <w:proofErr w:type="spellEnd"/>
      <w:r w:rsidRPr="00E86D5C">
        <w:rPr>
          <w:rFonts w:ascii="Times New Roman" w:eastAsia="Times New Roman" w:hAnsi="Times New Roman" w:cs="Times New Roman"/>
          <w:sz w:val="20"/>
          <w:szCs w:val="20"/>
          <w:lang w:eastAsia="es-ES"/>
        </w:rPr>
        <w:t xml:space="preserve"> exercitation </w:t>
      </w:r>
      <w:proofErr w:type="spellStart"/>
      <w:r w:rsidRPr="00E86D5C">
        <w:rPr>
          <w:rFonts w:ascii="Times New Roman" w:eastAsia="Times New Roman" w:hAnsi="Times New Roman" w:cs="Times New Roman"/>
          <w:sz w:val="20"/>
          <w:szCs w:val="20"/>
          <w:lang w:eastAsia="es-ES"/>
        </w:rPr>
        <w:t>ullamco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laboris</w:t>
      </w:r>
      <w:proofErr w:type="spellEnd"/>
      <w:r w:rsidRPr="00E86D5C">
        <w:rPr>
          <w:rFonts w:ascii="Times New Roman" w:eastAsia="Times New Roman" w:hAnsi="Times New Roman" w:cs="Times New Roman"/>
          <w:sz w:val="20"/>
          <w:szCs w:val="20"/>
          <w:lang w:eastAsia="es-ES"/>
        </w:rPr>
        <w:t xml:space="preserve"> nisi </w:t>
      </w:r>
      <w:proofErr w:type="spellStart"/>
      <w:r w:rsidRPr="00E86D5C">
        <w:rPr>
          <w:rFonts w:ascii="Times New Roman" w:eastAsia="Times New Roman" w:hAnsi="Times New Roman" w:cs="Times New Roman"/>
          <w:sz w:val="20"/>
          <w:szCs w:val="20"/>
          <w:lang w:eastAsia="es-ES"/>
        </w:rPr>
        <w:t>ut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aliquip</w:t>
      </w:r>
      <w:proofErr w:type="spellEnd"/>
      <w:r w:rsidRPr="00E86D5C">
        <w:rPr>
          <w:rFonts w:ascii="Times New Roman" w:eastAsia="Times New Roman" w:hAnsi="Times New Roman" w:cs="Times New Roman"/>
          <w:sz w:val="20"/>
          <w:szCs w:val="20"/>
          <w:lang w:eastAsia="es-ES"/>
        </w:rPr>
        <w:t xml:space="preserve"> ex </w:t>
      </w:r>
      <w:proofErr w:type="spellStart"/>
      <w:r w:rsidRPr="00E86D5C">
        <w:rPr>
          <w:rFonts w:ascii="Times New Roman" w:eastAsia="Times New Roman" w:hAnsi="Times New Roman" w:cs="Times New Roman"/>
          <w:sz w:val="20"/>
          <w:szCs w:val="20"/>
          <w:lang w:eastAsia="es-ES"/>
        </w:rPr>
        <w:lastRenderedPageBreak/>
        <w:t>ea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commodo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consequat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Duis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aute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irure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dolor</w:t>
      </w:r>
      <w:proofErr w:type="spellEnd"/>
      <w:r w:rsidRPr="00E86D5C">
        <w:rPr>
          <w:rFonts w:ascii="Times New Roman" w:eastAsia="Times New Roman" w:hAnsi="Times New Roman" w:cs="Times New Roman"/>
          <w:sz w:val="20"/>
          <w:szCs w:val="20"/>
          <w:lang w:eastAsia="es-ES"/>
        </w:rPr>
        <w:t xml:space="preserve"> in </w:t>
      </w:r>
      <w:proofErr w:type="spellStart"/>
      <w:r w:rsidRPr="00E86D5C">
        <w:rPr>
          <w:rFonts w:ascii="Times New Roman" w:eastAsia="Times New Roman" w:hAnsi="Times New Roman" w:cs="Times New Roman"/>
          <w:sz w:val="20"/>
          <w:szCs w:val="20"/>
          <w:lang w:eastAsia="es-ES"/>
        </w:rPr>
        <w:t>reprehenderit</w:t>
      </w:r>
      <w:proofErr w:type="spellEnd"/>
      <w:r w:rsidRPr="00E86D5C">
        <w:rPr>
          <w:rFonts w:ascii="Times New Roman" w:eastAsia="Times New Roman" w:hAnsi="Times New Roman" w:cs="Times New Roman"/>
          <w:sz w:val="20"/>
          <w:szCs w:val="20"/>
          <w:lang w:eastAsia="es-ES"/>
        </w:rPr>
        <w:t xml:space="preserve"> in </w:t>
      </w:r>
      <w:proofErr w:type="spellStart"/>
      <w:r w:rsidRPr="00E86D5C">
        <w:rPr>
          <w:rFonts w:ascii="Times New Roman" w:eastAsia="Times New Roman" w:hAnsi="Times New Roman" w:cs="Times New Roman"/>
          <w:sz w:val="20"/>
          <w:szCs w:val="20"/>
          <w:lang w:eastAsia="es-ES"/>
        </w:rPr>
        <w:t>voluptate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velit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esse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cillum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dolore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eu</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fugiat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nulla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pariatur</w:t>
      </w:r>
      <w:proofErr w:type="spellEnd"/>
      <w:r w:rsidRPr="00E86D5C">
        <w:rPr>
          <w:rFonts w:ascii="Times New Roman" w:eastAsia="Times New Roman" w:hAnsi="Times New Roman" w:cs="Times New Roman"/>
          <w:sz w:val="20"/>
          <w:szCs w:val="20"/>
          <w:lang w:eastAsia="es-ES"/>
        </w:rPr>
        <w:t xml:space="preserve">. </w:t>
      </w:r>
    </w:p>
    <w:p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r w:rsidRPr="00E86D5C">
        <w:rPr>
          <w:rFonts w:ascii="Times New Roman" w:eastAsia="Times New Roman" w:hAnsi="Times New Roman" w:cs="Times New Roman"/>
          <w:sz w:val="20"/>
          <w:szCs w:val="20"/>
          <w:lang w:eastAsia="es-ES"/>
        </w:rPr>
        <w:t xml:space="preserve">At </w:t>
      </w:r>
      <w:proofErr w:type="spellStart"/>
      <w:r w:rsidRPr="00E86D5C">
        <w:rPr>
          <w:rFonts w:ascii="Times New Roman" w:eastAsia="Times New Roman" w:hAnsi="Times New Roman" w:cs="Times New Roman"/>
          <w:sz w:val="20"/>
          <w:szCs w:val="20"/>
          <w:lang w:eastAsia="es-ES"/>
        </w:rPr>
        <w:t>vero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eos</w:t>
      </w:r>
      <w:proofErr w:type="spellEnd"/>
      <w:r w:rsidRPr="00E86D5C">
        <w:rPr>
          <w:rFonts w:ascii="Times New Roman" w:eastAsia="Times New Roman" w:hAnsi="Times New Roman" w:cs="Times New Roman"/>
          <w:sz w:val="20"/>
          <w:szCs w:val="20"/>
          <w:lang w:eastAsia="es-ES"/>
        </w:rPr>
        <w:t xml:space="preserve"> et </w:t>
      </w:r>
      <w:proofErr w:type="spellStart"/>
      <w:r w:rsidRPr="00E86D5C">
        <w:rPr>
          <w:rFonts w:ascii="Times New Roman" w:eastAsia="Times New Roman" w:hAnsi="Times New Roman" w:cs="Times New Roman"/>
          <w:sz w:val="20"/>
          <w:szCs w:val="20"/>
          <w:lang w:eastAsia="es-ES"/>
        </w:rPr>
        <w:t>accusamus</w:t>
      </w:r>
      <w:proofErr w:type="spellEnd"/>
      <w:r w:rsidRPr="00E86D5C">
        <w:rPr>
          <w:rFonts w:ascii="Times New Roman" w:eastAsia="Times New Roman" w:hAnsi="Times New Roman" w:cs="Times New Roman"/>
          <w:sz w:val="20"/>
          <w:szCs w:val="20"/>
          <w:lang w:eastAsia="es-ES"/>
        </w:rPr>
        <w:t xml:space="preserve"> et </w:t>
      </w:r>
      <w:proofErr w:type="spellStart"/>
      <w:r w:rsidRPr="00E86D5C">
        <w:rPr>
          <w:rFonts w:ascii="Times New Roman" w:eastAsia="Times New Roman" w:hAnsi="Times New Roman" w:cs="Times New Roman"/>
          <w:sz w:val="20"/>
          <w:szCs w:val="20"/>
          <w:lang w:eastAsia="es-ES"/>
        </w:rPr>
        <w:t>iusto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odio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dignissimos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ducimus</w:t>
      </w:r>
      <w:proofErr w:type="spellEnd"/>
      <w:r w:rsidRPr="00E86D5C">
        <w:rPr>
          <w:rFonts w:ascii="Times New Roman" w:eastAsia="Times New Roman" w:hAnsi="Times New Roman" w:cs="Times New Roman"/>
          <w:sz w:val="20"/>
          <w:szCs w:val="20"/>
          <w:lang w:eastAsia="es-ES"/>
        </w:rPr>
        <w:t xml:space="preserve"> qui </w:t>
      </w:r>
      <w:proofErr w:type="spellStart"/>
      <w:r w:rsidRPr="00E86D5C">
        <w:rPr>
          <w:rFonts w:ascii="Times New Roman" w:eastAsia="Times New Roman" w:hAnsi="Times New Roman" w:cs="Times New Roman"/>
          <w:sz w:val="20"/>
          <w:szCs w:val="20"/>
          <w:lang w:eastAsia="es-ES"/>
        </w:rPr>
        <w:t>blanditiis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praesentium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voluptatum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deleniti</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atque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corrupti</w:t>
      </w:r>
      <w:proofErr w:type="spellEnd"/>
      <w:r w:rsidRPr="00E86D5C">
        <w:rPr>
          <w:rFonts w:ascii="Times New Roman" w:eastAsia="Times New Roman" w:hAnsi="Times New Roman" w:cs="Times New Roman"/>
          <w:sz w:val="20"/>
          <w:szCs w:val="20"/>
          <w:lang w:eastAsia="es-ES"/>
        </w:rPr>
        <w:t xml:space="preserve"> quos </w:t>
      </w:r>
      <w:proofErr w:type="spellStart"/>
      <w:r w:rsidRPr="00E86D5C">
        <w:rPr>
          <w:rFonts w:ascii="Times New Roman" w:eastAsia="Times New Roman" w:hAnsi="Times New Roman" w:cs="Times New Roman"/>
          <w:sz w:val="20"/>
          <w:szCs w:val="20"/>
          <w:lang w:eastAsia="es-ES"/>
        </w:rPr>
        <w:t>dolores</w:t>
      </w:r>
      <w:proofErr w:type="spellEnd"/>
      <w:r w:rsidRPr="00E86D5C">
        <w:rPr>
          <w:rFonts w:ascii="Times New Roman" w:eastAsia="Times New Roman" w:hAnsi="Times New Roman" w:cs="Times New Roman"/>
          <w:sz w:val="20"/>
          <w:szCs w:val="20"/>
          <w:lang w:eastAsia="es-ES"/>
        </w:rPr>
        <w:t xml:space="preserve"> et </w:t>
      </w:r>
      <w:proofErr w:type="spellStart"/>
      <w:r w:rsidRPr="00E86D5C">
        <w:rPr>
          <w:rFonts w:ascii="Times New Roman" w:eastAsia="Times New Roman" w:hAnsi="Times New Roman" w:cs="Times New Roman"/>
          <w:sz w:val="20"/>
          <w:szCs w:val="20"/>
          <w:lang w:eastAsia="es-ES"/>
        </w:rPr>
        <w:t>quas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molestias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excepturi</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sint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occaecati</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cupiditate</w:t>
      </w:r>
      <w:proofErr w:type="spellEnd"/>
      <w:r w:rsidRPr="00E86D5C">
        <w:rPr>
          <w:rFonts w:ascii="Times New Roman" w:eastAsia="Times New Roman" w:hAnsi="Times New Roman" w:cs="Times New Roman"/>
          <w:sz w:val="20"/>
          <w:szCs w:val="20"/>
          <w:lang w:eastAsia="es-ES"/>
        </w:rPr>
        <w:t xml:space="preserve"> non provident, </w:t>
      </w:r>
      <w:proofErr w:type="spellStart"/>
      <w:r w:rsidRPr="00E86D5C">
        <w:rPr>
          <w:rFonts w:ascii="Times New Roman" w:eastAsia="Times New Roman" w:hAnsi="Times New Roman" w:cs="Times New Roman"/>
          <w:sz w:val="20"/>
          <w:szCs w:val="20"/>
          <w:lang w:eastAsia="es-ES"/>
        </w:rPr>
        <w:t>similique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sunt</w:t>
      </w:r>
      <w:proofErr w:type="spellEnd"/>
      <w:r w:rsidRPr="00E86D5C">
        <w:rPr>
          <w:rFonts w:ascii="Times New Roman" w:eastAsia="Times New Roman" w:hAnsi="Times New Roman" w:cs="Times New Roman"/>
          <w:sz w:val="20"/>
          <w:szCs w:val="20"/>
          <w:lang w:eastAsia="es-ES"/>
        </w:rPr>
        <w:t xml:space="preserve"> in culpa qui </w:t>
      </w:r>
      <w:proofErr w:type="spellStart"/>
      <w:r w:rsidRPr="00E86D5C">
        <w:rPr>
          <w:rFonts w:ascii="Times New Roman" w:eastAsia="Times New Roman" w:hAnsi="Times New Roman" w:cs="Times New Roman"/>
          <w:sz w:val="20"/>
          <w:szCs w:val="20"/>
          <w:lang w:eastAsia="es-ES"/>
        </w:rPr>
        <w:t>officia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deserunt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mollitia</w:t>
      </w:r>
      <w:proofErr w:type="spellEnd"/>
      <w:r w:rsidRPr="00E86D5C">
        <w:rPr>
          <w:rFonts w:ascii="Times New Roman" w:eastAsia="Times New Roman" w:hAnsi="Times New Roman" w:cs="Times New Roman"/>
          <w:sz w:val="20"/>
          <w:szCs w:val="20"/>
          <w:lang w:eastAsia="es-ES"/>
        </w:rPr>
        <w:t xml:space="preserve"> animi, id </w:t>
      </w:r>
      <w:proofErr w:type="spellStart"/>
      <w:r w:rsidRPr="00E86D5C">
        <w:rPr>
          <w:rFonts w:ascii="Times New Roman" w:eastAsia="Times New Roman" w:hAnsi="Times New Roman" w:cs="Times New Roman"/>
          <w:sz w:val="20"/>
          <w:szCs w:val="20"/>
          <w:lang w:eastAsia="es-ES"/>
        </w:rPr>
        <w:t>est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laborum</w:t>
      </w:r>
      <w:proofErr w:type="spellEnd"/>
      <w:r w:rsidRPr="00E86D5C">
        <w:rPr>
          <w:rFonts w:ascii="Times New Roman" w:eastAsia="Times New Roman" w:hAnsi="Times New Roman" w:cs="Times New Roman"/>
          <w:sz w:val="20"/>
          <w:szCs w:val="20"/>
          <w:lang w:eastAsia="es-ES"/>
        </w:rPr>
        <w:t xml:space="preserve"> et </w:t>
      </w:r>
      <w:proofErr w:type="spellStart"/>
      <w:r w:rsidRPr="00E86D5C">
        <w:rPr>
          <w:rFonts w:ascii="Times New Roman" w:eastAsia="Times New Roman" w:hAnsi="Times New Roman" w:cs="Times New Roman"/>
          <w:sz w:val="20"/>
          <w:szCs w:val="20"/>
          <w:lang w:eastAsia="es-ES"/>
        </w:rPr>
        <w:t>dolorum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fuga</w:t>
      </w:r>
      <w:proofErr w:type="spellEnd"/>
      <w:r w:rsidRPr="00E86D5C">
        <w:rPr>
          <w:rFonts w:ascii="Times New Roman" w:eastAsia="Times New Roman" w:hAnsi="Times New Roman" w:cs="Times New Roman"/>
          <w:sz w:val="20"/>
          <w:szCs w:val="20"/>
          <w:lang w:eastAsia="es-ES"/>
        </w:rPr>
        <w:t>.</w:t>
      </w:r>
    </w:p>
    <w:p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p>
    <w:p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p>
    <w:p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p>
    <w:p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p>
    <w:p w:rsidR="008807BE" w:rsidRPr="008807BE" w:rsidRDefault="008807BE" w:rsidP="008807BE">
      <w:pPr>
        <w:numPr>
          <w:ilvl w:val="1"/>
          <w:numId w:val="1"/>
        </w:numPr>
        <w:spacing w:after="120" w:line="288" w:lineRule="auto"/>
        <w:contextualSpacing/>
        <w:jc w:val="both"/>
        <w:rPr>
          <w:rFonts w:ascii="Times New Roman" w:eastAsia="Times New Roman" w:hAnsi="Times New Roman" w:cs="Arial"/>
          <w:b/>
          <w:bCs/>
          <w:iCs/>
          <w:lang w:val="es-ES" w:eastAsia="es-ES"/>
        </w:rPr>
      </w:pPr>
      <w:r w:rsidRPr="008807BE">
        <w:rPr>
          <w:rFonts w:ascii="Times New Roman" w:eastAsia="Times New Roman" w:hAnsi="Times New Roman" w:cs="Arial"/>
          <w:b/>
          <w:bCs/>
          <w:iCs/>
          <w:lang w:val="es-ES" w:eastAsia="es-ES"/>
        </w:rPr>
        <w:t>Subsección: Tablas</w:t>
      </w:r>
    </w:p>
    <w:p w:rsidR="008807BE" w:rsidRPr="008807BE" w:rsidRDefault="008807BE" w:rsidP="008807BE">
      <w:pPr>
        <w:spacing w:after="120" w:line="288" w:lineRule="auto"/>
        <w:ind w:left="360"/>
        <w:contextualSpacing/>
        <w:jc w:val="both"/>
        <w:rPr>
          <w:rFonts w:ascii="Times New Roman" w:eastAsia="Times New Roman" w:hAnsi="Times New Roman" w:cs="Times New Roman"/>
          <w:b/>
          <w:noProof/>
          <w:sz w:val="20"/>
          <w:szCs w:val="20"/>
          <w:lang w:val="es-ES" w:eastAsia="es-ES"/>
        </w:rPr>
      </w:pPr>
    </w:p>
    <w:p w:rsidR="008807BE" w:rsidRPr="008807BE" w:rsidRDefault="00E86D5C" w:rsidP="008807BE">
      <w:pPr>
        <w:spacing w:after="120" w:line="288" w:lineRule="auto"/>
        <w:ind w:left="360"/>
        <w:jc w:val="center"/>
        <w:rPr>
          <w:rFonts w:ascii="Times New Roman" w:eastAsia="Times New Roman" w:hAnsi="Times New Roman" w:cs="Times New Roman"/>
          <w:noProof/>
          <w:sz w:val="20"/>
          <w:szCs w:val="20"/>
          <w:lang w:val="es-ES" w:eastAsia="es-ES"/>
        </w:rPr>
      </w:pPr>
      <w:r>
        <w:rPr>
          <w:rFonts w:ascii="Times New Roman" w:eastAsia="Times New Roman" w:hAnsi="Times New Roman" w:cs="Times New Roman"/>
          <w:b/>
          <w:noProof/>
          <w:sz w:val="20"/>
          <w:szCs w:val="20"/>
          <w:lang w:val="es-ES" w:eastAsia="es-ES"/>
        </w:rPr>
        <w:t>Tabla</w:t>
      </w:r>
      <w:r w:rsidR="008807BE" w:rsidRPr="008807BE">
        <w:rPr>
          <w:rFonts w:ascii="Times New Roman" w:eastAsia="Times New Roman" w:hAnsi="Times New Roman" w:cs="Times New Roman"/>
          <w:b/>
          <w:noProof/>
          <w:sz w:val="20"/>
          <w:szCs w:val="20"/>
          <w:lang w:val="es-ES" w:eastAsia="es-ES"/>
        </w:rPr>
        <w:t xml:space="preserve"> 1.</w:t>
      </w:r>
      <w:r w:rsidR="008807BE" w:rsidRPr="008807BE">
        <w:rPr>
          <w:rFonts w:ascii="Times New Roman" w:eastAsia="Times New Roman" w:hAnsi="Times New Roman" w:cs="Times New Roman"/>
          <w:noProof/>
          <w:sz w:val="20"/>
          <w:szCs w:val="20"/>
          <w:lang w:val="es-ES" w:eastAsia="es-ES"/>
        </w:rPr>
        <w:t xml:space="preserve"> Título </w:t>
      </w:r>
      <w:r>
        <w:rPr>
          <w:rFonts w:ascii="Times New Roman" w:eastAsia="Times New Roman" w:hAnsi="Times New Roman" w:cs="Times New Roman"/>
          <w:noProof/>
          <w:sz w:val="20"/>
          <w:szCs w:val="20"/>
          <w:lang w:val="es-ES" w:eastAsia="es-ES"/>
        </w:rPr>
        <w:t>Tabla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2034"/>
        <w:gridCol w:w="2034"/>
        <w:gridCol w:w="2034"/>
      </w:tblGrid>
      <w:tr w:rsidR="008807BE" w:rsidRPr="00E86D5C" w:rsidTr="008807BE">
        <w:tc>
          <w:tcPr>
            <w:tcW w:w="2033" w:type="dxa"/>
            <w:tcBorders>
              <w:top w:val="single" w:sz="4" w:space="0" w:color="auto"/>
              <w:bottom w:val="single" w:sz="4" w:space="0" w:color="auto"/>
            </w:tcBorders>
          </w:tcPr>
          <w:p w:rsidR="008807BE" w:rsidRPr="008807BE" w:rsidRDefault="008807BE" w:rsidP="008807BE">
            <w:pPr>
              <w:spacing w:before="120" w:after="120" w:line="288" w:lineRule="auto"/>
              <w:rPr>
                <w:rFonts w:ascii="Times New Roman" w:eastAsia="Times New Roman" w:hAnsi="Times New Roman" w:cs="Times New Roman"/>
                <w:b/>
                <w:sz w:val="20"/>
                <w:szCs w:val="20"/>
                <w:lang w:eastAsia="es-ES"/>
              </w:rPr>
            </w:pPr>
            <w:r w:rsidRPr="008807BE">
              <w:rPr>
                <w:rFonts w:ascii="Times New Roman" w:eastAsia="Times New Roman" w:hAnsi="Times New Roman" w:cs="Times New Roman"/>
                <w:b/>
                <w:sz w:val="20"/>
                <w:szCs w:val="20"/>
                <w:lang w:eastAsia="es-ES"/>
              </w:rPr>
              <w:t>Categoría</w:t>
            </w:r>
          </w:p>
        </w:tc>
        <w:tc>
          <w:tcPr>
            <w:tcW w:w="2034" w:type="dxa"/>
            <w:tcBorders>
              <w:top w:val="single" w:sz="4" w:space="0" w:color="auto"/>
              <w:bottom w:val="single" w:sz="4" w:space="0" w:color="auto"/>
            </w:tcBorders>
          </w:tcPr>
          <w:p w:rsidR="008807BE" w:rsidRPr="008807BE" w:rsidRDefault="008807BE" w:rsidP="008807BE">
            <w:pPr>
              <w:spacing w:before="120" w:after="120" w:line="288" w:lineRule="auto"/>
              <w:jc w:val="center"/>
              <w:rPr>
                <w:rFonts w:ascii="Times New Roman" w:eastAsia="Times New Roman" w:hAnsi="Times New Roman" w:cs="Times New Roman"/>
                <w:b/>
                <w:sz w:val="20"/>
                <w:szCs w:val="20"/>
                <w:lang w:eastAsia="es-ES"/>
              </w:rPr>
            </w:pPr>
            <w:r w:rsidRPr="008807BE">
              <w:rPr>
                <w:rFonts w:ascii="Times New Roman" w:eastAsia="Times New Roman" w:hAnsi="Times New Roman" w:cs="Times New Roman"/>
                <w:b/>
                <w:sz w:val="20"/>
                <w:szCs w:val="20"/>
                <w:lang w:eastAsia="es-ES"/>
              </w:rPr>
              <w:t>Categoría</w:t>
            </w:r>
          </w:p>
        </w:tc>
        <w:tc>
          <w:tcPr>
            <w:tcW w:w="2034" w:type="dxa"/>
            <w:tcBorders>
              <w:top w:val="single" w:sz="4" w:space="0" w:color="auto"/>
              <w:bottom w:val="single" w:sz="4" w:space="0" w:color="auto"/>
            </w:tcBorders>
          </w:tcPr>
          <w:p w:rsidR="008807BE" w:rsidRPr="008807BE" w:rsidRDefault="008807BE" w:rsidP="008807BE">
            <w:pPr>
              <w:spacing w:before="120" w:after="120" w:line="288" w:lineRule="auto"/>
              <w:jc w:val="center"/>
              <w:rPr>
                <w:rFonts w:ascii="Times New Roman" w:eastAsia="Times New Roman" w:hAnsi="Times New Roman" w:cs="Times New Roman"/>
                <w:b/>
                <w:sz w:val="20"/>
                <w:szCs w:val="20"/>
                <w:lang w:eastAsia="es-ES"/>
              </w:rPr>
            </w:pPr>
            <w:r w:rsidRPr="008807BE">
              <w:rPr>
                <w:rFonts w:ascii="Times New Roman" w:eastAsia="Times New Roman" w:hAnsi="Times New Roman" w:cs="Times New Roman"/>
                <w:b/>
                <w:sz w:val="20"/>
                <w:szCs w:val="20"/>
                <w:lang w:eastAsia="es-ES"/>
              </w:rPr>
              <w:t>Categoría</w:t>
            </w:r>
          </w:p>
        </w:tc>
        <w:tc>
          <w:tcPr>
            <w:tcW w:w="2034" w:type="dxa"/>
            <w:tcBorders>
              <w:top w:val="single" w:sz="4" w:space="0" w:color="auto"/>
              <w:bottom w:val="single" w:sz="4" w:space="0" w:color="auto"/>
            </w:tcBorders>
          </w:tcPr>
          <w:p w:rsidR="008807BE" w:rsidRPr="008807BE" w:rsidRDefault="008807BE" w:rsidP="008807BE">
            <w:pPr>
              <w:spacing w:before="120" w:after="120" w:line="288" w:lineRule="auto"/>
              <w:jc w:val="center"/>
              <w:rPr>
                <w:rFonts w:ascii="Times New Roman" w:eastAsia="Times New Roman" w:hAnsi="Times New Roman" w:cs="Times New Roman"/>
                <w:b/>
                <w:sz w:val="20"/>
                <w:szCs w:val="20"/>
                <w:lang w:eastAsia="es-ES"/>
              </w:rPr>
            </w:pPr>
            <w:r w:rsidRPr="008807BE">
              <w:rPr>
                <w:rFonts w:ascii="Times New Roman" w:eastAsia="Times New Roman" w:hAnsi="Times New Roman" w:cs="Times New Roman"/>
                <w:b/>
                <w:sz w:val="20"/>
                <w:szCs w:val="20"/>
                <w:lang w:eastAsia="es-ES"/>
              </w:rPr>
              <w:t>Categoría</w:t>
            </w:r>
          </w:p>
        </w:tc>
      </w:tr>
      <w:tr w:rsidR="008807BE" w:rsidRPr="00E86D5C" w:rsidTr="008807BE">
        <w:tc>
          <w:tcPr>
            <w:tcW w:w="2033" w:type="dxa"/>
            <w:tcBorders>
              <w:top w:val="single" w:sz="4" w:space="0" w:color="auto"/>
            </w:tcBorders>
          </w:tcPr>
          <w:p w:rsidR="008807BE" w:rsidRPr="008807BE" w:rsidRDefault="008807BE" w:rsidP="008807BE">
            <w:pPr>
              <w:spacing w:before="120" w:after="120" w:line="288" w:lineRule="auto"/>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Variable 1</w:t>
            </w:r>
          </w:p>
        </w:tc>
        <w:tc>
          <w:tcPr>
            <w:tcW w:w="2034" w:type="dxa"/>
            <w:tcBorders>
              <w:top w:val="single" w:sz="4" w:space="0" w:color="auto"/>
            </w:tcBorders>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Borders>
              <w:top w:val="single" w:sz="4" w:space="0" w:color="auto"/>
            </w:tcBorders>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Borders>
              <w:top w:val="single" w:sz="4" w:space="0" w:color="auto"/>
            </w:tcBorders>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r>
      <w:tr w:rsidR="008807BE" w:rsidRPr="00E86D5C" w:rsidTr="002E1F71">
        <w:tc>
          <w:tcPr>
            <w:tcW w:w="2033" w:type="dxa"/>
          </w:tcPr>
          <w:p w:rsidR="008807BE" w:rsidRPr="008807BE" w:rsidRDefault="008807BE" w:rsidP="008807BE">
            <w:pPr>
              <w:spacing w:before="120" w:after="120" w:line="288" w:lineRule="auto"/>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Variable 2</w:t>
            </w:r>
          </w:p>
        </w:tc>
        <w:tc>
          <w:tcPr>
            <w:tcW w:w="2034" w:type="dxa"/>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r>
      <w:tr w:rsidR="008807BE" w:rsidRPr="00E86D5C" w:rsidTr="002E1F71">
        <w:tc>
          <w:tcPr>
            <w:tcW w:w="2033" w:type="dxa"/>
          </w:tcPr>
          <w:p w:rsidR="008807BE" w:rsidRPr="008807BE" w:rsidRDefault="008807BE" w:rsidP="008807BE">
            <w:pPr>
              <w:spacing w:before="120" w:after="120" w:line="288" w:lineRule="auto"/>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Variable 3</w:t>
            </w:r>
          </w:p>
        </w:tc>
        <w:tc>
          <w:tcPr>
            <w:tcW w:w="2034" w:type="dxa"/>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r>
      <w:tr w:rsidR="008807BE" w:rsidRPr="00E86D5C" w:rsidTr="008807BE">
        <w:tc>
          <w:tcPr>
            <w:tcW w:w="2033" w:type="dxa"/>
          </w:tcPr>
          <w:p w:rsidR="008807BE" w:rsidRPr="008807BE" w:rsidRDefault="008807BE" w:rsidP="008807BE">
            <w:pPr>
              <w:spacing w:before="120" w:after="120" w:line="288" w:lineRule="auto"/>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Variable 4</w:t>
            </w:r>
          </w:p>
        </w:tc>
        <w:tc>
          <w:tcPr>
            <w:tcW w:w="2034" w:type="dxa"/>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r>
      <w:tr w:rsidR="008807BE" w:rsidRPr="008807BE" w:rsidTr="008807BE">
        <w:tc>
          <w:tcPr>
            <w:tcW w:w="2033" w:type="dxa"/>
            <w:tcBorders>
              <w:bottom w:val="single" w:sz="4" w:space="0" w:color="auto"/>
            </w:tcBorders>
          </w:tcPr>
          <w:p w:rsidR="008807BE" w:rsidRPr="008807BE" w:rsidRDefault="008807BE" w:rsidP="008807BE">
            <w:pPr>
              <w:spacing w:before="120" w:after="120" w:line="288" w:lineRule="auto"/>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Variable 5</w:t>
            </w:r>
          </w:p>
        </w:tc>
        <w:tc>
          <w:tcPr>
            <w:tcW w:w="2034" w:type="dxa"/>
            <w:tcBorders>
              <w:bottom w:val="single" w:sz="4" w:space="0" w:color="auto"/>
            </w:tcBorders>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Borders>
              <w:bottom w:val="single" w:sz="4" w:space="0" w:color="auto"/>
            </w:tcBorders>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Borders>
              <w:bottom w:val="single" w:sz="4" w:space="0" w:color="auto"/>
            </w:tcBorders>
          </w:tcPr>
          <w:p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r>
    </w:tbl>
    <w:p w:rsidR="008807BE" w:rsidRPr="008807BE" w:rsidRDefault="008807BE" w:rsidP="008807BE">
      <w:pPr>
        <w:spacing w:after="0" w:line="288" w:lineRule="auto"/>
        <w:ind w:firstLine="709"/>
        <w:jc w:val="both"/>
        <w:rPr>
          <w:rFonts w:ascii="Times New Roman" w:eastAsia="Times New Roman" w:hAnsi="Times New Roman" w:cs="Times New Roman"/>
          <w:i/>
          <w:sz w:val="16"/>
          <w:szCs w:val="16"/>
          <w:lang w:val="es-ES" w:eastAsia="es-ES"/>
        </w:rPr>
      </w:pPr>
    </w:p>
    <w:p w:rsidR="008807BE" w:rsidRPr="008807BE" w:rsidRDefault="008807BE" w:rsidP="008807BE">
      <w:pPr>
        <w:spacing w:after="120" w:line="288" w:lineRule="auto"/>
        <w:ind w:firstLine="709"/>
        <w:jc w:val="both"/>
        <w:rPr>
          <w:rFonts w:ascii="Times New Roman" w:eastAsia="Times New Roman" w:hAnsi="Times New Roman" w:cs="Times New Roman"/>
          <w:sz w:val="20"/>
          <w:szCs w:val="20"/>
          <w:lang w:val="es-ES" w:eastAsia="es-ES"/>
        </w:rPr>
      </w:pPr>
      <w:r w:rsidRPr="008807BE">
        <w:rPr>
          <w:rFonts w:ascii="Times New Roman" w:eastAsia="Times New Roman" w:hAnsi="Times New Roman" w:cs="Times New Roman"/>
          <w:i/>
          <w:sz w:val="16"/>
          <w:szCs w:val="16"/>
          <w:lang w:val="es-ES" w:eastAsia="es-ES"/>
        </w:rPr>
        <w:t>Fuente: Tabla (año)</w:t>
      </w:r>
    </w:p>
    <w:p w:rsidR="008807BE" w:rsidRPr="008807BE" w:rsidRDefault="008807BE" w:rsidP="008807BE">
      <w:pPr>
        <w:spacing w:after="120" w:line="288" w:lineRule="auto"/>
        <w:ind w:left="792"/>
        <w:contextualSpacing/>
        <w:jc w:val="both"/>
        <w:rPr>
          <w:rFonts w:ascii="Times New Roman" w:eastAsia="Times New Roman" w:hAnsi="Times New Roman" w:cs="Arial"/>
          <w:b/>
          <w:bCs/>
          <w:iCs/>
          <w:lang w:val="es-ES" w:eastAsia="es-ES"/>
        </w:rPr>
      </w:pPr>
    </w:p>
    <w:p w:rsidR="008807BE" w:rsidRPr="008807BE" w:rsidRDefault="008807BE" w:rsidP="008807BE">
      <w:pPr>
        <w:spacing w:after="120" w:line="288" w:lineRule="auto"/>
        <w:ind w:left="792"/>
        <w:contextualSpacing/>
        <w:jc w:val="center"/>
        <w:rPr>
          <w:rFonts w:ascii="Times New Roman" w:eastAsia="Times New Roman" w:hAnsi="Times New Roman" w:cs="Arial"/>
          <w:b/>
          <w:bCs/>
          <w:iCs/>
          <w:lang w:val="es-ES" w:eastAsia="es-ES"/>
        </w:rPr>
      </w:pPr>
    </w:p>
    <w:p w:rsidR="008807BE" w:rsidRPr="008807BE" w:rsidRDefault="008807BE" w:rsidP="008807BE">
      <w:pPr>
        <w:spacing w:after="120" w:line="288" w:lineRule="auto"/>
        <w:ind w:left="792"/>
        <w:contextualSpacing/>
        <w:jc w:val="center"/>
        <w:rPr>
          <w:rFonts w:ascii="Times New Roman" w:eastAsia="Times New Roman" w:hAnsi="Times New Roman" w:cs="Arial"/>
          <w:b/>
          <w:bCs/>
          <w:iCs/>
          <w:lang w:val="es-ES" w:eastAsia="es-ES"/>
        </w:rPr>
      </w:pPr>
    </w:p>
    <w:p w:rsidR="008807BE" w:rsidRPr="008807BE" w:rsidRDefault="008807BE" w:rsidP="008807BE">
      <w:pPr>
        <w:keepNext/>
        <w:numPr>
          <w:ilvl w:val="2"/>
          <w:numId w:val="1"/>
        </w:numPr>
        <w:spacing w:after="120" w:line="288" w:lineRule="auto"/>
        <w:jc w:val="both"/>
        <w:outlineLvl w:val="1"/>
        <w:rPr>
          <w:rFonts w:ascii="Times New Roman" w:eastAsia="Times New Roman" w:hAnsi="Times New Roman" w:cs="Arial"/>
          <w:b/>
          <w:bCs/>
          <w:i/>
          <w:iCs/>
          <w:lang w:val="es-ES" w:eastAsia="es-ES"/>
        </w:rPr>
      </w:pPr>
      <w:proofErr w:type="spellStart"/>
      <w:r w:rsidRPr="008807BE">
        <w:rPr>
          <w:rFonts w:ascii="Times New Roman" w:eastAsia="Times New Roman" w:hAnsi="Times New Roman" w:cs="Arial"/>
          <w:b/>
          <w:bCs/>
          <w:i/>
          <w:iCs/>
          <w:lang w:val="es-ES" w:eastAsia="es-ES"/>
        </w:rPr>
        <w:t>Subsubsección</w:t>
      </w:r>
      <w:proofErr w:type="spellEnd"/>
      <w:r w:rsidRPr="008807BE">
        <w:rPr>
          <w:rFonts w:ascii="Times New Roman" w:eastAsia="Times New Roman" w:hAnsi="Times New Roman" w:cs="Arial"/>
          <w:b/>
          <w:bCs/>
          <w:i/>
          <w:iCs/>
          <w:lang w:val="es-ES" w:eastAsia="es-ES"/>
        </w:rPr>
        <w:t>: Figuras</w:t>
      </w:r>
    </w:p>
    <w:p w:rsidR="008807BE" w:rsidRPr="008807BE" w:rsidRDefault="008807BE" w:rsidP="008807BE">
      <w:pPr>
        <w:spacing w:after="120" w:line="288" w:lineRule="auto"/>
        <w:contextualSpacing/>
        <w:jc w:val="center"/>
        <w:rPr>
          <w:rFonts w:ascii="Times New Roman" w:eastAsia="Times New Roman" w:hAnsi="Times New Roman" w:cs="Times New Roman"/>
          <w:noProof/>
          <w:sz w:val="20"/>
          <w:szCs w:val="20"/>
          <w:lang w:val="es-ES" w:eastAsia="es-ES"/>
        </w:rPr>
      </w:pPr>
    </w:p>
    <w:p w:rsidR="008807BE" w:rsidRPr="008807BE" w:rsidRDefault="008807BE" w:rsidP="008807BE">
      <w:pPr>
        <w:spacing w:after="120" w:line="288" w:lineRule="auto"/>
        <w:contextualSpacing/>
        <w:jc w:val="center"/>
        <w:rPr>
          <w:rFonts w:ascii="Times New Roman" w:eastAsia="Times New Roman" w:hAnsi="Times New Roman" w:cs="Times New Roman"/>
          <w:noProof/>
          <w:sz w:val="20"/>
          <w:szCs w:val="20"/>
          <w:lang w:val="es-ES" w:eastAsia="es-ES"/>
        </w:rPr>
      </w:pPr>
      <w:r w:rsidRPr="008807BE">
        <w:rPr>
          <w:rFonts w:ascii="Times New Roman" w:eastAsia="Times New Roman" w:hAnsi="Times New Roman" w:cs="Times New Roman"/>
          <w:b/>
          <w:noProof/>
          <w:sz w:val="20"/>
          <w:szCs w:val="20"/>
          <w:lang w:val="es-ES" w:eastAsia="es-ES"/>
        </w:rPr>
        <w:t>Figura 1.</w:t>
      </w:r>
      <w:r w:rsidRPr="008807BE">
        <w:rPr>
          <w:rFonts w:ascii="Times New Roman" w:eastAsia="Times New Roman" w:hAnsi="Times New Roman" w:cs="Times New Roman"/>
          <w:noProof/>
          <w:sz w:val="20"/>
          <w:szCs w:val="20"/>
          <w:lang w:val="es-ES" w:eastAsia="es-ES"/>
        </w:rPr>
        <w:t xml:space="preserve"> Título Figura</w:t>
      </w:r>
    </w:p>
    <w:p w:rsidR="008807BE" w:rsidRPr="008807BE" w:rsidRDefault="008807BE" w:rsidP="008807BE">
      <w:pPr>
        <w:spacing w:after="120" w:line="288" w:lineRule="auto"/>
        <w:contextualSpacing/>
        <w:jc w:val="center"/>
        <w:rPr>
          <w:rFonts w:ascii="Times New Roman" w:eastAsia="Times New Roman" w:hAnsi="Times New Roman" w:cs="Times New Roman"/>
          <w:sz w:val="20"/>
          <w:szCs w:val="20"/>
          <w:lang w:val="es-ES" w:eastAsia="es-ES"/>
        </w:rPr>
      </w:pPr>
      <w:r w:rsidRPr="008807BE">
        <w:rPr>
          <w:rFonts w:ascii="Times New Roman" w:eastAsia="Times New Roman" w:hAnsi="Times New Roman" w:cs="Times New Roman"/>
          <w:noProof/>
          <w:sz w:val="20"/>
          <w:szCs w:val="20"/>
          <w:lang w:val="es-ES" w:eastAsia="es-ES"/>
        </w:rPr>
        <w:lastRenderedPageBreak/>
        <w:drawing>
          <wp:anchor distT="0" distB="0" distL="114300" distR="114300" simplePos="0" relativeHeight="251659264" behindDoc="0" locked="0" layoutInCell="1" allowOverlap="1" wp14:anchorId="123D4F21" wp14:editId="551154CB">
            <wp:simplePos x="0" y="0"/>
            <wp:positionH relativeFrom="margin">
              <wp:align>center</wp:align>
            </wp:positionH>
            <wp:positionV relativeFrom="paragraph">
              <wp:posOffset>192405</wp:posOffset>
            </wp:positionV>
            <wp:extent cx="3877310" cy="2181225"/>
            <wp:effectExtent l="0" t="0" r="8890" b="9525"/>
            <wp:wrapTopAndBottom/>
            <wp:docPr id="1" name="Imagen 1" descr="C:\Users\vcalvo\Desktop\IMG-2018080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calvo\Desktop\IMG-20180803-WA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731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7BE" w:rsidRPr="008807BE" w:rsidRDefault="008807BE" w:rsidP="008807BE">
      <w:pPr>
        <w:spacing w:after="120" w:line="288" w:lineRule="auto"/>
        <w:ind w:left="720"/>
        <w:contextualSpacing/>
        <w:jc w:val="both"/>
        <w:rPr>
          <w:rFonts w:ascii="Times New Roman" w:eastAsia="Times New Roman" w:hAnsi="Times New Roman" w:cs="Times New Roman"/>
          <w:i/>
          <w:sz w:val="16"/>
          <w:szCs w:val="16"/>
          <w:lang w:val="es-ES" w:eastAsia="es-ES"/>
        </w:rPr>
      </w:pPr>
    </w:p>
    <w:p w:rsidR="008807BE" w:rsidRPr="008807BE" w:rsidRDefault="008807BE" w:rsidP="008807BE">
      <w:pPr>
        <w:spacing w:after="120" w:line="288" w:lineRule="auto"/>
        <w:ind w:left="720"/>
        <w:contextualSpacing/>
        <w:jc w:val="both"/>
        <w:rPr>
          <w:rFonts w:ascii="Times New Roman" w:eastAsia="Times New Roman" w:hAnsi="Times New Roman" w:cs="Times New Roman"/>
          <w:sz w:val="20"/>
          <w:szCs w:val="20"/>
          <w:lang w:val="es-ES" w:eastAsia="es-ES"/>
        </w:rPr>
      </w:pPr>
      <w:r w:rsidRPr="008807BE">
        <w:rPr>
          <w:rFonts w:ascii="Times New Roman" w:eastAsia="Times New Roman" w:hAnsi="Times New Roman" w:cs="Times New Roman"/>
          <w:i/>
          <w:sz w:val="16"/>
          <w:szCs w:val="16"/>
          <w:lang w:val="es-ES" w:eastAsia="es-ES"/>
        </w:rPr>
        <w:tab/>
        <w:t>Fuente: Imagen</w:t>
      </w:r>
    </w:p>
    <w:p w:rsidR="008807BE" w:rsidRPr="008807BE" w:rsidRDefault="008807BE" w:rsidP="008807BE">
      <w:pPr>
        <w:spacing w:after="120" w:line="288" w:lineRule="auto"/>
        <w:jc w:val="both"/>
        <w:rPr>
          <w:rFonts w:ascii="Times New Roman" w:eastAsia="Times New Roman" w:hAnsi="Times New Roman" w:cs="Times New Roman"/>
          <w:sz w:val="20"/>
          <w:szCs w:val="20"/>
          <w:lang w:val="es-ES" w:eastAsia="es-ES"/>
        </w:rPr>
      </w:pPr>
    </w:p>
    <w:p w:rsidR="008807BE" w:rsidRPr="008807BE" w:rsidRDefault="008807BE" w:rsidP="008807BE">
      <w:pPr>
        <w:spacing w:after="120" w:line="288" w:lineRule="auto"/>
        <w:jc w:val="both"/>
        <w:rPr>
          <w:rFonts w:ascii="Times New Roman" w:eastAsia="Times New Roman" w:hAnsi="Times New Roman" w:cs="Times New Roman"/>
          <w:sz w:val="20"/>
          <w:szCs w:val="20"/>
          <w:lang w:val="es-ES" w:eastAsia="es-ES"/>
        </w:rPr>
      </w:pPr>
    </w:p>
    <w:p w:rsidR="008807BE" w:rsidRPr="008807BE" w:rsidRDefault="008807BE" w:rsidP="008807BE">
      <w:pPr>
        <w:spacing w:after="120" w:line="288" w:lineRule="auto"/>
        <w:jc w:val="both"/>
        <w:rPr>
          <w:rFonts w:ascii="Times New Roman" w:eastAsia="Times New Roman" w:hAnsi="Times New Roman" w:cs="Times New Roman"/>
          <w:sz w:val="20"/>
          <w:szCs w:val="20"/>
          <w:lang w:val="es-ES" w:eastAsia="es-ES"/>
        </w:rPr>
      </w:pPr>
    </w:p>
    <w:p w:rsidR="008807BE" w:rsidRPr="008807BE" w:rsidRDefault="008807BE" w:rsidP="008807BE">
      <w:pPr>
        <w:spacing w:after="120" w:line="288" w:lineRule="auto"/>
        <w:jc w:val="both"/>
        <w:rPr>
          <w:rFonts w:ascii="Times New Roman" w:eastAsia="Times New Roman" w:hAnsi="Times New Roman" w:cs="Times New Roman"/>
          <w:sz w:val="20"/>
          <w:szCs w:val="20"/>
          <w:lang w:val="es-ES" w:eastAsia="es-ES"/>
        </w:rPr>
      </w:pPr>
    </w:p>
    <w:p w:rsidR="008807BE" w:rsidRPr="008807BE" w:rsidRDefault="008807BE" w:rsidP="008807BE">
      <w:pPr>
        <w:keepNext/>
        <w:numPr>
          <w:ilvl w:val="0"/>
          <w:numId w:val="1"/>
        </w:numPr>
        <w:spacing w:after="120" w:line="288" w:lineRule="auto"/>
        <w:jc w:val="both"/>
        <w:outlineLvl w:val="1"/>
        <w:rPr>
          <w:rFonts w:ascii="Times New Roman" w:eastAsia="Times New Roman" w:hAnsi="Times New Roman" w:cs="Arial"/>
          <w:b/>
          <w:bCs/>
          <w:iCs/>
          <w:lang w:val="es-ES" w:eastAsia="es-ES"/>
        </w:rPr>
      </w:pPr>
      <w:r w:rsidRPr="008807BE">
        <w:rPr>
          <w:rFonts w:ascii="Times New Roman" w:eastAsia="Times New Roman" w:hAnsi="Times New Roman" w:cs="Arial"/>
          <w:b/>
          <w:bCs/>
          <w:iCs/>
          <w:lang w:val="es-ES" w:eastAsia="es-ES"/>
        </w:rPr>
        <w:t>Conclusiones</w:t>
      </w:r>
    </w:p>
    <w:p w:rsidR="008807BE" w:rsidRPr="008807BE" w:rsidRDefault="008807BE" w:rsidP="008807BE">
      <w:pPr>
        <w:spacing w:after="120" w:line="288" w:lineRule="auto"/>
        <w:jc w:val="both"/>
        <w:rPr>
          <w:rFonts w:ascii="Times New Roman" w:eastAsia="Times New Roman" w:hAnsi="Times New Roman" w:cs="Times New Roman"/>
          <w:sz w:val="20"/>
          <w:szCs w:val="20"/>
          <w:lang w:val="es-ES" w:eastAsia="es-ES"/>
        </w:rPr>
      </w:pPr>
    </w:p>
    <w:p w:rsidR="008807BE" w:rsidRPr="00E86D5C" w:rsidRDefault="008807BE" w:rsidP="008807BE">
      <w:pPr>
        <w:spacing w:after="120" w:line="288" w:lineRule="auto"/>
        <w:jc w:val="both"/>
        <w:rPr>
          <w:rFonts w:ascii="Times New Roman" w:eastAsia="Times New Roman" w:hAnsi="Times New Roman" w:cs="Times New Roman"/>
          <w:sz w:val="20"/>
          <w:szCs w:val="20"/>
          <w:lang w:val="fr-FR" w:eastAsia="es-ES"/>
        </w:rPr>
      </w:pPr>
      <w:r w:rsidRPr="00E86D5C">
        <w:rPr>
          <w:rFonts w:ascii="Times New Roman" w:eastAsia="Times New Roman" w:hAnsi="Times New Roman" w:cs="Times New Roman"/>
          <w:sz w:val="20"/>
          <w:szCs w:val="20"/>
          <w:lang w:val="fr-FR" w:eastAsia="es-ES"/>
        </w:rPr>
        <w:t>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8807BE" w:rsidRPr="00E86D5C" w:rsidRDefault="008807BE" w:rsidP="008807BE">
      <w:pPr>
        <w:spacing w:after="120" w:line="288" w:lineRule="auto"/>
        <w:jc w:val="both"/>
        <w:rPr>
          <w:rFonts w:ascii="Times New Roman" w:eastAsia="Times New Roman" w:hAnsi="Times New Roman" w:cs="Times New Roman"/>
          <w:sz w:val="20"/>
          <w:szCs w:val="20"/>
          <w:lang w:val="fr-FR" w:eastAsia="es-ES"/>
        </w:rPr>
      </w:pPr>
    </w:p>
    <w:p w:rsidR="008807BE" w:rsidRPr="00E86D5C" w:rsidRDefault="008807BE" w:rsidP="008807BE">
      <w:pPr>
        <w:keepNext/>
        <w:spacing w:after="120" w:line="288" w:lineRule="auto"/>
        <w:jc w:val="both"/>
        <w:outlineLvl w:val="1"/>
        <w:rPr>
          <w:rFonts w:ascii="Times New Roman" w:eastAsia="Times New Roman" w:hAnsi="Times New Roman" w:cs="Arial"/>
          <w:b/>
          <w:bCs/>
          <w:iCs/>
          <w:lang w:eastAsia="es-ES"/>
        </w:rPr>
      </w:pPr>
      <w:proofErr w:type="spellStart"/>
      <w:r w:rsidRPr="00E86D5C">
        <w:rPr>
          <w:rFonts w:ascii="Times New Roman" w:eastAsia="Times New Roman" w:hAnsi="Times New Roman" w:cs="Arial"/>
          <w:b/>
          <w:bCs/>
          <w:iCs/>
          <w:lang w:eastAsia="es-ES"/>
        </w:rPr>
        <w:t>Bibliografía</w:t>
      </w:r>
      <w:proofErr w:type="spellEnd"/>
      <w:r w:rsidRPr="00E86D5C">
        <w:rPr>
          <w:rFonts w:ascii="Times New Roman" w:eastAsia="Times New Roman" w:hAnsi="Times New Roman" w:cs="Arial"/>
          <w:b/>
          <w:bCs/>
          <w:iCs/>
          <w:lang w:eastAsia="es-ES"/>
        </w:rPr>
        <w:t xml:space="preserve"> (</w:t>
      </w:r>
      <w:proofErr w:type="spellStart"/>
      <w:r w:rsidRPr="00E86D5C">
        <w:rPr>
          <w:rFonts w:ascii="Times New Roman" w:eastAsia="Times New Roman" w:hAnsi="Times New Roman" w:cs="Arial"/>
          <w:b/>
          <w:bCs/>
          <w:iCs/>
          <w:lang w:eastAsia="es-ES"/>
        </w:rPr>
        <w:t>Estilo</w:t>
      </w:r>
      <w:proofErr w:type="spellEnd"/>
      <w:r w:rsidRPr="00E86D5C">
        <w:rPr>
          <w:rFonts w:ascii="Times New Roman" w:eastAsia="Times New Roman" w:hAnsi="Times New Roman" w:cs="Arial"/>
          <w:b/>
          <w:bCs/>
          <w:iCs/>
          <w:lang w:eastAsia="es-ES"/>
        </w:rPr>
        <w:t xml:space="preserve"> APA) </w:t>
      </w:r>
    </w:p>
    <w:p w:rsidR="008807BE" w:rsidRPr="00E86D5C" w:rsidRDefault="008807BE" w:rsidP="008807BE">
      <w:pPr>
        <w:spacing w:after="120" w:line="240" w:lineRule="exact"/>
        <w:ind w:left="284" w:hanging="284"/>
        <w:jc w:val="both"/>
        <w:rPr>
          <w:rFonts w:ascii="Times New Roman" w:eastAsia="Times New Roman" w:hAnsi="Times New Roman" w:cs="Times New Roman"/>
          <w:sz w:val="18"/>
          <w:szCs w:val="18"/>
          <w:lang w:eastAsia="es-ES"/>
        </w:rPr>
      </w:pPr>
      <w:r w:rsidRPr="00E86D5C">
        <w:rPr>
          <w:rFonts w:ascii="Times New Roman" w:eastAsia="Times New Roman" w:hAnsi="Times New Roman" w:cs="Times New Roman"/>
          <w:sz w:val="18"/>
          <w:szCs w:val="18"/>
          <w:lang w:eastAsia="es-ES"/>
        </w:rPr>
        <w:t>American Psychiatric Association. (1980). Diagnostic and statistical manual of mental disorders (3rd ed.). Washington, DC: Author.</w:t>
      </w:r>
    </w:p>
    <w:p w:rsidR="008807BE" w:rsidRPr="00E86D5C" w:rsidRDefault="008807BE" w:rsidP="008807BE">
      <w:pPr>
        <w:spacing w:after="120" w:line="240" w:lineRule="exact"/>
        <w:ind w:left="284" w:hanging="284"/>
        <w:jc w:val="both"/>
        <w:rPr>
          <w:rFonts w:ascii="Times New Roman" w:eastAsia="Times New Roman" w:hAnsi="Times New Roman" w:cs="Times New Roman"/>
          <w:sz w:val="18"/>
          <w:szCs w:val="18"/>
          <w:lang w:eastAsia="es-ES"/>
        </w:rPr>
      </w:pPr>
      <w:proofErr w:type="spellStart"/>
      <w:r w:rsidRPr="008807BE">
        <w:rPr>
          <w:rFonts w:ascii="Times New Roman" w:eastAsia="Times New Roman" w:hAnsi="Times New Roman" w:cs="Times New Roman"/>
          <w:sz w:val="18"/>
          <w:szCs w:val="18"/>
          <w:lang w:val="es-ES" w:eastAsia="es-ES"/>
        </w:rPr>
        <w:t>Ander-Egg</w:t>
      </w:r>
      <w:proofErr w:type="spellEnd"/>
      <w:r w:rsidRPr="008807BE">
        <w:rPr>
          <w:rFonts w:ascii="Times New Roman" w:eastAsia="Times New Roman" w:hAnsi="Times New Roman" w:cs="Times New Roman"/>
          <w:sz w:val="18"/>
          <w:szCs w:val="18"/>
          <w:lang w:val="es-ES" w:eastAsia="es-ES"/>
        </w:rPr>
        <w:t xml:space="preserve">, E. (1977). El trabajo social como acción liberadora (8va. ed. </w:t>
      </w:r>
      <w:proofErr w:type="spellStart"/>
      <w:r w:rsidRPr="008807BE">
        <w:rPr>
          <w:rFonts w:ascii="Times New Roman" w:eastAsia="Times New Roman" w:hAnsi="Times New Roman" w:cs="Times New Roman"/>
          <w:sz w:val="18"/>
          <w:szCs w:val="18"/>
          <w:lang w:val="es-ES" w:eastAsia="es-ES"/>
        </w:rPr>
        <w:t>corr</w:t>
      </w:r>
      <w:proofErr w:type="spellEnd"/>
      <w:r w:rsidRPr="008807BE">
        <w:rPr>
          <w:rFonts w:ascii="Times New Roman" w:eastAsia="Times New Roman" w:hAnsi="Times New Roman" w:cs="Times New Roman"/>
          <w:sz w:val="18"/>
          <w:szCs w:val="18"/>
          <w:lang w:val="es-ES" w:eastAsia="es-ES"/>
        </w:rPr>
        <w:t xml:space="preserve">. y </w:t>
      </w:r>
      <w:proofErr w:type="spellStart"/>
      <w:r w:rsidRPr="008807BE">
        <w:rPr>
          <w:rFonts w:ascii="Times New Roman" w:eastAsia="Times New Roman" w:hAnsi="Times New Roman" w:cs="Times New Roman"/>
          <w:sz w:val="18"/>
          <w:szCs w:val="18"/>
          <w:lang w:val="es-ES" w:eastAsia="es-ES"/>
        </w:rPr>
        <w:t>aum</w:t>
      </w:r>
      <w:proofErr w:type="spellEnd"/>
      <w:r w:rsidRPr="008807BE">
        <w:rPr>
          <w:rFonts w:ascii="Times New Roman" w:eastAsia="Times New Roman" w:hAnsi="Times New Roman" w:cs="Times New Roman"/>
          <w:sz w:val="18"/>
          <w:szCs w:val="18"/>
          <w:lang w:val="es-ES" w:eastAsia="es-ES"/>
        </w:rPr>
        <w:t xml:space="preserve">.). </w:t>
      </w:r>
      <w:r w:rsidRPr="00E86D5C">
        <w:rPr>
          <w:rFonts w:ascii="Times New Roman" w:eastAsia="Times New Roman" w:hAnsi="Times New Roman" w:cs="Times New Roman"/>
          <w:sz w:val="18"/>
          <w:szCs w:val="18"/>
          <w:lang w:eastAsia="es-ES"/>
        </w:rPr>
        <w:t xml:space="preserve">Madrid: Editorial </w:t>
      </w:r>
      <w:proofErr w:type="spellStart"/>
      <w:r w:rsidRPr="00E86D5C">
        <w:rPr>
          <w:rFonts w:ascii="Times New Roman" w:eastAsia="Times New Roman" w:hAnsi="Times New Roman" w:cs="Times New Roman"/>
          <w:sz w:val="18"/>
          <w:szCs w:val="18"/>
          <w:lang w:eastAsia="es-ES"/>
        </w:rPr>
        <w:t>Universitaria</w:t>
      </w:r>
      <w:proofErr w:type="spellEnd"/>
      <w:r w:rsidRPr="00E86D5C">
        <w:rPr>
          <w:rFonts w:ascii="Times New Roman" w:eastAsia="Times New Roman" w:hAnsi="Times New Roman" w:cs="Times New Roman"/>
          <w:sz w:val="18"/>
          <w:szCs w:val="18"/>
          <w:lang w:eastAsia="es-ES"/>
        </w:rPr>
        <w:t xml:space="preserve"> </w:t>
      </w:r>
      <w:proofErr w:type="spellStart"/>
      <w:r w:rsidRPr="00E86D5C">
        <w:rPr>
          <w:rFonts w:ascii="Times New Roman" w:eastAsia="Times New Roman" w:hAnsi="Times New Roman" w:cs="Times New Roman"/>
          <w:sz w:val="18"/>
          <w:szCs w:val="18"/>
          <w:lang w:eastAsia="es-ES"/>
        </w:rPr>
        <w:t>Europea</w:t>
      </w:r>
      <w:proofErr w:type="spellEnd"/>
      <w:r w:rsidRPr="00E86D5C">
        <w:rPr>
          <w:rFonts w:ascii="Times New Roman" w:eastAsia="Times New Roman" w:hAnsi="Times New Roman" w:cs="Times New Roman"/>
          <w:sz w:val="18"/>
          <w:szCs w:val="18"/>
          <w:lang w:eastAsia="es-ES"/>
        </w:rPr>
        <w:t>.</w:t>
      </w:r>
    </w:p>
    <w:p w:rsidR="008807BE" w:rsidRPr="00E86D5C" w:rsidRDefault="008807BE" w:rsidP="008807BE">
      <w:pPr>
        <w:spacing w:after="120" w:line="240" w:lineRule="exact"/>
        <w:ind w:left="284" w:hanging="284"/>
        <w:jc w:val="both"/>
        <w:rPr>
          <w:rFonts w:ascii="Times New Roman" w:eastAsia="Times New Roman" w:hAnsi="Times New Roman" w:cs="Times New Roman"/>
          <w:sz w:val="20"/>
          <w:szCs w:val="20"/>
          <w:lang w:eastAsia="es-ES"/>
        </w:rPr>
      </w:pPr>
      <w:r w:rsidRPr="00E86D5C">
        <w:rPr>
          <w:rFonts w:ascii="Times New Roman" w:eastAsia="Times New Roman" w:hAnsi="Times New Roman" w:cs="Times New Roman"/>
          <w:sz w:val="18"/>
          <w:szCs w:val="18"/>
          <w:lang w:eastAsia="es-ES"/>
        </w:rPr>
        <w:t xml:space="preserve">Chou, L., McClintock, R., Moretti, F., &amp; Nix, D. H. (1993). Technology and education: New wine in new bottles: Choosing pasts and imagining educational futures. Retrieved August 24, 2000, from Columbia University, Institute for Learning Technologies Web site: </w:t>
      </w:r>
      <w:hyperlink r:id="rId8" w:history="1">
        <w:r w:rsidRPr="00E86D5C">
          <w:rPr>
            <w:rFonts w:ascii="Times New Roman" w:eastAsia="Times New Roman" w:hAnsi="Times New Roman" w:cs="Times New Roman"/>
            <w:color w:val="0000FF"/>
            <w:sz w:val="18"/>
            <w:szCs w:val="18"/>
            <w:u w:val="single"/>
            <w:lang w:eastAsia="es-ES"/>
          </w:rPr>
          <w:t>http://www.ilt.columbia.edu/publications/papers/newwinel.html</w:t>
        </w:r>
      </w:hyperlink>
    </w:p>
    <w:p w:rsidR="008807BE" w:rsidRPr="00E86D5C" w:rsidRDefault="008807BE" w:rsidP="008807BE">
      <w:pPr>
        <w:spacing w:after="120" w:line="240" w:lineRule="exact"/>
        <w:ind w:left="284" w:hanging="284"/>
        <w:jc w:val="both"/>
        <w:rPr>
          <w:rFonts w:ascii="Times New Roman" w:eastAsia="Times New Roman" w:hAnsi="Times New Roman" w:cs="Times New Roman"/>
          <w:sz w:val="18"/>
          <w:szCs w:val="18"/>
          <w:lang w:eastAsia="es-ES"/>
        </w:rPr>
      </w:pPr>
      <w:r w:rsidRPr="00E86D5C">
        <w:rPr>
          <w:rFonts w:ascii="Times New Roman" w:eastAsia="Times New Roman" w:hAnsi="Times New Roman" w:cs="Times New Roman"/>
          <w:sz w:val="18"/>
          <w:szCs w:val="18"/>
          <w:lang w:val="it-IT" w:eastAsia="es-ES"/>
        </w:rPr>
        <w:t xml:space="preserve">Dattalo, P., &amp; Brenda, B. B. (1991). </w:t>
      </w:r>
      <w:r w:rsidRPr="00E86D5C">
        <w:rPr>
          <w:rFonts w:ascii="Times New Roman" w:eastAsia="Times New Roman" w:hAnsi="Times New Roman" w:cs="Times New Roman"/>
          <w:sz w:val="18"/>
          <w:szCs w:val="18"/>
          <w:lang w:eastAsia="es-ES"/>
        </w:rPr>
        <w:t>Providers of services to the homeless: Problems and prospects. Administration in Social Work, 15(3), 105-119.</w:t>
      </w:r>
    </w:p>
    <w:p w:rsidR="008807BE" w:rsidRPr="00E86D5C" w:rsidRDefault="008807BE" w:rsidP="008807BE">
      <w:pPr>
        <w:spacing w:after="120" w:line="240" w:lineRule="exact"/>
        <w:ind w:left="284" w:hanging="284"/>
        <w:jc w:val="both"/>
        <w:rPr>
          <w:rFonts w:ascii="Times New Roman" w:eastAsia="Times New Roman" w:hAnsi="Times New Roman" w:cs="Times New Roman"/>
          <w:sz w:val="18"/>
          <w:szCs w:val="18"/>
          <w:lang w:eastAsia="es-ES"/>
        </w:rPr>
      </w:pPr>
      <w:r w:rsidRPr="00E86D5C">
        <w:rPr>
          <w:rFonts w:ascii="Times New Roman" w:eastAsia="Times New Roman" w:hAnsi="Times New Roman" w:cs="Times New Roman"/>
          <w:sz w:val="18"/>
          <w:szCs w:val="18"/>
          <w:lang w:eastAsia="es-ES"/>
        </w:rPr>
        <w:t>Simons, D. J. (2000, July 14). New resources for visual cognition [</w:t>
      </w:r>
      <w:proofErr w:type="spellStart"/>
      <w:r w:rsidRPr="00E86D5C">
        <w:rPr>
          <w:rFonts w:ascii="Times New Roman" w:eastAsia="Times New Roman" w:hAnsi="Times New Roman" w:cs="Times New Roman"/>
          <w:sz w:val="18"/>
          <w:szCs w:val="18"/>
          <w:lang w:eastAsia="es-ES"/>
        </w:rPr>
        <w:t>Msg</w:t>
      </w:r>
      <w:proofErr w:type="spellEnd"/>
      <w:r w:rsidRPr="00E86D5C">
        <w:rPr>
          <w:rFonts w:ascii="Times New Roman" w:eastAsia="Times New Roman" w:hAnsi="Times New Roman" w:cs="Times New Roman"/>
          <w:sz w:val="18"/>
          <w:szCs w:val="18"/>
          <w:lang w:eastAsia="es-ES"/>
        </w:rPr>
        <w:t xml:space="preserve"> 31]. Message posted to </w:t>
      </w:r>
      <w:hyperlink r:id="rId9" w:history="1">
        <w:r w:rsidRPr="00E86D5C">
          <w:rPr>
            <w:rFonts w:ascii="Times New Roman" w:eastAsia="Times New Roman" w:hAnsi="Times New Roman" w:cs="Times New Roman"/>
            <w:color w:val="0000FF"/>
            <w:sz w:val="18"/>
            <w:szCs w:val="18"/>
            <w:u w:val="single"/>
            <w:lang w:eastAsia="es-ES"/>
          </w:rPr>
          <w:t>http://groups.yahoo.com/group/visualcognition/message/31</w:t>
        </w:r>
      </w:hyperlink>
    </w:p>
    <w:p w:rsidR="008807BE" w:rsidRPr="008807BE" w:rsidRDefault="008807BE" w:rsidP="008807BE">
      <w:pPr>
        <w:spacing w:after="120" w:line="240" w:lineRule="exact"/>
        <w:ind w:left="284" w:hanging="284"/>
        <w:jc w:val="both"/>
        <w:rPr>
          <w:rFonts w:ascii="Times New Roman" w:eastAsia="Times New Roman" w:hAnsi="Times New Roman" w:cs="Times New Roman"/>
          <w:sz w:val="18"/>
          <w:szCs w:val="18"/>
          <w:lang w:val="es-ES" w:eastAsia="es-ES"/>
        </w:rPr>
      </w:pPr>
      <w:r w:rsidRPr="00053F80">
        <w:rPr>
          <w:rFonts w:ascii="Times New Roman" w:eastAsia="Times New Roman" w:hAnsi="Times New Roman" w:cs="Times New Roman"/>
          <w:sz w:val="18"/>
          <w:szCs w:val="18"/>
          <w:lang w:val="de-DE" w:eastAsia="es-ES"/>
        </w:rPr>
        <w:t xml:space="preserve">VandenBos, G., Knapp, S., &amp; Doe, J. (2001). </w:t>
      </w:r>
      <w:r w:rsidRPr="00E86D5C">
        <w:rPr>
          <w:rFonts w:ascii="Times New Roman" w:eastAsia="Times New Roman" w:hAnsi="Times New Roman" w:cs="Times New Roman"/>
          <w:sz w:val="18"/>
          <w:szCs w:val="18"/>
          <w:lang w:eastAsia="es-ES"/>
        </w:rPr>
        <w:t xml:space="preserve">Role of reference elements in the selection of </w:t>
      </w:r>
      <w:proofErr w:type="spellStart"/>
      <w:r w:rsidRPr="00E86D5C">
        <w:rPr>
          <w:rFonts w:ascii="Times New Roman" w:eastAsia="Times New Roman" w:hAnsi="Times New Roman" w:cs="Times New Roman"/>
          <w:sz w:val="18"/>
          <w:szCs w:val="18"/>
          <w:lang w:eastAsia="es-ES"/>
        </w:rPr>
        <w:t>resourses</w:t>
      </w:r>
      <w:proofErr w:type="spellEnd"/>
      <w:r w:rsidRPr="00E86D5C">
        <w:rPr>
          <w:rFonts w:ascii="Times New Roman" w:eastAsia="Times New Roman" w:hAnsi="Times New Roman" w:cs="Times New Roman"/>
          <w:sz w:val="18"/>
          <w:szCs w:val="18"/>
          <w:lang w:eastAsia="es-ES"/>
        </w:rPr>
        <w:t xml:space="preserve"> by psychology undergraduates [Electronic version]. </w:t>
      </w:r>
      <w:proofErr w:type="spellStart"/>
      <w:r w:rsidRPr="008807BE">
        <w:rPr>
          <w:rFonts w:ascii="Times New Roman" w:eastAsia="Times New Roman" w:hAnsi="Times New Roman" w:cs="Times New Roman"/>
          <w:sz w:val="18"/>
          <w:szCs w:val="18"/>
          <w:lang w:val="es-ES" w:eastAsia="es-ES"/>
        </w:rPr>
        <w:t>Journal</w:t>
      </w:r>
      <w:proofErr w:type="spellEnd"/>
      <w:r w:rsidRPr="008807BE">
        <w:rPr>
          <w:rFonts w:ascii="Times New Roman" w:eastAsia="Times New Roman" w:hAnsi="Times New Roman" w:cs="Times New Roman"/>
          <w:sz w:val="18"/>
          <w:szCs w:val="18"/>
          <w:lang w:val="es-ES" w:eastAsia="es-ES"/>
        </w:rPr>
        <w:t xml:space="preserve"> of </w:t>
      </w:r>
      <w:proofErr w:type="spellStart"/>
      <w:r w:rsidRPr="008807BE">
        <w:rPr>
          <w:rFonts w:ascii="Times New Roman" w:eastAsia="Times New Roman" w:hAnsi="Times New Roman" w:cs="Times New Roman"/>
          <w:sz w:val="18"/>
          <w:szCs w:val="18"/>
          <w:lang w:val="es-ES" w:eastAsia="es-ES"/>
        </w:rPr>
        <w:t>Bibliographic</w:t>
      </w:r>
      <w:proofErr w:type="spellEnd"/>
      <w:r w:rsidRPr="008807BE">
        <w:rPr>
          <w:rFonts w:ascii="Times New Roman" w:eastAsia="Times New Roman" w:hAnsi="Times New Roman" w:cs="Times New Roman"/>
          <w:sz w:val="18"/>
          <w:szCs w:val="18"/>
          <w:lang w:val="es-ES" w:eastAsia="es-ES"/>
        </w:rPr>
        <w:t xml:space="preserve"> </w:t>
      </w:r>
      <w:proofErr w:type="spellStart"/>
      <w:r w:rsidRPr="008807BE">
        <w:rPr>
          <w:rFonts w:ascii="Times New Roman" w:eastAsia="Times New Roman" w:hAnsi="Times New Roman" w:cs="Times New Roman"/>
          <w:sz w:val="18"/>
          <w:szCs w:val="18"/>
          <w:lang w:val="es-ES" w:eastAsia="es-ES"/>
        </w:rPr>
        <w:t>Research</w:t>
      </w:r>
      <w:proofErr w:type="spellEnd"/>
      <w:r w:rsidRPr="008807BE">
        <w:rPr>
          <w:rFonts w:ascii="Times New Roman" w:eastAsia="Times New Roman" w:hAnsi="Times New Roman" w:cs="Times New Roman"/>
          <w:sz w:val="18"/>
          <w:szCs w:val="18"/>
          <w:lang w:val="es-ES" w:eastAsia="es-ES"/>
        </w:rPr>
        <w:t>, 5, 117-123.</w:t>
      </w:r>
    </w:p>
    <w:p w:rsidR="008807BE" w:rsidRPr="008807BE" w:rsidRDefault="008807BE" w:rsidP="008807BE">
      <w:pPr>
        <w:tabs>
          <w:tab w:val="left" w:pos="0"/>
          <w:tab w:val="left" w:pos="454"/>
          <w:tab w:val="left" w:pos="567"/>
        </w:tabs>
        <w:spacing w:after="120" w:line="240" w:lineRule="exact"/>
        <w:jc w:val="both"/>
        <w:rPr>
          <w:rFonts w:ascii="Times New Roman" w:eastAsia="Times New Roman" w:hAnsi="Times New Roman" w:cs="Times New Roman"/>
          <w:sz w:val="20"/>
          <w:szCs w:val="20"/>
          <w:lang w:val="es-ES" w:eastAsia="es-ES"/>
        </w:rPr>
      </w:pPr>
    </w:p>
    <w:p w:rsidR="00CC5864" w:rsidRPr="008807BE" w:rsidRDefault="00674CDB">
      <w:pPr>
        <w:rPr>
          <w:rFonts w:ascii="Times New Roman" w:hAnsi="Times New Roman" w:cs="Times New Roman"/>
          <w:sz w:val="18"/>
          <w:szCs w:val="18"/>
          <w:lang w:val="es-ES"/>
        </w:rPr>
      </w:pPr>
    </w:p>
    <w:sectPr w:rsidR="00CC5864" w:rsidRPr="008807BE" w:rsidSect="00567DB0">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CDB" w:rsidRDefault="00674CDB" w:rsidP="008807BE">
      <w:pPr>
        <w:spacing w:after="0" w:line="240" w:lineRule="auto"/>
      </w:pPr>
      <w:r>
        <w:separator/>
      </w:r>
    </w:p>
  </w:endnote>
  <w:endnote w:type="continuationSeparator" w:id="0">
    <w:p w:rsidR="00674CDB" w:rsidRDefault="00674CDB" w:rsidP="0088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713336"/>
      <w:docPartObj>
        <w:docPartGallery w:val="Page Numbers (Bottom of Page)"/>
        <w:docPartUnique/>
      </w:docPartObj>
    </w:sdtPr>
    <w:sdtEndPr/>
    <w:sdtContent>
      <w:p w:rsidR="00952CFE" w:rsidRDefault="00952CFE">
        <w:pPr>
          <w:pStyle w:val="Piedepgina"/>
          <w:jc w:val="center"/>
        </w:pPr>
        <w:r>
          <w:fldChar w:fldCharType="begin"/>
        </w:r>
        <w:r>
          <w:instrText>PAGE   \* MERGEFORMAT</w:instrText>
        </w:r>
        <w:r>
          <w:fldChar w:fldCharType="separate"/>
        </w:r>
        <w:r w:rsidR="00C14506" w:rsidRPr="00C14506">
          <w:rPr>
            <w:noProof/>
            <w:lang w:val="es-ES"/>
          </w:rPr>
          <w:t>2</w:t>
        </w:r>
        <w:r>
          <w:fldChar w:fldCharType="end"/>
        </w:r>
      </w:p>
    </w:sdtContent>
  </w:sdt>
  <w:p w:rsidR="00952CFE" w:rsidRDefault="00952CF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589242"/>
      <w:docPartObj>
        <w:docPartGallery w:val="Page Numbers (Bottom of Page)"/>
        <w:docPartUnique/>
      </w:docPartObj>
    </w:sdtPr>
    <w:sdtEndPr/>
    <w:sdtContent>
      <w:p w:rsidR="00952CFE" w:rsidRDefault="00952CFE">
        <w:pPr>
          <w:pStyle w:val="Piedepgina"/>
          <w:jc w:val="center"/>
        </w:pPr>
        <w:r>
          <w:fldChar w:fldCharType="begin"/>
        </w:r>
        <w:r>
          <w:instrText>PAGE   \* MERGEFORMAT</w:instrText>
        </w:r>
        <w:r>
          <w:fldChar w:fldCharType="separate"/>
        </w:r>
        <w:r w:rsidR="00C14506" w:rsidRPr="00C14506">
          <w:rPr>
            <w:noProof/>
            <w:lang w:val="es-ES"/>
          </w:rPr>
          <w:t>3</w:t>
        </w:r>
        <w:r>
          <w:fldChar w:fldCharType="end"/>
        </w:r>
      </w:p>
    </w:sdtContent>
  </w:sdt>
  <w:p w:rsidR="00952CFE" w:rsidRDefault="00952CF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590761"/>
      <w:docPartObj>
        <w:docPartGallery w:val="Page Numbers (Bottom of Page)"/>
        <w:docPartUnique/>
      </w:docPartObj>
    </w:sdtPr>
    <w:sdtEndPr/>
    <w:sdtContent>
      <w:p w:rsidR="00952CFE" w:rsidRDefault="00952CFE">
        <w:pPr>
          <w:pStyle w:val="Piedepgina"/>
          <w:jc w:val="center"/>
        </w:pPr>
        <w:r>
          <w:fldChar w:fldCharType="begin"/>
        </w:r>
        <w:r>
          <w:instrText>PAGE   \* MERGEFORMAT</w:instrText>
        </w:r>
        <w:r>
          <w:fldChar w:fldCharType="separate"/>
        </w:r>
        <w:r w:rsidR="00C14506" w:rsidRPr="00C14506">
          <w:rPr>
            <w:noProof/>
            <w:lang w:val="es-ES"/>
          </w:rPr>
          <w:t>1</w:t>
        </w:r>
        <w:r>
          <w:fldChar w:fldCharType="end"/>
        </w:r>
      </w:p>
    </w:sdtContent>
  </w:sdt>
  <w:p w:rsidR="00952CFE" w:rsidRDefault="00952C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CDB" w:rsidRDefault="00674CDB" w:rsidP="008807BE">
      <w:pPr>
        <w:spacing w:after="0" w:line="240" w:lineRule="auto"/>
      </w:pPr>
      <w:r>
        <w:separator/>
      </w:r>
    </w:p>
  </w:footnote>
  <w:footnote w:type="continuationSeparator" w:id="0">
    <w:p w:rsidR="00674CDB" w:rsidRDefault="00674CDB" w:rsidP="0088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DB0" w:rsidRDefault="00567DB0" w:rsidP="00567DB0">
    <w:pPr>
      <w:pStyle w:val="Encabezado"/>
      <w:rPr>
        <w:rFonts w:ascii="Times New Roman" w:hAnsi="Times New Roman" w:cs="Times New Roman"/>
        <w:i/>
        <w:sz w:val="18"/>
      </w:rPr>
    </w:pPr>
  </w:p>
  <w:p w:rsidR="00567DB0" w:rsidRDefault="00567DB0" w:rsidP="00567DB0">
    <w:pPr>
      <w:pStyle w:val="Encabezado"/>
      <w:rPr>
        <w:rFonts w:ascii="Times New Roman" w:hAnsi="Times New Roman" w:cs="Times New Roman"/>
        <w:i/>
        <w:sz w:val="18"/>
      </w:rPr>
    </w:pPr>
  </w:p>
  <w:p w:rsidR="00567DB0" w:rsidRDefault="00567DB0" w:rsidP="00567DB0">
    <w:pPr>
      <w:pStyle w:val="Encabezado"/>
      <w:rPr>
        <w:rFonts w:ascii="Times New Roman" w:hAnsi="Times New Roman" w:cs="Times New Roman"/>
        <w:i/>
        <w:sz w:val="18"/>
      </w:rPr>
    </w:pPr>
  </w:p>
  <w:p w:rsidR="00567DB0" w:rsidRDefault="00567DB0" w:rsidP="00567DB0">
    <w:pPr>
      <w:pStyle w:val="Encabezado"/>
      <w:rPr>
        <w:rFonts w:ascii="Times New Roman" w:hAnsi="Times New Roman" w:cs="Times New Roman"/>
        <w:i/>
        <w:sz w:val="18"/>
      </w:rPr>
    </w:pPr>
  </w:p>
  <w:p w:rsidR="00567DB0" w:rsidRPr="00567DB0" w:rsidRDefault="00567DB0" w:rsidP="00567DB0">
    <w:pPr>
      <w:pStyle w:val="Encabezado"/>
    </w:pPr>
    <w:proofErr w:type="spellStart"/>
    <w:r w:rsidRPr="00567DB0">
      <w:rPr>
        <w:rFonts w:ascii="Times New Roman" w:hAnsi="Times New Roman" w:cs="Times New Roman"/>
        <w:i/>
        <w:sz w:val="18"/>
      </w:rPr>
      <w:t>Título</w:t>
    </w:r>
    <w:proofErr w:type="spellEnd"/>
    <w:r w:rsidRPr="00567DB0">
      <w:rPr>
        <w:rFonts w:ascii="Times New Roman" w:hAnsi="Times New Roman" w:cs="Times New Roman"/>
        <w:i/>
        <w:sz w:val="18"/>
      </w:rPr>
      <w:t xml:space="preserve"> de la </w:t>
    </w:r>
    <w:proofErr w:type="spellStart"/>
    <w:r w:rsidRPr="00567DB0">
      <w:rPr>
        <w:rFonts w:ascii="Times New Roman" w:hAnsi="Times New Roman" w:cs="Times New Roman"/>
        <w:i/>
        <w:sz w:val="18"/>
      </w:rPr>
      <w:t>comunicación</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DB0" w:rsidRDefault="00567DB0">
    <w:pPr>
      <w:pStyle w:val="Encabezado"/>
      <w:rPr>
        <w:rFonts w:ascii="Times New Roman" w:hAnsi="Times New Roman" w:cs="Times New Roman"/>
        <w:i/>
        <w:sz w:val="18"/>
      </w:rPr>
    </w:pPr>
  </w:p>
  <w:p w:rsidR="00567DB0" w:rsidRDefault="00567DB0">
    <w:pPr>
      <w:pStyle w:val="Encabezado"/>
      <w:rPr>
        <w:rFonts w:ascii="Times New Roman" w:hAnsi="Times New Roman" w:cs="Times New Roman"/>
        <w:i/>
        <w:sz w:val="18"/>
      </w:rPr>
    </w:pPr>
  </w:p>
  <w:p w:rsidR="00567DB0" w:rsidRDefault="00567DB0" w:rsidP="00567DB0">
    <w:pPr>
      <w:pStyle w:val="Encabezado"/>
      <w:jc w:val="right"/>
      <w:rPr>
        <w:rFonts w:ascii="Times New Roman" w:hAnsi="Times New Roman" w:cs="Times New Roman"/>
        <w:i/>
        <w:sz w:val="18"/>
        <w:lang w:val="es-ES"/>
      </w:rPr>
    </w:pPr>
  </w:p>
  <w:p w:rsidR="00567DB0" w:rsidRDefault="00567DB0" w:rsidP="00567DB0">
    <w:pPr>
      <w:pStyle w:val="Encabezado"/>
      <w:jc w:val="right"/>
      <w:rPr>
        <w:rFonts w:ascii="Times New Roman" w:hAnsi="Times New Roman" w:cs="Times New Roman"/>
        <w:i/>
        <w:sz w:val="18"/>
        <w:lang w:val="es-ES"/>
      </w:rPr>
    </w:pPr>
  </w:p>
  <w:p w:rsidR="00567DB0" w:rsidRPr="00567DB0" w:rsidRDefault="00567DB0" w:rsidP="00567DB0">
    <w:pPr>
      <w:pStyle w:val="Encabezado"/>
      <w:jc w:val="right"/>
      <w:rPr>
        <w:rFonts w:ascii="Times New Roman" w:hAnsi="Times New Roman" w:cs="Times New Roman"/>
        <w:i/>
        <w:sz w:val="18"/>
        <w:lang w:val="es-ES"/>
      </w:rPr>
    </w:pPr>
    <w:r w:rsidRPr="00567DB0">
      <w:rPr>
        <w:rFonts w:ascii="Times New Roman" w:hAnsi="Times New Roman" w:cs="Times New Roman"/>
        <w:i/>
        <w:sz w:val="18"/>
        <w:lang w:val="es-ES"/>
      </w:rPr>
      <w:t>Nombre autor, Nombre autor, Nombre autor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7BE" w:rsidRDefault="008807BE" w:rsidP="008807BE">
    <w:pPr>
      <w:pStyle w:val="Encabezado"/>
      <w:jc w:val="right"/>
      <w:rPr>
        <w:rFonts w:ascii="Times New Roman" w:hAnsi="Times New Roman" w:cs="Times New Roman"/>
        <w:i/>
        <w:sz w:val="18"/>
        <w:lang w:val="es-ES"/>
      </w:rPr>
    </w:pPr>
  </w:p>
  <w:p w:rsidR="008807BE" w:rsidRDefault="008807BE" w:rsidP="008807BE">
    <w:pPr>
      <w:pStyle w:val="Encabezado"/>
      <w:jc w:val="right"/>
      <w:rPr>
        <w:rFonts w:ascii="Times New Roman" w:hAnsi="Times New Roman" w:cs="Times New Roman"/>
        <w:i/>
        <w:sz w:val="18"/>
        <w:lang w:val="es-ES"/>
      </w:rPr>
    </w:pPr>
  </w:p>
  <w:p w:rsidR="00567DB0" w:rsidRDefault="00567DB0" w:rsidP="008807BE">
    <w:pPr>
      <w:pStyle w:val="Encabezado"/>
      <w:jc w:val="right"/>
      <w:rPr>
        <w:rFonts w:ascii="Times New Roman" w:hAnsi="Times New Roman" w:cs="Times New Roman"/>
        <w:i/>
        <w:sz w:val="18"/>
        <w:lang w:val="es-ES"/>
      </w:rPr>
    </w:pPr>
  </w:p>
  <w:p w:rsidR="008807BE" w:rsidRDefault="008807BE" w:rsidP="008807BE">
    <w:pPr>
      <w:pStyle w:val="Encabezado"/>
      <w:jc w:val="right"/>
      <w:rPr>
        <w:rFonts w:ascii="Times New Roman" w:hAnsi="Times New Roman" w:cs="Times New Roman"/>
        <w:i/>
        <w:sz w:val="18"/>
        <w:lang w:val="es-ES"/>
      </w:rPr>
    </w:pPr>
    <w:r w:rsidRPr="008807BE">
      <w:rPr>
        <w:rFonts w:ascii="Times New Roman" w:hAnsi="Times New Roman" w:cs="Times New Roman"/>
        <w:i/>
        <w:sz w:val="18"/>
        <w:lang w:val="es-ES"/>
      </w:rPr>
      <w:t>V</w:t>
    </w:r>
    <w:r w:rsidR="00741635">
      <w:rPr>
        <w:rFonts w:ascii="Times New Roman" w:hAnsi="Times New Roman" w:cs="Times New Roman"/>
        <w:i/>
        <w:sz w:val="18"/>
        <w:lang w:val="es-ES"/>
      </w:rPr>
      <w:t>I</w:t>
    </w:r>
    <w:r w:rsidR="00E67A0D">
      <w:rPr>
        <w:rFonts w:ascii="Times New Roman" w:hAnsi="Times New Roman" w:cs="Times New Roman"/>
        <w:i/>
        <w:sz w:val="18"/>
        <w:lang w:val="es-ES"/>
      </w:rPr>
      <w:t>I</w:t>
    </w:r>
    <w:r w:rsidR="0094485D">
      <w:rPr>
        <w:rFonts w:ascii="Times New Roman" w:hAnsi="Times New Roman" w:cs="Times New Roman"/>
        <w:i/>
        <w:sz w:val="18"/>
        <w:lang w:val="es-ES"/>
      </w:rPr>
      <w:t>I</w:t>
    </w:r>
    <w:r w:rsidRPr="008807BE">
      <w:rPr>
        <w:rFonts w:ascii="Times New Roman" w:hAnsi="Times New Roman" w:cs="Times New Roman"/>
        <w:i/>
        <w:sz w:val="18"/>
        <w:lang w:val="es-ES"/>
      </w:rPr>
      <w:t xml:space="preserve"> JSVE 20</w:t>
    </w:r>
    <w:r w:rsidR="0094485D">
      <w:rPr>
        <w:rFonts w:ascii="Times New Roman" w:hAnsi="Times New Roman" w:cs="Times New Roman"/>
        <w:i/>
        <w:sz w:val="18"/>
        <w:lang w:val="es-ES"/>
      </w:rPr>
      <w:t>2</w:t>
    </w:r>
    <w:r w:rsidR="00E67A0D">
      <w:rPr>
        <w:rFonts w:ascii="Times New Roman" w:hAnsi="Times New Roman" w:cs="Times New Roman"/>
        <w:i/>
        <w:sz w:val="18"/>
        <w:lang w:val="es-ES"/>
      </w:rPr>
      <w:t>2</w:t>
    </w:r>
    <w:r w:rsidRPr="008807BE">
      <w:rPr>
        <w:rFonts w:ascii="Times New Roman" w:hAnsi="Times New Roman" w:cs="Times New Roman"/>
        <w:i/>
        <w:sz w:val="18"/>
        <w:lang w:val="es-ES"/>
      </w:rPr>
      <w:t xml:space="preserve"> - </w:t>
    </w:r>
    <w:r w:rsidR="00C14506" w:rsidRPr="00C14506">
      <w:rPr>
        <w:rFonts w:ascii="Times New Roman" w:hAnsi="Times New Roman" w:cs="Times New Roman"/>
        <w:i/>
        <w:sz w:val="18"/>
        <w:lang w:val="es-ES"/>
      </w:rPr>
      <w:t>Hitos en educación: lecciones de la pandemia, modalidades docentes y ODS</w:t>
    </w:r>
  </w:p>
  <w:p w:rsidR="00C14506" w:rsidRDefault="00E67A0D" w:rsidP="008807BE">
    <w:pPr>
      <w:pStyle w:val="Encabezado"/>
      <w:jc w:val="right"/>
      <w:rPr>
        <w:rFonts w:ascii="Times New Roman" w:hAnsi="Times New Roman" w:cs="Times New Roman"/>
        <w:i/>
        <w:sz w:val="18"/>
        <w:lang w:val="es-ES"/>
      </w:rPr>
    </w:pPr>
    <w:r w:rsidRPr="00E67A0D">
      <w:rPr>
        <w:rFonts w:ascii="Times New Roman" w:hAnsi="Times New Roman" w:cs="Times New Roman"/>
        <w:i/>
        <w:sz w:val="18"/>
        <w:lang w:val="es-ES"/>
      </w:rPr>
      <w:t xml:space="preserve">II International </w:t>
    </w:r>
    <w:proofErr w:type="spellStart"/>
    <w:r w:rsidRPr="00E67A0D">
      <w:rPr>
        <w:rFonts w:ascii="Times New Roman" w:hAnsi="Times New Roman" w:cs="Times New Roman"/>
        <w:i/>
        <w:sz w:val="18"/>
        <w:lang w:val="es-ES"/>
      </w:rPr>
      <w:t>Conference</w:t>
    </w:r>
    <w:proofErr w:type="spellEnd"/>
    <w:r w:rsidRPr="00E67A0D">
      <w:rPr>
        <w:rFonts w:ascii="Times New Roman" w:hAnsi="Times New Roman" w:cs="Times New Roman"/>
        <w:i/>
        <w:sz w:val="18"/>
        <w:lang w:val="es-ES"/>
      </w:rPr>
      <w:t xml:space="preserve"> </w:t>
    </w:r>
    <w:proofErr w:type="spellStart"/>
    <w:r w:rsidRPr="00E67A0D">
      <w:rPr>
        <w:rFonts w:ascii="Times New Roman" w:hAnsi="Times New Roman" w:cs="Times New Roman"/>
        <w:i/>
        <w:sz w:val="18"/>
        <w:lang w:val="es-ES"/>
      </w:rPr>
      <w:t>on</w:t>
    </w:r>
    <w:proofErr w:type="spellEnd"/>
    <w:r w:rsidRPr="00E67A0D">
      <w:rPr>
        <w:rFonts w:ascii="Times New Roman" w:hAnsi="Times New Roman" w:cs="Times New Roman"/>
        <w:i/>
        <w:sz w:val="18"/>
        <w:lang w:val="es-ES"/>
      </w:rPr>
      <w:t xml:space="preserve"> </w:t>
    </w:r>
    <w:proofErr w:type="spellStart"/>
    <w:r w:rsidRPr="00E67A0D">
      <w:rPr>
        <w:rFonts w:ascii="Times New Roman" w:hAnsi="Times New Roman" w:cs="Times New Roman"/>
        <w:i/>
        <w:sz w:val="18"/>
        <w:lang w:val="es-ES"/>
      </w:rPr>
      <w:t>Electronic</w:t>
    </w:r>
    <w:proofErr w:type="spellEnd"/>
    <w:r w:rsidRPr="00E67A0D">
      <w:rPr>
        <w:rFonts w:ascii="Times New Roman" w:hAnsi="Times New Roman" w:cs="Times New Roman"/>
        <w:i/>
        <w:sz w:val="18"/>
        <w:lang w:val="es-ES"/>
      </w:rPr>
      <w:t xml:space="preserve"> </w:t>
    </w:r>
    <w:proofErr w:type="spellStart"/>
    <w:r w:rsidRPr="00E67A0D">
      <w:rPr>
        <w:rFonts w:ascii="Times New Roman" w:hAnsi="Times New Roman" w:cs="Times New Roman"/>
        <w:i/>
        <w:sz w:val="18"/>
        <w:lang w:val="es-ES"/>
      </w:rPr>
      <w:t>Voting</w:t>
    </w:r>
    <w:proofErr w:type="spellEnd"/>
    <w:r w:rsidRPr="00E67A0D">
      <w:rPr>
        <w:rFonts w:ascii="Times New Roman" w:hAnsi="Times New Roman" w:cs="Times New Roman"/>
        <w:i/>
        <w:sz w:val="18"/>
        <w:lang w:val="es-ES"/>
      </w:rPr>
      <w:t xml:space="preserve"> </w:t>
    </w:r>
    <w:proofErr w:type="spellStart"/>
    <w:r w:rsidRPr="00E67A0D">
      <w:rPr>
        <w:rFonts w:ascii="Times New Roman" w:hAnsi="Times New Roman" w:cs="Times New Roman"/>
        <w:i/>
        <w:sz w:val="18"/>
        <w:lang w:val="es-ES"/>
      </w:rPr>
      <w:t>Systems</w:t>
    </w:r>
    <w:proofErr w:type="spellEnd"/>
  </w:p>
  <w:p w:rsidR="008807BE" w:rsidRPr="008807BE" w:rsidRDefault="00F743D7" w:rsidP="008807BE">
    <w:pPr>
      <w:pStyle w:val="Encabezado"/>
      <w:jc w:val="right"/>
      <w:rPr>
        <w:rFonts w:ascii="Times New Roman" w:hAnsi="Times New Roman" w:cs="Times New Roman"/>
        <w:i/>
        <w:sz w:val="18"/>
        <w:lang w:val="es-ES"/>
      </w:rPr>
    </w:pPr>
    <w:r w:rsidRPr="008807BE">
      <w:rPr>
        <w:rFonts w:ascii="Times New Roman" w:hAnsi="Times New Roman" w:cs="Times New Roman"/>
        <w:i/>
        <w:sz w:val="18"/>
        <w:lang w:val="es-ES"/>
      </w:rPr>
      <w:t>Valencia</w:t>
    </w:r>
    <w:r w:rsidR="00FA6B1C">
      <w:rPr>
        <w:rFonts w:ascii="Times New Roman" w:hAnsi="Times New Roman" w:cs="Times New Roman"/>
        <w:i/>
        <w:sz w:val="18"/>
        <w:lang w:val="es-ES"/>
      </w:rPr>
      <w:t xml:space="preserve">, </w:t>
    </w:r>
    <w:r w:rsidR="00C14506">
      <w:rPr>
        <w:rFonts w:ascii="Times New Roman" w:hAnsi="Times New Roman" w:cs="Times New Roman"/>
        <w:i/>
        <w:sz w:val="18"/>
        <w:lang w:val="es-ES"/>
      </w:rPr>
      <w:t>22</w:t>
    </w:r>
    <w:r w:rsidR="008807BE" w:rsidRPr="008807BE">
      <w:rPr>
        <w:rFonts w:ascii="Times New Roman" w:hAnsi="Times New Roman" w:cs="Times New Roman"/>
        <w:i/>
        <w:sz w:val="18"/>
        <w:lang w:val="es-ES"/>
      </w:rPr>
      <w:t xml:space="preserve"> de </w:t>
    </w:r>
    <w:r w:rsidR="00FA6B1C">
      <w:rPr>
        <w:rFonts w:ascii="Times New Roman" w:hAnsi="Times New Roman" w:cs="Times New Roman"/>
        <w:i/>
        <w:sz w:val="18"/>
        <w:lang w:val="es-ES"/>
      </w:rPr>
      <w:t>junio</w:t>
    </w:r>
    <w:r w:rsidR="008807BE" w:rsidRPr="008807BE">
      <w:rPr>
        <w:rFonts w:ascii="Times New Roman" w:hAnsi="Times New Roman" w:cs="Times New Roman"/>
        <w:i/>
        <w:sz w:val="18"/>
        <w:lang w:val="es-ES"/>
      </w:rPr>
      <w:t xml:space="preserve"> de 20</w:t>
    </w:r>
    <w:r>
      <w:rPr>
        <w:rFonts w:ascii="Times New Roman" w:hAnsi="Times New Roman" w:cs="Times New Roman"/>
        <w:i/>
        <w:sz w:val="18"/>
        <w:lang w:val="es-ES"/>
      </w:rPr>
      <w:t>2</w:t>
    </w:r>
    <w:r w:rsidR="00C14506">
      <w:rPr>
        <w:rFonts w:ascii="Times New Roman" w:hAnsi="Times New Roman" w:cs="Times New Roman"/>
        <w:i/>
        <w:sz w:val="18"/>
        <w:lang w:val="es-ES"/>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1004B"/>
    <w:multiLevelType w:val="multilevel"/>
    <w:tmpl w:val="040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D3"/>
    <w:rsid w:val="00053F80"/>
    <w:rsid w:val="0007146A"/>
    <w:rsid w:val="001425D3"/>
    <w:rsid w:val="001B2791"/>
    <w:rsid w:val="0037274A"/>
    <w:rsid w:val="004348CF"/>
    <w:rsid w:val="0048258D"/>
    <w:rsid w:val="00567DB0"/>
    <w:rsid w:val="00674CDB"/>
    <w:rsid w:val="006827A0"/>
    <w:rsid w:val="00741635"/>
    <w:rsid w:val="008807BE"/>
    <w:rsid w:val="008E0927"/>
    <w:rsid w:val="0094485D"/>
    <w:rsid w:val="00952CFE"/>
    <w:rsid w:val="00C05C08"/>
    <w:rsid w:val="00C14506"/>
    <w:rsid w:val="00CF0D82"/>
    <w:rsid w:val="00D50593"/>
    <w:rsid w:val="00E67A0D"/>
    <w:rsid w:val="00E86D5C"/>
    <w:rsid w:val="00EA4B1F"/>
    <w:rsid w:val="00F00042"/>
    <w:rsid w:val="00F743D7"/>
    <w:rsid w:val="00FA6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50E6D"/>
  <w15:chartTrackingRefBased/>
  <w15:docId w15:val="{EECEFAA8-4A3B-466F-B25B-9C31DEC6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07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07BE"/>
  </w:style>
  <w:style w:type="paragraph" w:styleId="Piedepgina">
    <w:name w:val="footer"/>
    <w:basedOn w:val="Normal"/>
    <w:link w:val="PiedepginaCar"/>
    <w:uiPriority w:val="99"/>
    <w:unhideWhenUsed/>
    <w:rsid w:val="008807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07BE"/>
  </w:style>
  <w:style w:type="table" w:styleId="Tablaconcuadrcula">
    <w:name w:val="Table Grid"/>
    <w:basedOn w:val="Tablanormal"/>
    <w:uiPriority w:val="59"/>
    <w:rsid w:val="008807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t.columbia.edu/publications/papers/newwinel.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oups.yahoo.com/group/visualcognition/message/31"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685</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BARAC</dc:creator>
  <cp:keywords/>
  <dc:description/>
  <cp:lastModifiedBy>MAJA BARAC</cp:lastModifiedBy>
  <cp:revision>13</cp:revision>
  <dcterms:created xsi:type="dcterms:W3CDTF">2019-06-14T16:50:00Z</dcterms:created>
  <dcterms:modified xsi:type="dcterms:W3CDTF">2022-05-16T09:32:00Z</dcterms:modified>
</cp:coreProperties>
</file>