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FB8" w:rsidRPr="005A0D15" w:rsidRDefault="00235FB8" w:rsidP="00235FB8">
      <w:pPr>
        <w:jc w:val="both"/>
        <w:rPr>
          <w:b/>
          <w:lang w:val="ca-ES-valencia"/>
        </w:rPr>
      </w:pPr>
      <w:r w:rsidRPr="005A0D15">
        <w:rPr>
          <w:b/>
          <w:lang w:val="ca-ES-valencia"/>
        </w:rPr>
        <w:t>P</w:t>
      </w:r>
      <w:r w:rsidR="0044154D">
        <w:rPr>
          <w:b/>
          <w:lang w:val="ca-ES-valencia"/>
        </w:rPr>
        <w:t>ER</w:t>
      </w:r>
      <w:r w:rsidR="005A0D15">
        <w:rPr>
          <w:b/>
          <w:lang w:val="ca-ES-valencia"/>
        </w:rPr>
        <w:t xml:space="preserve"> </w:t>
      </w:r>
      <w:r w:rsidRPr="005A0D15">
        <w:rPr>
          <w:b/>
          <w:lang w:val="ca-ES-valencia"/>
        </w:rPr>
        <w:t>ENVIAR A:</w:t>
      </w:r>
    </w:p>
    <w:p w:rsidR="00235FB8" w:rsidRPr="005A0D15" w:rsidRDefault="005A0D15" w:rsidP="00235FB8">
      <w:pPr>
        <w:ind w:left="284"/>
        <w:jc w:val="both"/>
        <w:rPr>
          <w:b/>
          <w:lang w:val="ca-ES-valencia"/>
        </w:rPr>
      </w:pPr>
      <w:r w:rsidRPr="005A0D15">
        <w:rPr>
          <w:b/>
          <w:lang w:val="ca-ES-valencia"/>
        </w:rPr>
        <w:t>Presidència</w:t>
      </w:r>
      <w:r w:rsidR="00235FB8" w:rsidRPr="005A0D15">
        <w:rPr>
          <w:b/>
          <w:lang w:val="ca-ES-valencia"/>
        </w:rPr>
        <w:t xml:space="preserve"> del Go</w:t>
      </w:r>
      <w:r>
        <w:rPr>
          <w:b/>
          <w:lang w:val="ca-ES-valencia"/>
        </w:rPr>
        <w:t>vern</w:t>
      </w:r>
    </w:p>
    <w:p w:rsidR="00235FB8" w:rsidRPr="005A0D15" w:rsidRDefault="00235FB8" w:rsidP="00235FB8">
      <w:pPr>
        <w:ind w:left="284"/>
        <w:jc w:val="both"/>
        <w:rPr>
          <w:b/>
          <w:lang w:val="ca-ES-valencia"/>
        </w:rPr>
      </w:pPr>
      <w:r w:rsidRPr="005A0D15">
        <w:rPr>
          <w:b/>
          <w:lang w:val="ca-ES-valencia"/>
        </w:rPr>
        <w:t>Vicepresidenta Seg</w:t>
      </w:r>
      <w:r w:rsidR="005A0D15">
        <w:rPr>
          <w:b/>
          <w:lang w:val="ca-ES-valencia"/>
        </w:rPr>
        <w:t xml:space="preserve">ona del Govern i </w:t>
      </w:r>
      <w:r w:rsidRPr="005A0D15">
        <w:rPr>
          <w:b/>
          <w:lang w:val="ca-ES-valencia"/>
        </w:rPr>
        <w:t>Ministra de Tr</w:t>
      </w:r>
      <w:r w:rsidR="005A0D15">
        <w:rPr>
          <w:b/>
          <w:lang w:val="ca-ES-valencia"/>
        </w:rPr>
        <w:t>eball i Economi</w:t>
      </w:r>
      <w:r w:rsidRPr="005A0D15">
        <w:rPr>
          <w:b/>
          <w:lang w:val="ca-ES-valencia"/>
        </w:rPr>
        <w:t>a Social</w:t>
      </w:r>
    </w:p>
    <w:p w:rsidR="005158CB" w:rsidRPr="005A0D15" w:rsidRDefault="00235FB8" w:rsidP="00235FB8">
      <w:pPr>
        <w:ind w:left="284"/>
        <w:jc w:val="both"/>
        <w:rPr>
          <w:b/>
          <w:lang w:val="ca-ES-valencia"/>
        </w:rPr>
      </w:pPr>
      <w:r w:rsidRPr="005A0D15">
        <w:rPr>
          <w:b/>
          <w:lang w:val="ca-ES-valencia"/>
        </w:rPr>
        <w:t>Ministr</w:t>
      </w:r>
      <w:r w:rsidR="005A0D15">
        <w:rPr>
          <w:b/>
          <w:lang w:val="ca-ES-valencia"/>
        </w:rPr>
        <w:t>e</w:t>
      </w:r>
      <w:r w:rsidRPr="005A0D15">
        <w:rPr>
          <w:b/>
          <w:lang w:val="ca-ES-valencia"/>
        </w:rPr>
        <w:t xml:space="preserve"> </w:t>
      </w:r>
      <w:r w:rsidR="005A0D15" w:rsidRPr="005A0D15">
        <w:rPr>
          <w:b/>
          <w:lang w:val="ca-ES-valencia"/>
        </w:rPr>
        <w:t>d</w:t>
      </w:r>
      <w:r w:rsidR="005A0D15">
        <w:rPr>
          <w:b/>
          <w:lang w:val="ca-ES-valencia"/>
        </w:rPr>
        <w:t>’Inclusió</w:t>
      </w:r>
      <w:r w:rsidRPr="005A0D15">
        <w:rPr>
          <w:b/>
          <w:lang w:val="ca-ES-valencia"/>
        </w:rPr>
        <w:t>, Segur</w:t>
      </w:r>
      <w:r w:rsidR="005A0D15">
        <w:rPr>
          <w:b/>
          <w:lang w:val="ca-ES-valencia"/>
        </w:rPr>
        <w:t xml:space="preserve">etat </w:t>
      </w:r>
      <w:r w:rsidRPr="005A0D15">
        <w:rPr>
          <w:b/>
          <w:lang w:val="ca-ES-valencia"/>
        </w:rPr>
        <w:t xml:space="preserve">Social </w:t>
      </w:r>
      <w:r w:rsidR="005A0D15">
        <w:rPr>
          <w:b/>
          <w:lang w:val="ca-ES-valencia"/>
        </w:rPr>
        <w:t>i Migracion</w:t>
      </w:r>
      <w:r w:rsidRPr="005A0D15">
        <w:rPr>
          <w:b/>
          <w:lang w:val="ca-ES-valencia"/>
        </w:rPr>
        <w:t>s</w:t>
      </w:r>
    </w:p>
    <w:p w:rsidR="008B27B2" w:rsidRPr="005A0D15" w:rsidRDefault="00263534" w:rsidP="00235FB8">
      <w:pPr>
        <w:ind w:left="284"/>
        <w:jc w:val="both"/>
        <w:rPr>
          <w:b/>
          <w:lang w:val="ca-ES-valencia"/>
        </w:rPr>
      </w:pPr>
      <w:r w:rsidRPr="005A0D15">
        <w:rPr>
          <w:b/>
          <w:lang w:val="ca-ES-valencia"/>
        </w:rPr>
        <w:t>Ministr</w:t>
      </w:r>
      <w:r w:rsidR="000810F0" w:rsidRPr="005A0D15">
        <w:rPr>
          <w:b/>
          <w:lang w:val="ca-ES-valencia"/>
        </w:rPr>
        <w:t>a</w:t>
      </w:r>
      <w:r w:rsidRPr="005A0D15">
        <w:rPr>
          <w:b/>
          <w:lang w:val="ca-ES-valencia"/>
        </w:rPr>
        <w:t xml:space="preserve"> </w:t>
      </w:r>
      <w:r w:rsidR="005A0D15">
        <w:rPr>
          <w:b/>
          <w:lang w:val="ca-ES-valencia"/>
        </w:rPr>
        <w:t>d’E</w:t>
      </w:r>
      <w:r w:rsidR="005A0D15" w:rsidRPr="005A0D15">
        <w:rPr>
          <w:b/>
          <w:lang w:val="ca-ES-valencia"/>
        </w:rPr>
        <w:t>ducació</w:t>
      </w:r>
      <w:r w:rsidRPr="005A0D15">
        <w:rPr>
          <w:b/>
          <w:lang w:val="ca-ES-valencia"/>
        </w:rPr>
        <w:t xml:space="preserve"> </w:t>
      </w:r>
      <w:r w:rsidR="005A0D15">
        <w:rPr>
          <w:b/>
          <w:lang w:val="ca-ES-valencia"/>
        </w:rPr>
        <w:t>i</w:t>
      </w:r>
      <w:r w:rsidRPr="005A0D15">
        <w:rPr>
          <w:b/>
          <w:lang w:val="ca-ES-valencia"/>
        </w:rPr>
        <w:t xml:space="preserve"> Formació Profe</w:t>
      </w:r>
      <w:r w:rsidR="005A0D15">
        <w:rPr>
          <w:b/>
          <w:lang w:val="ca-ES-valencia"/>
        </w:rPr>
        <w:t>s</w:t>
      </w:r>
      <w:r w:rsidRPr="005A0D15">
        <w:rPr>
          <w:b/>
          <w:lang w:val="ca-ES-valencia"/>
        </w:rPr>
        <w:t>sional</w:t>
      </w:r>
    </w:p>
    <w:p w:rsidR="00235FB8" w:rsidRPr="005A0D15" w:rsidRDefault="00235FB8" w:rsidP="00235FB8">
      <w:pPr>
        <w:jc w:val="both"/>
        <w:rPr>
          <w:lang w:val="ca-ES-valencia"/>
        </w:rPr>
      </w:pPr>
    </w:p>
    <w:p w:rsidR="005158CB" w:rsidRPr="005A0D15" w:rsidRDefault="00BF70F3" w:rsidP="008D5A88">
      <w:pPr>
        <w:jc w:val="both"/>
        <w:rPr>
          <w:lang w:val="ca-ES-valencia"/>
        </w:rPr>
      </w:pPr>
      <w:r w:rsidRPr="005A0D15">
        <w:rPr>
          <w:lang w:val="ca-ES-valencia"/>
        </w:rPr>
        <w:t>*******</w:t>
      </w:r>
    </w:p>
    <w:p w:rsidR="00BF70F3" w:rsidRPr="005A0D15" w:rsidRDefault="00BF70F3" w:rsidP="008D5A88">
      <w:pPr>
        <w:jc w:val="both"/>
        <w:rPr>
          <w:lang w:val="ca-ES-valencia"/>
        </w:rPr>
      </w:pPr>
    </w:p>
    <w:p w:rsidR="008D5A88" w:rsidRPr="005A0D15" w:rsidRDefault="008D5A88" w:rsidP="008D5A88">
      <w:pPr>
        <w:jc w:val="both"/>
        <w:rPr>
          <w:b/>
          <w:lang w:val="ca-ES-valencia"/>
        </w:rPr>
      </w:pPr>
      <w:r w:rsidRPr="005A0D15">
        <w:rPr>
          <w:b/>
          <w:lang w:val="ca-ES-valencia"/>
        </w:rPr>
        <w:t>A</w:t>
      </w:r>
      <w:r w:rsidR="0044154D">
        <w:rPr>
          <w:b/>
          <w:lang w:val="ca-ES-valencia"/>
        </w:rPr>
        <w:t>s</w:t>
      </w:r>
      <w:r w:rsidRPr="005A0D15">
        <w:rPr>
          <w:b/>
          <w:lang w:val="ca-ES-valencia"/>
        </w:rPr>
        <w:t>su</w:t>
      </w:r>
      <w:r w:rsidR="0044154D">
        <w:rPr>
          <w:b/>
          <w:lang w:val="ca-ES-valencia"/>
        </w:rPr>
        <w:t>mpte</w:t>
      </w:r>
      <w:r w:rsidR="00F12E0E" w:rsidRPr="005A0D15">
        <w:rPr>
          <w:b/>
          <w:lang w:val="ca-ES-valencia"/>
        </w:rPr>
        <w:t>: Coti</w:t>
      </w:r>
      <w:r w:rsidR="0044154D">
        <w:rPr>
          <w:b/>
          <w:lang w:val="ca-ES-valencia"/>
        </w:rPr>
        <w:t>t</w:t>
      </w:r>
      <w:r w:rsidRPr="005A0D15">
        <w:rPr>
          <w:b/>
          <w:lang w:val="ca-ES-valencia"/>
        </w:rPr>
        <w:t>zació a la Segur</w:t>
      </w:r>
      <w:r w:rsidR="0044154D">
        <w:rPr>
          <w:b/>
          <w:lang w:val="ca-ES-valencia"/>
        </w:rPr>
        <w:t xml:space="preserve">etat </w:t>
      </w:r>
      <w:r w:rsidRPr="005A0D15">
        <w:rPr>
          <w:b/>
          <w:lang w:val="ca-ES-valencia"/>
        </w:rPr>
        <w:t>Social de</w:t>
      </w:r>
      <w:r w:rsidR="0044154D">
        <w:rPr>
          <w:b/>
          <w:lang w:val="ca-ES-valencia"/>
        </w:rPr>
        <w:t xml:space="preserve"> </w:t>
      </w:r>
      <w:r w:rsidR="0044154D" w:rsidRPr="005A0D15">
        <w:rPr>
          <w:b/>
          <w:lang w:val="ca-ES-valencia"/>
        </w:rPr>
        <w:t>l’Ant</w:t>
      </w:r>
      <w:r w:rsidR="0044154D">
        <w:rPr>
          <w:b/>
          <w:lang w:val="ca-ES-valencia"/>
        </w:rPr>
        <w:t>ic</w:t>
      </w:r>
      <w:r w:rsidR="00F12E0E" w:rsidRPr="005A0D15">
        <w:rPr>
          <w:b/>
          <w:lang w:val="ca-ES-valencia"/>
        </w:rPr>
        <w:t xml:space="preserve"> </w:t>
      </w:r>
      <w:r w:rsidR="0044154D">
        <w:rPr>
          <w:b/>
          <w:lang w:val="ca-ES-valencia"/>
        </w:rPr>
        <w:t>Personal Becari</w:t>
      </w:r>
      <w:r w:rsidRPr="005A0D15">
        <w:rPr>
          <w:b/>
          <w:lang w:val="ca-ES-valencia"/>
        </w:rPr>
        <w:t>.</w:t>
      </w:r>
    </w:p>
    <w:p w:rsidR="00F12E0E" w:rsidRPr="005A0D15" w:rsidRDefault="00F12E0E" w:rsidP="00F12E0E">
      <w:pPr>
        <w:jc w:val="both"/>
        <w:rPr>
          <w:lang w:val="ca-ES-valencia"/>
        </w:rPr>
      </w:pPr>
    </w:p>
    <w:p w:rsidR="00846904" w:rsidRDefault="00846904" w:rsidP="00A76291">
      <w:pPr>
        <w:jc w:val="both"/>
        <w:rPr>
          <w:lang w:val="ca-ES-valencia"/>
        </w:rPr>
      </w:pPr>
      <w:r w:rsidRPr="00846904">
        <w:rPr>
          <w:lang w:val="ca-ES-valencia"/>
        </w:rPr>
        <w:t>El/la sotasignat, (dades personals: nom i cognoms, DNI, adreça, telèfon i correu electrònic), per la present comunique que fa temps participe en la reivindicació de l'</w:t>
      </w:r>
      <w:r w:rsidRPr="006E4115">
        <w:rPr>
          <w:b/>
          <w:lang w:val="ca-ES-valencia"/>
        </w:rPr>
        <w:t>ANTIC PERSONAL BECARI</w:t>
      </w:r>
      <w:r w:rsidRPr="00846904">
        <w:rPr>
          <w:lang w:val="ca-ES-valencia"/>
        </w:rPr>
        <w:t>, iniciada pel Sindicat Assembleari de Treballadores i Treballadors d'Universitats i Centres d'Investigació (</w:t>
      </w:r>
      <w:proofErr w:type="spellStart"/>
      <w:r w:rsidRPr="00846904">
        <w:rPr>
          <w:lang w:val="ca-ES-valencia"/>
        </w:rPr>
        <w:t>SATTUi</w:t>
      </w:r>
      <w:proofErr w:type="spellEnd"/>
      <w:r w:rsidRPr="00846904">
        <w:rPr>
          <w:lang w:val="ca-ES-valencia"/>
        </w:rPr>
        <w:t>), amb la finalitat que s'establisca un</w:t>
      </w:r>
      <w:r w:rsidR="00A50C0C">
        <w:rPr>
          <w:lang w:val="ca-ES-valencia"/>
        </w:rPr>
        <w:t xml:space="preserve">a via </w:t>
      </w:r>
      <w:r w:rsidRPr="00846904">
        <w:rPr>
          <w:lang w:val="ca-ES-valencia"/>
        </w:rPr>
        <w:t>normati</w:t>
      </w:r>
      <w:r w:rsidR="00A50C0C">
        <w:rPr>
          <w:lang w:val="ca-ES-valencia"/>
        </w:rPr>
        <w:t>va</w:t>
      </w:r>
      <w:r w:rsidRPr="00846904">
        <w:rPr>
          <w:lang w:val="ca-ES-valencia"/>
        </w:rPr>
        <w:t xml:space="preserve"> que possibilite un conveni especial amb la Seguretat Social per al reconeixement del temps treballat -com a personal becari- a l'efecte de jubilació, triennis, etc., a totes aquelles persones que en el seu moment van treballar amb beques per les quals no es podia cotitzar a la Seguretat Social.</w:t>
      </w:r>
    </w:p>
    <w:p w:rsidR="004D0601" w:rsidRPr="005A0D15" w:rsidRDefault="00FC0612" w:rsidP="00A76291">
      <w:pPr>
        <w:jc w:val="both"/>
        <w:rPr>
          <w:lang w:val="ca-ES-valencia"/>
        </w:rPr>
      </w:pPr>
      <w:r w:rsidRPr="00FC0612">
        <w:rPr>
          <w:lang w:val="ca-ES-valencia"/>
        </w:rPr>
        <w:t>Durant l'any passat, 2022, van ser diverses les reivindicacions dirigides a diferents organismes de l'Estat, i de les respostes obtingudes voldríem destacar les següents</w:t>
      </w:r>
      <w:r w:rsidR="00B40B9F" w:rsidRPr="005A0D15">
        <w:rPr>
          <w:lang w:val="ca-ES-valencia"/>
        </w:rPr>
        <w:t>:</w:t>
      </w:r>
    </w:p>
    <w:p w:rsidR="00A76291" w:rsidRPr="005A0D15" w:rsidRDefault="00FC0612" w:rsidP="00EA6E58">
      <w:pPr>
        <w:pStyle w:val="Prrafodelista"/>
        <w:numPr>
          <w:ilvl w:val="0"/>
          <w:numId w:val="6"/>
        </w:numPr>
        <w:ind w:left="709" w:hanging="283"/>
        <w:jc w:val="both"/>
        <w:rPr>
          <w:lang w:val="ca-ES-valencia"/>
        </w:rPr>
      </w:pPr>
      <w:r w:rsidRPr="00FC0612">
        <w:rPr>
          <w:lang w:val="ca-ES-valencia"/>
        </w:rPr>
        <w:t xml:space="preserve">Des del Gabinet de la Presidència del Govern, i en nom del president del Govern, se'ns va informar que les reivindicacions entorn de </w:t>
      </w:r>
      <w:r w:rsidRPr="006E4115">
        <w:rPr>
          <w:b/>
          <w:lang w:val="ca-ES-valencia"/>
        </w:rPr>
        <w:t>l'antic personal becari</w:t>
      </w:r>
      <w:r w:rsidRPr="00FC0612">
        <w:rPr>
          <w:lang w:val="ca-ES-valencia"/>
        </w:rPr>
        <w:t xml:space="preserve"> –</w:t>
      </w:r>
      <w:r w:rsidRPr="006E4115">
        <w:rPr>
          <w:b/>
          <w:lang w:val="ca-ES-valencia"/>
        </w:rPr>
        <w:t>que no tin</w:t>
      </w:r>
      <w:r w:rsidR="006E4115" w:rsidRPr="006E4115">
        <w:rPr>
          <w:b/>
          <w:lang w:val="ca-ES-valencia"/>
        </w:rPr>
        <w:t>gué</w:t>
      </w:r>
      <w:r w:rsidRPr="006E4115">
        <w:rPr>
          <w:b/>
          <w:lang w:val="ca-ES-valencia"/>
        </w:rPr>
        <w:t xml:space="preserve"> opció a cotitzar a la Seguretat Social</w:t>
      </w:r>
      <w:r w:rsidRPr="00FC0612">
        <w:rPr>
          <w:lang w:val="ca-ES-valencia"/>
        </w:rPr>
        <w:t>- havien sigut tingudes en compte i les havien compartides amb els ministeris d'Inclusió, Seguretat Social i Migracions i d'Hisenda i Funció Pública</w:t>
      </w:r>
      <w:r w:rsidR="00A76291" w:rsidRPr="005A0D15">
        <w:rPr>
          <w:lang w:val="ca-ES-valencia"/>
        </w:rPr>
        <w:t>.</w:t>
      </w:r>
    </w:p>
    <w:p w:rsidR="00BD066C" w:rsidRPr="005A0D15" w:rsidRDefault="00FC0612" w:rsidP="00EA6E58">
      <w:pPr>
        <w:pStyle w:val="Prrafodelista"/>
        <w:numPr>
          <w:ilvl w:val="0"/>
          <w:numId w:val="6"/>
        </w:numPr>
        <w:ind w:left="709" w:hanging="283"/>
        <w:jc w:val="both"/>
        <w:rPr>
          <w:lang w:val="ca-ES-valencia"/>
        </w:rPr>
      </w:pPr>
      <w:r w:rsidRPr="00FC0612">
        <w:rPr>
          <w:lang w:val="ca-ES-valencia"/>
        </w:rPr>
        <w:t>Des del Ministeri d'Inclusió, Seguretat Social i Migracions se'ns va contestar que la disposició addicional cinquena, apartat seté, del Reial decret llei 28/2018, relativa a Seguretat Social de les persones que desenvolupen programes de formació i pràctiques no laborals i acadèmiques, determinava el marc dins del qual es podia desenvolupar la normativa que permetera la cotització, per un màxim de dos anys, a la Seguretat Social de l'</w:t>
      </w:r>
      <w:r w:rsidRPr="006E4115">
        <w:rPr>
          <w:b/>
          <w:lang w:val="ca-ES-valencia"/>
        </w:rPr>
        <w:t>antic personal becari</w:t>
      </w:r>
      <w:r w:rsidR="00BD066C" w:rsidRPr="005A0D15">
        <w:rPr>
          <w:lang w:val="ca-ES-valencia"/>
        </w:rPr>
        <w:t>.</w:t>
      </w:r>
    </w:p>
    <w:p w:rsidR="00A711EC" w:rsidRPr="005A0D15" w:rsidRDefault="00FC0612" w:rsidP="00EA6E58">
      <w:pPr>
        <w:pStyle w:val="Prrafodelista"/>
        <w:numPr>
          <w:ilvl w:val="0"/>
          <w:numId w:val="6"/>
        </w:numPr>
        <w:ind w:left="709" w:hanging="283"/>
        <w:jc w:val="both"/>
        <w:rPr>
          <w:lang w:val="ca-ES-valencia"/>
        </w:rPr>
      </w:pPr>
      <w:r w:rsidRPr="00FC0612">
        <w:rPr>
          <w:lang w:val="ca-ES-valencia"/>
        </w:rPr>
        <w:t xml:space="preserve">Posteriorment, des de la Sotssecretaria d'Inclusió, Seguretat Social i Migracions, se'ns va indicar que encara no s'havia publicat cap nova normativa que fera referència a la cotització a la Seguretat Social dels </w:t>
      </w:r>
      <w:r w:rsidRPr="006E4115">
        <w:rPr>
          <w:b/>
          <w:lang w:val="ca-ES-valencia"/>
        </w:rPr>
        <w:t>antics becaris</w:t>
      </w:r>
      <w:r w:rsidRPr="00FC0612">
        <w:rPr>
          <w:lang w:val="ca-ES-valencia"/>
        </w:rPr>
        <w:t>, perquè s'estava a l'espera de la publicació en el Butlletí Oficial de l'Estat de l'Estatut del Becari, per si en alguna de les disposicions es fera referència a la possibilitat de cotitzar les pràctiques realitzades</w:t>
      </w:r>
      <w:r w:rsidR="002D7224" w:rsidRPr="005A0D15">
        <w:rPr>
          <w:lang w:val="ca-ES-valencia"/>
        </w:rPr>
        <w:t>.</w:t>
      </w:r>
    </w:p>
    <w:p w:rsidR="009A7A52" w:rsidRPr="005A0D15" w:rsidRDefault="002A70D8" w:rsidP="00EA6E58">
      <w:pPr>
        <w:pStyle w:val="Prrafodelista"/>
        <w:numPr>
          <w:ilvl w:val="0"/>
          <w:numId w:val="6"/>
        </w:numPr>
        <w:ind w:left="709" w:hanging="283"/>
        <w:jc w:val="both"/>
        <w:rPr>
          <w:lang w:val="ca-ES-valencia"/>
        </w:rPr>
      </w:pPr>
      <w:r w:rsidRPr="002A70D8">
        <w:rPr>
          <w:lang w:val="ca-ES-valencia"/>
        </w:rPr>
        <w:t xml:space="preserve">Recentment, a principis del mes de gener de 2023, el Defensor del Poble ha respost a la nostra petició, realitzada al febrer de 2022, indicant-nos –després de les actuacions efectuades- </w:t>
      </w:r>
      <w:r w:rsidR="007D7CC2">
        <w:rPr>
          <w:lang w:val="ca-ES-valencia"/>
        </w:rPr>
        <w:t xml:space="preserve">que </w:t>
      </w:r>
      <w:r w:rsidRPr="002A70D8">
        <w:rPr>
          <w:lang w:val="ca-ES-valencia"/>
        </w:rPr>
        <w:t xml:space="preserve">“el Ministeri d'Educació i Formació Professional hauria de ser l'encarregat de realitzar l'anàlisi i, en el seu cas, formular la corresponent proposta en atenció a la </w:t>
      </w:r>
      <w:r w:rsidRPr="002A70D8">
        <w:rPr>
          <w:lang w:val="ca-ES-valencia"/>
        </w:rPr>
        <w:lastRenderedPageBreak/>
        <w:t>matèria a regular” així com que “també es podrien abordar aquestes reclamacions [de l'antic personal becari] en l'àmbit d'anàlisi i elaboració de l'Estatut del Becari”</w:t>
      </w:r>
      <w:r w:rsidR="00D41419" w:rsidRPr="005A0D15">
        <w:rPr>
          <w:lang w:val="ca-ES-valencia"/>
        </w:rPr>
        <w:t>.</w:t>
      </w:r>
    </w:p>
    <w:p w:rsidR="00871ADC" w:rsidRPr="005A0D15" w:rsidRDefault="00EA6E58" w:rsidP="000E30BB">
      <w:pPr>
        <w:jc w:val="both"/>
        <w:rPr>
          <w:lang w:val="ca-ES-valencia"/>
        </w:rPr>
      </w:pPr>
      <w:r w:rsidRPr="00EA6E58">
        <w:rPr>
          <w:lang w:val="ca-ES-valencia"/>
        </w:rPr>
        <w:t>D'altra banda, ens agradaria recordar que aquesta reivindicació es va iniciar quan “descobr</w:t>
      </w:r>
      <w:r w:rsidR="007D7CC2">
        <w:rPr>
          <w:lang w:val="ca-ES-valencia"/>
        </w:rPr>
        <w:t>íre</w:t>
      </w:r>
      <w:r w:rsidRPr="00EA6E58">
        <w:rPr>
          <w:lang w:val="ca-ES-valencia"/>
        </w:rPr>
        <w:t>m” el Reial decret 1493/2011, que va habilitar en el seu moment un conveni mitjançant el qual, l'</w:t>
      </w:r>
      <w:r w:rsidRPr="006E4115">
        <w:rPr>
          <w:b/>
          <w:lang w:val="ca-ES-valencia"/>
        </w:rPr>
        <w:t>antic personal becari</w:t>
      </w:r>
      <w:r w:rsidRPr="00EA6E58">
        <w:rPr>
          <w:lang w:val="ca-ES-valencia"/>
        </w:rPr>
        <w:t xml:space="preserve"> va poder cotitzar a la Seguretat Social, per un període màxim de dos anys del temps de duració de la seua beca (tant en administracions públiques com en entitats o empreses privades), però que el termini per a acollir-</w:t>
      </w:r>
      <w:r w:rsidR="007D7CC2" w:rsidRPr="00EA6E58">
        <w:rPr>
          <w:lang w:val="ca-ES-valencia"/>
        </w:rPr>
        <w:t>s</w:t>
      </w:r>
      <w:r w:rsidR="007D7CC2">
        <w:rPr>
          <w:lang w:val="ca-ES-valencia"/>
        </w:rPr>
        <w:t xml:space="preserve">’hi fou </w:t>
      </w:r>
      <w:r w:rsidRPr="00EA6E58">
        <w:rPr>
          <w:lang w:val="ca-ES-valencia"/>
        </w:rPr>
        <w:t xml:space="preserve">relativament </w:t>
      </w:r>
      <w:r w:rsidR="007D7CC2">
        <w:rPr>
          <w:lang w:val="ca-ES-valencia"/>
        </w:rPr>
        <w:t>curt,</w:t>
      </w:r>
      <w:r w:rsidRPr="00EA6E58">
        <w:rPr>
          <w:lang w:val="ca-ES-valencia"/>
        </w:rPr>
        <w:t xml:space="preserve"> no sent conegut per una gran majoria del personal becari o, havent</w:t>
      </w:r>
      <w:r w:rsidR="007D7CC2">
        <w:rPr>
          <w:lang w:val="ca-ES-valencia"/>
        </w:rPr>
        <w:t>-ne</w:t>
      </w:r>
      <w:r w:rsidRPr="00EA6E58">
        <w:rPr>
          <w:lang w:val="ca-ES-valencia"/>
        </w:rPr>
        <w:t xml:space="preserve"> tingut coneixement, la situació personal, conseqüència de la crisi que hi havia en aquell moment, no els va permetre acollir-se a aquest conveni</w:t>
      </w:r>
      <w:r w:rsidR="00871ADC" w:rsidRPr="005A0D15">
        <w:rPr>
          <w:lang w:val="ca-ES-valencia"/>
        </w:rPr>
        <w:t>.</w:t>
      </w:r>
    </w:p>
    <w:p w:rsidR="00FA5CB6" w:rsidRPr="005A0D15" w:rsidRDefault="00FA5CB6" w:rsidP="000E30BB">
      <w:pPr>
        <w:jc w:val="both"/>
        <w:rPr>
          <w:lang w:val="ca-ES-valencia"/>
        </w:rPr>
      </w:pPr>
    </w:p>
    <w:p w:rsidR="000E30BB" w:rsidRPr="005A0D15" w:rsidRDefault="00EA6E58" w:rsidP="000E30BB">
      <w:pPr>
        <w:jc w:val="both"/>
        <w:rPr>
          <w:lang w:val="ca-ES-valencia"/>
        </w:rPr>
      </w:pPr>
      <w:r w:rsidRPr="00EA6E58">
        <w:rPr>
          <w:lang w:val="ca-ES-valencia"/>
        </w:rPr>
        <w:t xml:space="preserve">Per tot l'exposat </w:t>
      </w:r>
      <w:r w:rsidRPr="006E4115">
        <w:rPr>
          <w:b/>
          <w:lang w:val="ca-ES-valencia"/>
        </w:rPr>
        <w:t>SOL·LICITEM</w:t>
      </w:r>
      <w:r w:rsidRPr="00EA6E58">
        <w:rPr>
          <w:lang w:val="ca-ES-valencia"/>
        </w:rPr>
        <w:t>:</w:t>
      </w:r>
    </w:p>
    <w:p w:rsidR="000E30BB" w:rsidRPr="005A0D15" w:rsidRDefault="000E30BB" w:rsidP="000E30BB">
      <w:pPr>
        <w:jc w:val="both"/>
        <w:rPr>
          <w:lang w:val="ca-ES-valencia"/>
        </w:rPr>
      </w:pPr>
    </w:p>
    <w:p w:rsidR="00305AA0" w:rsidRPr="00305AA0" w:rsidRDefault="00305AA0" w:rsidP="00305AA0">
      <w:pPr>
        <w:jc w:val="both"/>
        <w:rPr>
          <w:lang w:val="ca-ES-valencia"/>
        </w:rPr>
      </w:pPr>
      <w:r w:rsidRPr="00305AA0">
        <w:rPr>
          <w:lang w:val="ca-ES-valencia"/>
        </w:rPr>
        <w:t xml:space="preserve">Que s'habilite </w:t>
      </w:r>
      <w:r w:rsidR="00CC3CF4">
        <w:rPr>
          <w:lang w:val="ca-ES-valencia"/>
        </w:rPr>
        <w:t>la via normativa necessària</w:t>
      </w:r>
      <w:r w:rsidRPr="00305AA0">
        <w:rPr>
          <w:lang w:val="ca-ES-valencia"/>
        </w:rPr>
        <w:t xml:space="preserve"> perquè l'</w:t>
      </w:r>
      <w:r w:rsidRPr="006E4115">
        <w:rPr>
          <w:b/>
          <w:lang w:val="ca-ES-valencia"/>
        </w:rPr>
        <w:t>ANTIC PERSONAL BECARI</w:t>
      </w:r>
      <w:r w:rsidRPr="00305AA0">
        <w:rPr>
          <w:lang w:val="ca-ES-valencia"/>
        </w:rPr>
        <w:t xml:space="preserve"> puga veure reconegut el temps treballat </w:t>
      </w:r>
      <w:r w:rsidR="007D7CC2">
        <w:rPr>
          <w:lang w:val="ca-ES-valencia"/>
        </w:rPr>
        <w:t xml:space="preserve">sota la forma de </w:t>
      </w:r>
      <w:r w:rsidRPr="00305AA0">
        <w:rPr>
          <w:lang w:val="ca-ES-valencia"/>
        </w:rPr>
        <w:t>beca, tant en administracions públiques com en entitats o empreses privades.</w:t>
      </w:r>
    </w:p>
    <w:p w:rsidR="00DF273B" w:rsidRPr="005A0D15" w:rsidRDefault="00305AA0" w:rsidP="00305AA0">
      <w:pPr>
        <w:jc w:val="both"/>
        <w:rPr>
          <w:lang w:val="ca-ES-valencia"/>
        </w:rPr>
      </w:pPr>
      <w:r w:rsidRPr="00305AA0">
        <w:rPr>
          <w:lang w:val="ca-ES-valencia"/>
        </w:rPr>
        <w:t>Aquest</w:t>
      </w:r>
      <w:r w:rsidR="00A50C0C">
        <w:rPr>
          <w:lang w:val="ca-ES-valencia"/>
        </w:rPr>
        <w:t>a via normativa</w:t>
      </w:r>
      <w:r w:rsidRPr="00305AA0">
        <w:rPr>
          <w:lang w:val="ca-ES-valencia"/>
        </w:rPr>
        <w:t xml:space="preserve"> hauria de tindre en compte que el màxim de dos anys de cotització a la Seguretat Social (com recollia l'RD 1493/2011), pel temps desenvolupat com a becari o becària, és totalment insuficient, donades les situacions de greuge que s'observen entorn de l'</w:t>
      </w:r>
      <w:r w:rsidRPr="006E4115">
        <w:rPr>
          <w:b/>
          <w:lang w:val="ca-ES-valencia"/>
        </w:rPr>
        <w:t>antic personal becari</w:t>
      </w:r>
      <w:r w:rsidRPr="00305AA0">
        <w:rPr>
          <w:lang w:val="ca-ES-valencia"/>
        </w:rPr>
        <w:t>, per la qual cosa s'haurien de t</w:t>
      </w:r>
      <w:r w:rsidR="006E4115">
        <w:rPr>
          <w:lang w:val="ca-ES-valencia"/>
        </w:rPr>
        <w:t>enir</w:t>
      </w:r>
      <w:r w:rsidRPr="00305AA0">
        <w:rPr>
          <w:lang w:val="ca-ES-valencia"/>
        </w:rPr>
        <w:t xml:space="preserve"> en compte les següents situacions</w:t>
      </w:r>
      <w:r w:rsidR="0070420E" w:rsidRPr="005A0D15">
        <w:rPr>
          <w:lang w:val="ca-ES-valencia"/>
        </w:rPr>
        <w:t>:</w:t>
      </w:r>
    </w:p>
    <w:p w:rsidR="00305AA0" w:rsidRPr="00305AA0" w:rsidRDefault="00305AA0" w:rsidP="00305AA0">
      <w:pPr>
        <w:pStyle w:val="Prrafodelista"/>
        <w:numPr>
          <w:ilvl w:val="0"/>
          <w:numId w:val="5"/>
        </w:numPr>
        <w:jc w:val="both"/>
        <w:rPr>
          <w:lang w:val="ca-ES-valencia"/>
        </w:rPr>
      </w:pPr>
      <w:r w:rsidRPr="00305AA0">
        <w:rPr>
          <w:lang w:val="ca-ES-valencia"/>
        </w:rPr>
        <w:t xml:space="preserve">Que es puga possibilitar el </w:t>
      </w:r>
      <w:r w:rsidRPr="006E4115">
        <w:rPr>
          <w:b/>
          <w:lang w:val="ca-ES-valencia"/>
        </w:rPr>
        <w:t xml:space="preserve">còmput de la cotització dels quatre anys de beca </w:t>
      </w:r>
      <w:proofErr w:type="spellStart"/>
      <w:r w:rsidRPr="006E4115">
        <w:rPr>
          <w:b/>
          <w:lang w:val="ca-ES-valencia"/>
        </w:rPr>
        <w:t>predoctoral</w:t>
      </w:r>
      <w:proofErr w:type="spellEnd"/>
      <w:r w:rsidRPr="00305AA0">
        <w:rPr>
          <w:lang w:val="ca-ES-valencia"/>
        </w:rPr>
        <w:t xml:space="preserve"> i no sols dels dos que va permetre l'RD 1493/2011. </w:t>
      </w:r>
      <w:r w:rsidR="007D7CC2">
        <w:rPr>
          <w:lang w:val="ca-ES-valencia"/>
        </w:rPr>
        <w:t>De</w:t>
      </w:r>
      <w:r w:rsidRPr="00305AA0">
        <w:rPr>
          <w:lang w:val="ca-ES-valencia"/>
        </w:rPr>
        <w:t xml:space="preserve"> vegades van ser més de quatre anys de beca </w:t>
      </w:r>
      <w:proofErr w:type="spellStart"/>
      <w:r w:rsidRPr="00305AA0">
        <w:rPr>
          <w:lang w:val="ca-ES-valencia"/>
        </w:rPr>
        <w:t>predoctoral</w:t>
      </w:r>
      <w:proofErr w:type="spellEnd"/>
      <w:r w:rsidRPr="00305AA0">
        <w:rPr>
          <w:lang w:val="ca-ES-valencia"/>
        </w:rPr>
        <w:t>, per tractar-se de beques d'especialització lligades a projectes.</w:t>
      </w:r>
    </w:p>
    <w:p w:rsidR="00305AA0" w:rsidRPr="00305AA0" w:rsidRDefault="00305AA0" w:rsidP="00305AA0">
      <w:pPr>
        <w:pStyle w:val="Prrafodelista"/>
        <w:numPr>
          <w:ilvl w:val="0"/>
          <w:numId w:val="5"/>
        </w:numPr>
        <w:jc w:val="both"/>
        <w:rPr>
          <w:lang w:val="ca-ES-valencia"/>
        </w:rPr>
      </w:pPr>
      <w:r w:rsidRPr="00305AA0">
        <w:rPr>
          <w:lang w:val="ca-ES-valencia"/>
        </w:rPr>
        <w:t xml:space="preserve">Que les beques </w:t>
      </w:r>
      <w:proofErr w:type="spellStart"/>
      <w:r w:rsidRPr="00305AA0">
        <w:rPr>
          <w:lang w:val="ca-ES-valencia"/>
        </w:rPr>
        <w:t>postdoctorals</w:t>
      </w:r>
      <w:proofErr w:type="spellEnd"/>
      <w:r w:rsidRPr="00305AA0">
        <w:rPr>
          <w:lang w:val="ca-ES-valencia"/>
        </w:rPr>
        <w:t xml:space="preserve"> </w:t>
      </w:r>
      <w:r w:rsidRPr="00CC3CF4">
        <w:rPr>
          <w:b/>
          <w:lang w:val="ca-ES-valencia"/>
        </w:rPr>
        <w:t>es reconeguen durant tot el període</w:t>
      </w:r>
      <w:r w:rsidRPr="00305AA0">
        <w:rPr>
          <w:lang w:val="ca-ES-valencia"/>
        </w:rPr>
        <w:t xml:space="preserve"> (no el màxim de dos anys), així com </w:t>
      </w:r>
      <w:r w:rsidR="007D7CC2">
        <w:rPr>
          <w:lang w:val="ca-ES-valencia"/>
        </w:rPr>
        <w:t>d</w:t>
      </w:r>
      <w:r w:rsidR="007D7CC2" w:rsidRPr="00305AA0">
        <w:rPr>
          <w:lang w:val="ca-ES-valencia"/>
        </w:rPr>
        <w:t>’altres</w:t>
      </w:r>
      <w:r w:rsidRPr="00305AA0">
        <w:rPr>
          <w:lang w:val="ca-ES-valencia"/>
        </w:rPr>
        <w:t xml:space="preserve"> casos de contractació a temps complet sense cotització a la seguretat social, com contractes de becaris docents, beques d'especialització de postgrau i contractes com a investigadors en projectes d'investigació en universitats públiques i centres d'investigació.</w:t>
      </w:r>
    </w:p>
    <w:p w:rsidR="00305AA0" w:rsidRPr="00305AA0" w:rsidRDefault="00305AA0" w:rsidP="00305AA0">
      <w:pPr>
        <w:pStyle w:val="Prrafodelista"/>
        <w:numPr>
          <w:ilvl w:val="0"/>
          <w:numId w:val="5"/>
        </w:numPr>
        <w:jc w:val="both"/>
        <w:rPr>
          <w:lang w:val="ca-ES-valencia"/>
        </w:rPr>
      </w:pPr>
      <w:r w:rsidRPr="00305AA0">
        <w:rPr>
          <w:lang w:val="ca-ES-valencia"/>
        </w:rPr>
        <w:t xml:space="preserve">Que, en mancar de cobertura durant els anys de beca, tant </w:t>
      </w:r>
      <w:proofErr w:type="spellStart"/>
      <w:r w:rsidRPr="00305AA0">
        <w:rPr>
          <w:lang w:val="ca-ES-valencia"/>
        </w:rPr>
        <w:t>predoctoral</w:t>
      </w:r>
      <w:proofErr w:type="spellEnd"/>
      <w:r w:rsidRPr="00305AA0">
        <w:rPr>
          <w:lang w:val="ca-ES-valencia"/>
        </w:rPr>
        <w:t xml:space="preserve"> com </w:t>
      </w:r>
      <w:proofErr w:type="spellStart"/>
      <w:r w:rsidRPr="00305AA0">
        <w:rPr>
          <w:lang w:val="ca-ES-valencia"/>
        </w:rPr>
        <w:t>postdoctoral</w:t>
      </w:r>
      <w:proofErr w:type="spellEnd"/>
      <w:r w:rsidRPr="00305AA0">
        <w:rPr>
          <w:lang w:val="ca-ES-valencia"/>
        </w:rPr>
        <w:t xml:space="preserve">, es va donar la situació de ni tan sols poder beneficiar-se de les baixes per maternitat amb </w:t>
      </w:r>
      <w:r w:rsidR="00E754F5">
        <w:rPr>
          <w:lang w:val="ca-ES-valencia"/>
        </w:rPr>
        <w:t xml:space="preserve">què </w:t>
      </w:r>
      <w:r w:rsidRPr="00305AA0">
        <w:rPr>
          <w:lang w:val="ca-ES-valencia"/>
        </w:rPr>
        <w:t>comptava qualsevol treballadora en el seu moment o amb les quals compten les becàries actualment, resultant així en un major greuge comparatiu i una violació dels drets fonamentals, obligant a haver de continuar treballant immediatament després del part a les dones que van ser mares durant aqueix període.</w:t>
      </w:r>
    </w:p>
    <w:p w:rsidR="00305AA0" w:rsidRPr="00305AA0" w:rsidRDefault="00305AA0" w:rsidP="00305AA0">
      <w:pPr>
        <w:pStyle w:val="Prrafodelista"/>
        <w:numPr>
          <w:ilvl w:val="0"/>
          <w:numId w:val="5"/>
        </w:numPr>
        <w:jc w:val="both"/>
        <w:rPr>
          <w:lang w:val="ca-ES-valencia"/>
        </w:rPr>
      </w:pPr>
      <w:r w:rsidRPr="00305AA0">
        <w:rPr>
          <w:lang w:val="ca-ES-valencia"/>
        </w:rPr>
        <w:t xml:space="preserve">Que, en innombrables ocasions, aquesta situació es donava entre persones amb un bon expedient que les van fer mereixedores de l'obtenció de beques (tant </w:t>
      </w:r>
      <w:proofErr w:type="spellStart"/>
      <w:r w:rsidRPr="00305AA0">
        <w:rPr>
          <w:lang w:val="ca-ES-valencia"/>
        </w:rPr>
        <w:t>predoc</w:t>
      </w:r>
      <w:proofErr w:type="spellEnd"/>
      <w:r w:rsidRPr="00305AA0">
        <w:rPr>
          <w:lang w:val="ca-ES-valencia"/>
        </w:rPr>
        <w:t xml:space="preserve"> com </w:t>
      </w:r>
      <w:proofErr w:type="spellStart"/>
      <w:r w:rsidRPr="00305AA0">
        <w:rPr>
          <w:lang w:val="ca-ES-valencia"/>
        </w:rPr>
        <w:t>postdoc</w:t>
      </w:r>
      <w:proofErr w:type="spellEnd"/>
      <w:r w:rsidRPr="00305AA0">
        <w:rPr>
          <w:lang w:val="ca-ES-valencia"/>
        </w:rPr>
        <w:t xml:space="preserve">), mentre </w:t>
      </w:r>
      <w:r w:rsidR="00E754F5">
        <w:rPr>
          <w:lang w:val="ca-ES-valencia"/>
        </w:rPr>
        <w:t>d</w:t>
      </w:r>
      <w:r w:rsidR="00E754F5" w:rsidRPr="00305AA0">
        <w:rPr>
          <w:lang w:val="ca-ES-valencia"/>
        </w:rPr>
        <w:t>’altres</w:t>
      </w:r>
      <w:r w:rsidRPr="00305AA0">
        <w:rPr>
          <w:lang w:val="ca-ES-valencia"/>
        </w:rPr>
        <w:t xml:space="preserve"> persones -amb un expedient menor, sense ànim de menysprear el seu treball- van obtindre contractes que els han permés </w:t>
      </w:r>
      <w:r w:rsidR="00E754F5">
        <w:rPr>
          <w:lang w:val="ca-ES-valencia"/>
        </w:rPr>
        <w:t xml:space="preserve">aconseguir </w:t>
      </w:r>
      <w:r w:rsidRPr="00305AA0">
        <w:rPr>
          <w:lang w:val="ca-ES-valencia"/>
        </w:rPr>
        <w:t xml:space="preserve">beneficis per triennis i jubilació. És a dir, l'Estat s'ha estat estalviant el pagament de triennis i </w:t>
      </w:r>
      <w:r w:rsidR="00E754F5">
        <w:rPr>
          <w:lang w:val="ca-ES-valencia"/>
        </w:rPr>
        <w:t>d</w:t>
      </w:r>
      <w:r w:rsidR="00E754F5" w:rsidRPr="00305AA0">
        <w:rPr>
          <w:lang w:val="ca-ES-valencia"/>
        </w:rPr>
        <w:t>’altres</w:t>
      </w:r>
      <w:r w:rsidRPr="00305AA0">
        <w:rPr>
          <w:lang w:val="ca-ES-valencia"/>
        </w:rPr>
        <w:t xml:space="preserve"> complements docents i/o investigadors durant tots els anys d'activitat laboral, la qual cosa fa necessari </w:t>
      </w:r>
      <w:r w:rsidRPr="006E4115">
        <w:rPr>
          <w:b/>
          <w:lang w:val="ca-ES-valencia"/>
        </w:rPr>
        <w:t>una solució política</w:t>
      </w:r>
      <w:r w:rsidRPr="00305AA0">
        <w:rPr>
          <w:lang w:val="ca-ES-valencia"/>
        </w:rPr>
        <w:t xml:space="preserve"> a aquest problema que tenen els i les </w:t>
      </w:r>
      <w:r w:rsidRPr="006E4115">
        <w:rPr>
          <w:b/>
          <w:lang w:val="ca-ES-valencia"/>
        </w:rPr>
        <w:t>ANTIGUES BECÀRIES</w:t>
      </w:r>
      <w:r w:rsidRPr="00305AA0">
        <w:rPr>
          <w:lang w:val="ca-ES-valencia"/>
        </w:rPr>
        <w:t>.</w:t>
      </w:r>
    </w:p>
    <w:p w:rsidR="00305AA0" w:rsidRPr="00305AA0" w:rsidRDefault="00305AA0" w:rsidP="00305AA0">
      <w:pPr>
        <w:pStyle w:val="Prrafodelista"/>
        <w:numPr>
          <w:ilvl w:val="0"/>
          <w:numId w:val="5"/>
        </w:numPr>
        <w:jc w:val="both"/>
        <w:rPr>
          <w:lang w:val="ca-ES-valencia"/>
        </w:rPr>
      </w:pPr>
      <w:r w:rsidRPr="00305AA0">
        <w:rPr>
          <w:lang w:val="ca-ES-valencia"/>
        </w:rPr>
        <w:lastRenderedPageBreak/>
        <w:t xml:space="preserve">Que es genera una situació de greuge comparatiu, amb el personal </w:t>
      </w:r>
      <w:r w:rsidRPr="006E4115">
        <w:rPr>
          <w:b/>
          <w:lang w:val="ca-ES-valencia"/>
        </w:rPr>
        <w:t>ANTIC BECARI</w:t>
      </w:r>
      <w:r w:rsidRPr="00305AA0">
        <w:rPr>
          <w:lang w:val="ca-ES-valencia"/>
        </w:rPr>
        <w:t xml:space="preserve">, per la situació generada amb molts investigadors </w:t>
      </w:r>
      <w:proofErr w:type="spellStart"/>
      <w:r w:rsidRPr="00305AA0">
        <w:rPr>
          <w:lang w:val="ca-ES-valencia"/>
        </w:rPr>
        <w:t>postdoctorals</w:t>
      </w:r>
      <w:proofErr w:type="spellEnd"/>
      <w:r w:rsidRPr="00305AA0">
        <w:rPr>
          <w:lang w:val="ca-ES-valencia"/>
        </w:rPr>
        <w:t xml:space="preserve">: han format i ajudat a investigadors més joves (que compten amb la cobertura de l'Estatut del personal investigador </w:t>
      </w:r>
      <w:proofErr w:type="spellStart"/>
      <w:r w:rsidRPr="00305AA0">
        <w:rPr>
          <w:lang w:val="ca-ES-valencia"/>
        </w:rPr>
        <w:t>predoctoral</w:t>
      </w:r>
      <w:proofErr w:type="spellEnd"/>
      <w:r w:rsidRPr="00305AA0">
        <w:rPr>
          <w:lang w:val="ca-ES-valencia"/>
        </w:rPr>
        <w:t xml:space="preserve"> en formació o per la Llei de la Tecnologia i la Ciència) però en la seua pensió de jubilació no es veurà reconegut l'esforç realitzat.</w:t>
      </w:r>
    </w:p>
    <w:p w:rsidR="00305AA0" w:rsidRPr="00305AA0" w:rsidRDefault="00305AA0" w:rsidP="00305AA0">
      <w:pPr>
        <w:pStyle w:val="Prrafodelista"/>
        <w:numPr>
          <w:ilvl w:val="0"/>
          <w:numId w:val="5"/>
        </w:numPr>
        <w:jc w:val="both"/>
        <w:rPr>
          <w:lang w:val="ca-ES-valencia"/>
        </w:rPr>
      </w:pPr>
      <w:r w:rsidRPr="00305AA0">
        <w:rPr>
          <w:lang w:val="ca-ES-valencia"/>
        </w:rPr>
        <w:t xml:space="preserve">Que el personal treballador que exerceix les seues funcions en administracions públiques, amb una beca desenvolupada en una administració pública, no té la possibilitat que el període treballat amb beca puga computar a l'efecte d'accés a la funció pública, promoció, triennis… el que suposa una clara discriminació a les i els </w:t>
      </w:r>
      <w:r w:rsidRPr="006E4115">
        <w:rPr>
          <w:b/>
          <w:lang w:val="ca-ES-valencia"/>
        </w:rPr>
        <w:t>ANTICS BECARIS</w:t>
      </w:r>
      <w:r w:rsidRPr="00305AA0">
        <w:rPr>
          <w:lang w:val="ca-ES-valencia"/>
        </w:rPr>
        <w:t>.</w:t>
      </w:r>
    </w:p>
    <w:p w:rsidR="00305AA0" w:rsidRPr="00305AA0" w:rsidRDefault="00305AA0" w:rsidP="00305AA0">
      <w:pPr>
        <w:pStyle w:val="Prrafodelista"/>
        <w:numPr>
          <w:ilvl w:val="0"/>
          <w:numId w:val="5"/>
        </w:numPr>
        <w:jc w:val="both"/>
        <w:rPr>
          <w:lang w:val="ca-ES-valencia"/>
        </w:rPr>
      </w:pPr>
      <w:r w:rsidRPr="00305AA0">
        <w:rPr>
          <w:lang w:val="ca-ES-valencia"/>
        </w:rPr>
        <w:t xml:space="preserve">Que, encara que les beques </w:t>
      </w:r>
      <w:r w:rsidRPr="006E4115">
        <w:rPr>
          <w:b/>
          <w:lang w:val="ca-ES-valencia"/>
        </w:rPr>
        <w:t>no permetien cotitzar</w:t>
      </w:r>
      <w:r w:rsidRPr="00305AA0">
        <w:rPr>
          <w:lang w:val="ca-ES-valencia"/>
        </w:rPr>
        <w:t xml:space="preserve"> a la Seguretat Social, </w:t>
      </w:r>
      <w:r w:rsidRPr="006E4115">
        <w:rPr>
          <w:b/>
          <w:lang w:val="ca-ES-valencia"/>
        </w:rPr>
        <w:t>sí que es va cotitzar per IRPF</w:t>
      </w:r>
      <w:r w:rsidRPr="00305AA0">
        <w:rPr>
          <w:lang w:val="ca-ES-valencia"/>
        </w:rPr>
        <w:t>, la qual cosa va permetre a l'estat obtindre uns ingressos gràcies al treball desenvolupat durant el gaudi de la beca d'investigació.</w:t>
      </w:r>
    </w:p>
    <w:p w:rsidR="00F12E0E" w:rsidRPr="005A0D15" w:rsidRDefault="00305AA0" w:rsidP="00305AA0">
      <w:pPr>
        <w:pStyle w:val="Prrafodelista"/>
        <w:numPr>
          <w:ilvl w:val="0"/>
          <w:numId w:val="5"/>
        </w:numPr>
        <w:jc w:val="both"/>
        <w:rPr>
          <w:lang w:val="ca-ES-valencia"/>
        </w:rPr>
      </w:pPr>
      <w:r w:rsidRPr="00305AA0">
        <w:rPr>
          <w:lang w:val="ca-ES-valencia"/>
        </w:rPr>
        <w:t>Que, a tot això, caldria afegir la situació que s'està donant per a la jubilació de tots els treballadors i treballadores, perquè els requisits per a accedir a la mateixa s'estan tornant cada vegada més difícils</w:t>
      </w:r>
      <w:r w:rsidR="00F12E0E" w:rsidRPr="005A0D15">
        <w:rPr>
          <w:lang w:val="ca-ES-valencia"/>
        </w:rPr>
        <w:t>.</w:t>
      </w:r>
    </w:p>
    <w:p w:rsidR="002D083E" w:rsidRPr="005A0D15" w:rsidRDefault="002D083E" w:rsidP="00F12E0E">
      <w:pPr>
        <w:jc w:val="both"/>
        <w:rPr>
          <w:lang w:val="ca-ES-valencia"/>
        </w:rPr>
      </w:pPr>
    </w:p>
    <w:p w:rsidR="00305AA0" w:rsidRPr="00305AA0" w:rsidRDefault="00305AA0" w:rsidP="00305AA0">
      <w:pPr>
        <w:jc w:val="both"/>
        <w:rPr>
          <w:lang w:val="ca-ES-valencia"/>
        </w:rPr>
      </w:pPr>
      <w:r w:rsidRPr="00305AA0">
        <w:rPr>
          <w:lang w:val="ca-ES-valencia"/>
        </w:rPr>
        <w:t xml:space="preserve">Per tot l'exposat, entenem que </w:t>
      </w:r>
      <w:r w:rsidR="005F55F3">
        <w:rPr>
          <w:lang w:val="ca-ES-valencia"/>
        </w:rPr>
        <w:t xml:space="preserve">la via normativa </w:t>
      </w:r>
      <w:r w:rsidRPr="00305AA0">
        <w:rPr>
          <w:lang w:val="ca-ES-valencia"/>
        </w:rPr>
        <w:t>sol·licita</w:t>
      </w:r>
      <w:r w:rsidR="005F55F3">
        <w:rPr>
          <w:lang w:val="ca-ES-valencia"/>
        </w:rPr>
        <w:t>da</w:t>
      </w:r>
      <w:r w:rsidRPr="00305AA0">
        <w:rPr>
          <w:lang w:val="ca-ES-valencia"/>
        </w:rPr>
        <w:t xml:space="preserve"> ha de ser </w:t>
      </w:r>
      <w:r w:rsidRPr="006E4115">
        <w:rPr>
          <w:b/>
          <w:lang w:val="ca-ES-valencia"/>
        </w:rPr>
        <w:t>conseqüència d'una solució política</w:t>
      </w:r>
      <w:r w:rsidRPr="00305AA0">
        <w:rPr>
          <w:lang w:val="ca-ES-valencia"/>
        </w:rPr>
        <w:t>, més encara si tenim en compte que aquest reconeixement igualaria l'Estat Espanyol a països de la UE –com França, Bèlgica, Holanda...- on des de fa temps (tenim constància que en els anys 90 ja cotitzaven a la Seguretat Social) s'equiparava el gaudi d'una beca a</w:t>
      </w:r>
      <w:r w:rsidR="00E754F5">
        <w:rPr>
          <w:lang w:val="ca-ES-valencia"/>
        </w:rPr>
        <w:t>ls treballs en general</w:t>
      </w:r>
      <w:bookmarkStart w:id="0" w:name="_GoBack"/>
      <w:bookmarkEnd w:id="0"/>
      <w:r w:rsidRPr="00305AA0">
        <w:rPr>
          <w:lang w:val="ca-ES-valencia"/>
        </w:rPr>
        <w:t xml:space="preserve">, a </w:t>
      </w:r>
      <w:r w:rsidR="00DB6C5A">
        <w:rPr>
          <w:lang w:val="ca-ES-valencia"/>
        </w:rPr>
        <w:t>l'efecte de s</w:t>
      </w:r>
      <w:r w:rsidRPr="00305AA0">
        <w:rPr>
          <w:lang w:val="ca-ES-valencia"/>
        </w:rPr>
        <w:t>eguretat social, triennis…</w:t>
      </w:r>
      <w:r w:rsidR="00A50C0C">
        <w:rPr>
          <w:lang w:val="ca-ES-valencia"/>
        </w:rPr>
        <w:t xml:space="preserve"> És a dir, a</w:t>
      </w:r>
      <w:r w:rsidR="00A50C0C">
        <w:rPr>
          <w:lang w:val="ca-ES-valencia"/>
        </w:rPr>
        <w:t>questa reivindicació va més enllà de l’actual, o futur, personal becari, en la mesura que es tracta</w:t>
      </w:r>
      <w:r w:rsidR="00A50C0C">
        <w:rPr>
          <w:lang w:val="ca-ES-valencia"/>
        </w:rPr>
        <w:t xml:space="preserve"> de reparar un greuge realitzat en el passat.</w:t>
      </w:r>
    </w:p>
    <w:p w:rsidR="00F12E0E" w:rsidRPr="005A0D15" w:rsidRDefault="00305AA0" w:rsidP="00305AA0">
      <w:pPr>
        <w:jc w:val="both"/>
        <w:rPr>
          <w:lang w:val="ca-ES-valencia"/>
        </w:rPr>
      </w:pPr>
      <w:r w:rsidRPr="00305AA0">
        <w:rPr>
          <w:lang w:val="ca-ES-valencia"/>
        </w:rPr>
        <w:t xml:space="preserve">Per tot això, els reiterem la petició de realitzar les gestions oportunes perquè es desenvolupe la normativa que </w:t>
      </w:r>
      <w:r w:rsidRPr="00DB6C5A">
        <w:rPr>
          <w:b/>
          <w:lang w:val="ca-ES-valencia"/>
        </w:rPr>
        <w:t>permeta la cotització</w:t>
      </w:r>
      <w:r w:rsidRPr="00305AA0">
        <w:rPr>
          <w:lang w:val="ca-ES-valencia"/>
        </w:rPr>
        <w:t xml:space="preserve">, a la Seguretat Social, del </w:t>
      </w:r>
      <w:r w:rsidRPr="00DB6C5A">
        <w:rPr>
          <w:b/>
          <w:lang w:val="ca-ES-valencia"/>
        </w:rPr>
        <w:t>temps treballat</w:t>
      </w:r>
      <w:r w:rsidRPr="00305AA0">
        <w:rPr>
          <w:lang w:val="ca-ES-valencia"/>
        </w:rPr>
        <w:t xml:space="preserve"> com a becari o becària (</w:t>
      </w:r>
      <w:r w:rsidRPr="00DB6C5A">
        <w:rPr>
          <w:b/>
          <w:lang w:val="ca-ES-valencia"/>
        </w:rPr>
        <w:t>ANTIC PERSONAL BECARI</w:t>
      </w:r>
      <w:r w:rsidRPr="00305AA0">
        <w:rPr>
          <w:lang w:val="ca-ES-valencia"/>
        </w:rPr>
        <w:t>), així com que el temps de beca desenvolupada en una administració pública es reconega a l'efecte d'accés a la funció pública, promoció, triennis, etc., reconeixement que les nostres investigadores i investigadors mereixen amb escreix</w:t>
      </w:r>
      <w:r w:rsidR="00F12E0E" w:rsidRPr="005A0D15">
        <w:rPr>
          <w:lang w:val="ca-ES-valencia"/>
        </w:rPr>
        <w:t>.</w:t>
      </w:r>
    </w:p>
    <w:p w:rsidR="003D0D66" w:rsidRPr="005A0D15" w:rsidRDefault="003D0D66" w:rsidP="008D5A88">
      <w:pPr>
        <w:jc w:val="both"/>
        <w:rPr>
          <w:lang w:val="ca-ES-valencia"/>
        </w:rPr>
      </w:pPr>
    </w:p>
    <w:p w:rsidR="00462692" w:rsidRPr="005A0D15" w:rsidRDefault="00462692" w:rsidP="008D5A88">
      <w:pPr>
        <w:jc w:val="both"/>
        <w:rPr>
          <w:lang w:val="ca-ES-valencia"/>
        </w:rPr>
      </w:pPr>
      <w:r w:rsidRPr="005A0D15">
        <w:rPr>
          <w:lang w:val="ca-ES-valencia"/>
        </w:rPr>
        <w:t xml:space="preserve">______________________________, 16 de </w:t>
      </w:r>
      <w:r w:rsidR="00FB746A">
        <w:rPr>
          <w:lang w:val="ca-ES-valencia"/>
        </w:rPr>
        <w:t>g</w:t>
      </w:r>
      <w:r w:rsidRPr="005A0D15">
        <w:rPr>
          <w:lang w:val="ca-ES-valencia"/>
        </w:rPr>
        <w:t>ener de 2023</w:t>
      </w:r>
    </w:p>
    <w:p w:rsidR="00462692" w:rsidRPr="005A0D15" w:rsidRDefault="00462692" w:rsidP="008D5A88">
      <w:pPr>
        <w:jc w:val="both"/>
        <w:rPr>
          <w:lang w:val="ca-ES-valencia"/>
        </w:rPr>
      </w:pPr>
    </w:p>
    <w:p w:rsidR="00462692" w:rsidRPr="005A0D15" w:rsidRDefault="00462692" w:rsidP="008D5A88">
      <w:pPr>
        <w:jc w:val="both"/>
        <w:rPr>
          <w:lang w:val="ca-ES-valencia"/>
        </w:rPr>
      </w:pPr>
    </w:p>
    <w:sectPr w:rsidR="00462692" w:rsidRPr="005A0D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A4D"/>
    <w:multiLevelType w:val="hybridMultilevel"/>
    <w:tmpl w:val="0052AE7E"/>
    <w:lvl w:ilvl="0" w:tplc="3BF8E5B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95528"/>
    <w:multiLevelType w:val="hybridMultilevel"/>
    <w:tmpl w:val="3AAC63FE"/>
    <w:lvl w:ilvl="0" w:tplc="963E6140">
      <w:start w:val="1"/>
      <w:numFmt w:val="bullet"/>
      <w:lvlText w:val=""/>
      <w:lvlJc w:val="left"/>
      <w:pPr>
        <w:ind w:left="720" w:hanging="360"/>
      </w:pPr>
      <w:rPr>
        <w:rFonts w:ascii="Symbol" w:hAnsi="Symbol" w:hint="default"/>
      </w:rPr>
    </w:lvl>
    <w:lvl w:ilvl="1" w:tplc="3BF8E5B2">
      <w:start w:val="1"/>
      <w:numFmt w:val="bullet"/>
      <w:lvlText w:val="­"/>
      <w:lvlJc w:val="left"/>
      <w:pPr>
        <w:ind w:left="1440" w:hanging="360"/>
      </w:pPr>
      <w:rPr>
        <w:rFonts w:ascii="Calibri" w:hAnsi="Calibri"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53009DD"/>
    <w:multiLevelType w:val="hybridMultilevel"/>
    <w:tmpl w:val="5AA4A05A"/>
    <w:lvl w:ilvl="0" w:tplc="3BF8E5B2">
      <w:start w:val="1"/>
      <w:numFmt w:val="bullet"/>
      <w:lvlText w:val="­"/>
      <w:lvlJc w:val="left"/>
      <w:pPr>
        <w:ind w:left="1288" w:hanging="360"/>
      </w:pPr>
      <w:rPr>
        <w:rFonts w:ascii="Calibri" w:hAnsi="Calibri" w:hint="default"/>
      </w:rPr>
    </w:lvl>
    <w:lvl w:ilvl="1" w:tplc="04030003" w:tentative="1">
      <w:start w:val="1"/>
      <w:numFmt w:val="bullet"/>
      <w:lvlText w:val="o"/>
      <w:lvlJc w:val="left"/>
      <w:pPr>
        <w:ind w:left="2008" w:hanging="360"/>
      </w:pPr>
      <w:rPr>
        <w:rFonts w:ascii="Courier New" w:hAnsi="Courier New" w:cs="Courier New" w:hint="default"/>
      </w:rPr>
    </w:lvl>
    <w:lvl w:ilvl="2" w:tplc="04030005" w:tentative="1">
      <w:start w:val="1"/>
      <w:numFmt w:val="bullet"/>
      <w:lvlText w:val=""/>
      <w:lvlJc w:val="left"/>
      <w:pPr>
        <w:ind w:left="2728" w:hanging="360"/>
      </w:pPr>
      <w:rPr>
        <w:rFonts w:ascii="Wingdings" w:hAnsi="Wingdings" w:hint="default"/>
      </w:rPr>
    </w:lvl>
    <w:lvl w:ilvl="3" w:tplc="04030001" w:tentative="1">
      <w:start w:val="1"/>
      <w:numFmt w:val="bullet"/>
      <w:lvlText w:val=""/>
      <w:lvlJc w:val="left"/>
      <w:pPr>
        <w:ind w:left="3448" w:hanging="360"/>
      </w:pPr>
      <w:rPr>
        <w:rFonts w:ascii="Symbol" w:hAnsi="Symbol" w:hint="default"/>
      </w:rPr>
    </w:lvl>
    <w:lvl w:ilvl="4" w:tplc="04030003" w:tentative="1">
      <w:start w:val="1"/>
      <w:numFmt w:val="bullet"/>
      <w:lvlText w:val="o"/>
      <w:lvlJc w:val="left"/>
      <w:pPr>
        <w:ind w:left="4168" w:hanging="360"/>
      </w:pPr>
      <w:rPr>
        <w:rFonts w:ascii="Courier New" w:hAnsi="Courier New" w:cs="Courier New" w:hint="default"/>
      </w:rPr>
    </w:lvl>
    <w:lvl w:ilvl="5" w:tplc="04030005" w:tentative="1">
      <w:start w:val="1"/>
      <w:numFmt w:val="bullet"/>
      <w:lvlText w:val=""/>
      <w:lvlJc w:val="left"/>
      <w:pPr>
        <w:ind w:left="4888" w:hanging="360"/>
      </w:pPr>
      <w:rPr>
        <w:rFonts w:ascii="Wingdings" w:hAnsi="Wingdings" w:hint="default"/>
      </w:rPr>
    </w:lvl>
    <w:lvl w:ilvl="6" w:tplc="04030001" w:tentative="1">
      <w:start w:val="1"/>
      <w:numFmt w:val="bullet"/>
      <w:lvlText w:val=""/>
      <w:lvlJc w:val="left"/>
      <w:pPr>
        <w:ind w:left="5608" w:hanging="360"/>
      </w:pPr>
      <w:rPr>
        <w:rFonts w:ascii="Symbol" w:hAnsi="Symbol" w:hint="default"/>
      </w:rPr>
    </w:lvl>
    <w:lvl w:ilvl="7" w:tplc="04030003" w:tentative="1">
      <w:start w:val="1"/>
      <w:numFmt w:val="bullet"/>
      <w:lvlText w:val="o"/>
      <w:lvlJc w:val="left"/>
      <w:pPr>
        <w:ind w:left="6328" w:hanging="360"/>
      </w:pPr>
      <w:rPr>
        <w:rFonts w:ascii="Courier New" w:hAnsi="Courier New" w:cs="Courier New" w:hint="default"/>
      </w:rPr>
    </w:lvl>
    <w:lvl w:ilvl="8" w:tplc="04030005" w:tentative="1">
      <w:start w:val="1"/>
      <w:numFmt w:val="bullet"/>
      <w:lvlText w:val=""/>
      <w:lvlJc w:val="left"/>
      <w:pPr>
        <w:ind w:left="7048" w:hanging="360"/>
      </w:pPr>
      <w:rPr>
        <w:rFonts w:ascii="Wingdings" w:hAnsi="Wingdings" w:hint="default"/>
      </w:rPr>
    </w:lvl>
  </w:abstractNum>
  <w:abstractNum w:abstractNumId="3" w15:restartNumberingAfterBreak="0">
    <w:nsid w:val="1DB43CDB"/>
    <w:multiLevelType w:val="hybridMultilevel"/>
    <w:tmpl w:val="E17CFBD4"/>
    <w:lvl w:ilvl="0" w:tplc="3BF8E5B2">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3A800964"/>
    <w:multiLevelType w:val="hybridMultilevel"/>
    <w:tmpl w:val="D592F774"/>
    <w:lvl w:ilvl="0" w:tplc="3BF8E5B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7B5AB2"/>
    <w:multiLevelType w:val="hybridMultilevel"/>
    <w:tmpl w:val="57B06308"/>
    <w:lvl w:ilvl="0" w:tplc="963E6140">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F0"/>
    <w:rsid w:val="00052A7F"/>
    <w:rsid w:val="00067C69"/>
    <w:rsid w:val="000810F0"/>
    <w:rsid w:val="00087418"/>
    <w:rsid w:val="00093322"/>
    <w:rsid w:val="000E30BB"/>
    <w:rsid w:val="001104EB"/>
    <w:rsid w:val="001172AC"/>
    <w:rsid w:val="001414AA"/>
    <w:rsid w:val="001456F5"/>
    <w:rsid w:val="00182D72"/>
    <w:rsid w:val="001B4A4C"/>
    <w:rsid w:val="001C60EC"/>
    <w:rsid w:val="00233CEE"/>
    <w:rsid w:val="00235FB8"/>
    <w:rsid w:val="00241E4D"/>
    <w:rsid w:val="00263534"/>
    <w:rsid w:val="002979D7"/>
    <w:rsid w:val="002A70D8"/>
    <w:rsid w:val="002B20F2"/>
    <w:rsid w:val="002D083E"/>
    <w:rsid w:val="002D7224"/>
    <w:rsid w:val="002E4A4D"/>
    <w:rsid w:val="00304B0C"/>
    <w:rsid w:val="00305AA0"/>
    <w:rsid w:val="00337E2B"/>
    <w:rsid w:val="0034131B"/>
    <w:rsid w:val="00370198"/>
    <w:rsid w:val="003826B3"/>
    <w:rsid w:val="00390873"/>
    <w:rsid w:val="003C6AAC"/>
    <w:rsid w:val="003D0D66"/>
    <w:rsid w:val="003E113F"/>
    <w:rsid w:val="00427E30"/>
    <w:rsid w:val="0044154D"/>
    <w:rsid w:val="00456909"/>
    <w:rsid w:val="00462692"/>
    <w:rsid w:val="004C7398"/>
    <w:rsid w:val="004D0601"/>
    <w:rsid w:val="00502DD1"/>
    <w:rsid w:val="005158CB"/>
    <w:rsid w:val="00546709"/>
    <w:rsid w:val="00562250"/>
    <w:rsid w:val="00563E3F"/>
    <w:rsid w:val="005740AF"/>
    <w:rsid w:val="005A0D15"/>
    <w:rsid w:val="005D3855"/>
    <w:rsid w:val="005D4463"/>
    <w:rsid w:val="005F55F3"/>
    <w:rsid w:val="00623E3B"/>
    <w:rsid w:val="00657D18"/>
    <w:rsid w:val="00675EBD"/>
    <w:rsid w:val="00683207"/>
    <w:rsid w:val="006B4A71"/>
    <w:rsid w:val="006B71E6"/>
    <w:rsid w:val="006D5544"/>
    <w:rsid w:val="006E4115"/>
    <w:rsid w:val="007022AE"/>
    <w:rsid w:val="0070420E"/>
    <w:rsid w:val="00726F19"/>
    <w:rsid w:val="007D0522"/>
    <w:rsid w:val="007D7CC2"/>
    <w:rsid w:val="007F0D46"/>
    <w:rsid w:val="00813E5C"/>
    <w:rsid w:val="0081655F"/>
    <w:rsid w:val="008416BD"/>
    <w:rsid w:val="0084634E"/>
    <w:rsid w:val="00846904"/>
    <w:rsid w:val="00871ADC"/>
    <w:rsid w:val="008825A4"/>
    <w:rsid w:val="008A1742"/>
    <w:rsid w:val="008A4206"/>
    <w:rsid w:val="008B27B2"/>
    <w:rsid w:val="008D5A88"/>
    <w:rsid w:val="008D612F"/>
    <w:rsid w:val="008F0AC8"/>
    <w:rsid w:val="009122BE"/>
    <w:rsid w:val="0092208F"/>
    <w:rsid w:val="009778FE"/>
    <w:rsid w:val="009A7A52"/>
    <w:rsid w:val="009C7362"/>
    <w:rsid w:val="00A008D6"/>
    <w:rsid w:val="00A50C0C"/>
    <w:rsid w:val="00A53FCE"/>
    <w:rsid w:val="00A711EC"/>
    <w:rsid w:val="00A76291"/>
    <w:rsid w:val="00A87AFB"/>
    <w:rsid w:val="00AD6943"/>
    <w:rsid w:val="00B33CFD"/>
    <w:rsid w:val="00B40B9F"/>
    <w:rsid w:val="00BD066C"/>
    <w:rsid w:val="00BF70F3"/>
    <w:rsid w:val="00C06D10"/>
    <w:rsid w:val="00C25FBE"/>
    <w:rsid w:val="00C81843"/>
    <w:rsid w:val="00CB1BA9"/>
    <w:rsid w:val="00CC3CF4"/>
    <w:rsid w:val="00D15F86"/>
    <w:rsid w:val="00D166AE"/>
    <w:rsid w:val="00D41419"/>
    <w:rsid w:val="00D46C69"/>
    <w:rsid w:val="00D6373D"/>
    <w:rsid w:val="00D962A4"/>
    <w:rsid w:val="00DB6C5A"/>
    <w:rsid w:val="00DB7CE9"/>
    <w:rsid w:val="00DC5303"/>
    <w:rsid w:val="00DE5AF0"/>
    <w:rsid w:val="00DF273B"/>
    <w:rsid w:val="00DF73DA"/>
    <w:rsid w:val="00E71306"/>
    <w:rsid w:val="00E754F5"/>
    <w:rsid w:val="00E842D7"/>
    <w:rsid w:val="00E858AE"/>
    <w:rsid w:val="00EA6E58"/>
    <w:rsid w:val="00ED32C9"/>
    <w:rsid w:val="00F03237"/>
    <w:rsid w:val="00F061BC"/>
    <w:rsid w:val="00F12E0E"/>
    <w:rsid w:val="00F27857"/>
    <w:rsid w:val="00F5270B"/>
    <w:rsid w:val="00F53087"/>
    <w:rsid w:val="00F55C6E"/>
    <w:rsid w:val="00F66515"/>
    <w:rsid w:val="00F75DD0"/>
    <w:rsid w:val="00FA5CB6"/>
    <w:rsid w:val="00FB746A"/>
    <w:rsid w:val="00FC0612"/>
    <w:rsid w:val="00FE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4C6C"/>
  <w15:chartTrackingRefBased/>
  <w15:docId w15:val="{E53BEC98-275A-447F-8D06-630B9C09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5AF0"/>
    <w:pPr>
      <w:ind w:left="720"/>
      <w:contextualSpacing/>
    </w:pPr>
  </w:style>
  <w:style w:type="character" w:styleId="Hipervnculo">
    <w:name w:val="Hyperlink"/>
    <w:basedOn w:val="Fuentedeprrafopredeter"/>
    <w:uiPriority w:val="99"/>
    <w:unhideWhenUsed/>
    <w:rsid w:val="00563E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1229</Words>
  <Characters>7007</Characters>
  <Application>Microsoft Office Word</Application>
  <DocSecurity>0</DocSecurity>
  <Lines>58</Lines>
  <Paragraphs>16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Usuari/a</dc:creator>
  <cp:keywords/>
  <dc:description/>
  <cp:lastModifiedBy>mati</cp:lastModifiedBy>
  <cp:revision>2</cp:revision>
  <dcterms:created xsi:type="dcterms:W3CDTF">2023-01-14T23:03:00Z</dcterms:created>
  <dcterms:modified xsi:type="dcterms:W3CDTF">2023-01-14T23:03:00Z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ef46b16384e69f8f14b2e3ac281eddc62fc8c32205ef0f6f6f2e6f46814f3dd4</vt:lpwstr>
  </property>
</Properties>
</file>