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E188E" w14:textId="7F81BB42" w:rsidR="000D73F7" w:rsidRPr="00D93A38" w:rsidRDefault="000D73F7" w:rsidP="00697927">
      <w:pPr>
        <w:tabs>
          <w:tab w:val="left" w:pos="5295"/>
        </w:tabs>
        <w:spacing w:line="360" w:lineRule="auto"/>
        <w:rPr>
          <w:rFonts w:asciiTheme="minorHAnsi" w:eastAsiaTheme="minorHAnsi" w:hAnsiTheme="minorHAnsi" w:cstheme="minorHAnsi"/>
          <w:b/>
          <w:sz w:val="32"/>
          <w:lang w:val="ca-ES-valencia" w:eastAsia="en-US"/>
        </w:rPr>
      </w:pPr>
      <w:bookmarkStart w:id="0" w:name="_GoBack"/>
      <w:bookmarkEnd w:id="0"/>
      <w:r w:rsidRPr="00D93A38">
        <w:rPr>
          <w:rFonts w:asciiTheme="minorHAnsi" w:eastAsiaTheme="minorHAnsi" w:hAnsiTheme="minorHAnsi" w:cstheme="minorHAnsi"/>
          <w:b/>
          <w:sz w:val="32"/>
          <w:lang w:val="ca-ES-valencia" w:eastAsia="en-US"/>
        </w:rPr>
        <w:t xml:space="preserve">Comunicacions: </w:t>
      </w:r>
      <w:r w:rsidR="00D64ED5">
        <w:rPr>
          <w:rFonts w:asciiTheme="minorHAnsi" w:eastAsiaTheme="minorHAnsi" w:hAnsiTheme="minorHAnsi" w:cstheme="minorHAnsi"/>
          <w:b/>
          <w:sz w:val="32"/>
          <w:lang w:val="ca-ES-valencia" w:eastAsia="en-US"/>
        </w:rPr>
        <w:t>n</w:t>
      </w:r>
      <w:r w:rsidRPr="00D93A38">
        <w:rPr>
          <w:rFonts w:asciiTheme="minorHAnsi" w:eastAsiaTheme="minorHAnsi" w:hAnsiTheme="minorHAnsi" w:cstheme="minorHAnsi"/>
          <w:b/>
          <w:sz w:val="32"/>
          <w:lang w:val="ca-ES-valencia" w:eastAsia="en-US"/>
        </w:rPr>
        <w:t>ormes generals.</w:t>
      </w:r>
      <w:r w:rsidR="00697927">
        <w:rPr>
          <w:rFonts w:asciiTheme="minorHAnsi" w:eastAsiaTheme="minorHAnsi" w:hAnsiTheme="minorHAnsi" w:cstheme="minorHAnsi"/>
          <w:b/>
          <w:sz w:val="32"/>
          <w:lang w:val="ca-ES-valencia" w:eastAsia="en-US"/>
        </w:rPr>
        <w:tab/>
      </w:r>
    </w:p>
    <w:p w14:paraId="0E631E42" w14:textId="77777777" w:rsidR="00266258" w:rsidRPr="00D93A38" w:rsidRDefault="00266258" w:rsidP="00266258">
      <w:pPr>
        <w:pStyle w:val="Prrafodelista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Dates:</w:t>
      </w:r>
    </w:p>
    <w:p w14:paraId="0B8C7DD5" w14:textId="77777777" w:rsidR="00266258" w:rsidRPr="00D93A38" w:rsidRDefault="00266258" w:rsidP="00D93A38">
      <w:pPr>
        <w:pStyle w:val="Prrafodelista"/>
        <w:numPr>
          <w:ilvl w:val="0"/>
          <w:numId w:val="9"/>
        </w:numPr>
        <w:spacing w:before="60" w:after="60" w:line="360" w:lineRule="auto"/>
        <w:ind w:left="851"/>
        <w:rPr>
          <w:rFonts w:cstheme="minorHAnsi"/>
          <w:lang w:val="ca-ES-valencia"/>
        </w:rPr>
      </w:pPr>
      <w:r w:rsidRPr="00D93A38">
        <w:rPr>
          <w:rFonts w:cstheme="minorHAnsi"/>
          <w:lang w:val="ca-ES-valencia"/>
        </w:rPr>
        <w:t>Enviament de la proposta de comunicació: fins al 19 de juny 2023.</w:t>
      </w:r>
    </w:p>
    <w:p w14:paraId="27C4132C" w14:textId="77777777" w:rsidR="00266258" w:rsidRPr="00D93A38" w:rsidRDefault="00266258" w:rsidP="00D93A38">
      <w:pPr>
        <w:pStyle w:val="Prrafodelista"/>
        <w:numPr>
          <w:ilvl w:val="0"/>
          <w:numId w:val="9"/>
        </w:numPr>
        <w:spacing w:before="60" w:after="60" w:line="360" w:lineRule="auto"/>
        <w:ind w:left="851"/>
        <w:rPr>
          <w:rFonts w:cstheme="minorHAnsi"/>
          <w:lang w:val="ca-ES-valencia"/>
        </w:rPr>
      </w:pPr>
      <w:r w:rsidRPr="00D93A38">
        <w:rPr>
          <w:rFonts w:cstheme="minorHAnsi"/>
          <w:lang w:val="ca-ES-valencia"/>
        </w:rPr>
        <w:t>Comunicació de propostes acceptades: abans del 23 de juny de 2023.</w:t>
      </w:r>
    </w:p>
    <w:p w14:paraId="28203AB4" w14:textId="77777777" w:rsidR="00266258" w:rsidRPr="00D93A38" w:rsidRDefault="00266258" w:rsidP="00D93A38">
      <w:pPr>
        <w:pStyle w:val="Prrafodelista"/>
        <w:numPr>
          <w:ilvl w:val="0"/>
          <w:numId w:val="9"/>
        </w:numPr>
        <w:spacing w:before="60" w:after="60" w:line="360" w:lineRule="auto"/>
        <w:ind w:left="851"/>
        <w:jc w:val="both"/>
        <w:rPr>
          <w:rFonts w:cstheme="minorHAnsi"/>
          <w:lang w:val="ca-ES-valencia"/>
        </w:rPr>
      </w:pPr>
      <w:r w:rsidRPr="00D93A38">
        <w:rPr>
          <w:rFonts w:cstheme="minorHAnsi"/>
          <w:lang w:val="ca-ES-valencia"/>
        </w:rPr>
        <w:t>Comunicació de propostes acceptades per a presentació oral: abans del 28 de juny de 2023.</w:t>
      </w:r>
    </w:p>
    <w:p w14:paraId="7778DC4F" w14:textId="77777777" w:rsidR="00266258" w:rsidRPr="00D93A38" w:rsidRDefault="00266258" w:rsidP="00D93A38">
      <w:pPr>
        <w:pStyle w:val="Prrafodelista"/>
        <w:numPr>
          <w:ilvl w:val="0"/>
          <w:numId w:val="9"/>
        </w:numPr>
        <w:spacing w:before="60" w:after="60" w:line="360" w:lineRule="auto"/>
        <w:ind w:left="851"/>
        <w:rPr>
          <w:rFonts w:cstheme="minorHAnsi"/>
          <w:lang w:val="ca-ES-valencia"/>
        </w:rPr>
      </w:pPr>
      <w:r w:rsidRPr="00D93A38">
        <w:rPr>
          <w:rFonts w:cstheme="minorHAnsi"/>
          <w:lang w:val="ca-ES-valencia"/>
        </w:rPr>
        <w:t>Lliurament de text complet: fins al 20 de juliol 2023.</w:t>
      </w:r>
    </w:p>
    <w:p w14:paraId="5046DE49" w14:textId="77777777" w:rsidR="00266258" w:rsidRPr="00D93A38" w:rsidRDefault="00266258" w:rsidP="00D93A38">
      <w:pPr>
        <w:pStyle w:val="Prrafodelista"/>
        <w:numPr>
          <w:ilvl w:val="0"/>
          <w:numId w:val="2"/>
        </w:numPr>
        <w:spacing w:before="240" w:after="120" w:line="360" w:lineRule="auto"/>
        <w:ind w:left="357" w:hanging="357"/>
        <w:contextualSpacing w:val="0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 xml:space="preserve">Cada proposta ha d'inscriure's abans del 19 de juny del 2023 a través del següent enllaç: </w:t>
      </w:r>
      <w:hyperlink r:id="rId7" w:history="1">
        <w:r w:rsidRPr="00D93A38">
          <w:rPr>
            <w:rStyle w:val="Hipervnculo"/>
            <w:rFonts w:cstheme="minorHAnsi"/>
            <w:b/>
            <w:bCs/>
            <w:color w:val="FF6633"/>
            <w:sz w:val="24"/>
            <w:szCs w:val="24"/>
            <w:bdr w:val="none" w:sz="0" w:space="0" w:color="auto" w:frame="1"/>
            <w:lang w:val="ca-ES-valencia"/>
          </w:rPr>
          <w:t>https://ir.uv.es/pu7eYMm</w:t>
        </w:r>
      </w:hyperlink>
      <w:r w:rsidRPr="00D93A38">
        <w:rPr>
          <w:rFonts w:cstheme="minorHAnsi"/>
          <w:sz w:val="24"/>
          <w:szCs w:val="24"/>
          <w:lang w:val="ca-ES-valencia"/>
        </w:rPr>
        <w:t>. En ella s'ha d'incloure el títol, el resum (300 paraules màx.), les paraules clau (5 en espanyol i anglés i separades per punts i comes) i els autors. A més, s'ha d'indicar l'autor o l'autora de correspondència. Posteriorment, i en el cas que la proposta haja sigut acceptada, el/la autor/a de correspondència rebran via email les instruccions, sobre com i on pujar la comunicació completa.</w:t>
      </w:r>
    </w:p>
    <w:p w14:paraId="2DCA77BA" w14:textId="77777777" w:rsidR="00266258" w:rsidRPr="00D93A38" w:rsidRDefault="00266258" w:rsidP="00D93A38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Cada autor podrà presentar una proposta de comunicació per projecte en el qual participe.</w:t>
      </w:r>
    </w:p>
    <w:p w14:paraId="74A75DB7" w14:textId="77777777" w:rsidR="00266258" w:rsidRPr="00D93A38" w:rsidRDefault="00266258" w:rsidP="00266258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Tant les propostes de comunicacions com les comunicacions podran presentar-se en valencià, castellà o anglés.</w:t>
      </w:r>
    </w:p>
    <w:p w14:paraId="53C320DA" w14:textId="77777777" w:rsidR="00266258" w:rsidRPr="00D93A38" w:rsidRDefault="00266258" w:rsidP="00266258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Un Comité Científic avaluarà les propostes presentades i decidirà tant les comunicacions acceptades com aquelles que es presentaran oralment.</w:t>
      </w:r>
    </w:p>
    <w:p w14:paraId="7FD03045" w14:textId="77777777" w:rsidR="00266258" w:rsidRPr="00D93A38" w:rsidRDefault="00266258" w:rsidP="00266258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 xml:space="preserve"> El lliurament del text complet de les comunicacions acceptades haurà d'incloure la següent estructura:</w:t>
      </w:r>
    </w:p>
    <w:p w14:paraId="70D8C88A" w14:textId="1EE151CF" w:rsidR="00266258" w:rsidRPr="00D93A38" w:rsidRDefault="007F3A4D" w:rsidP="00D93A38">
      <w:pPr>
        <w:pStyle w:val="Prrafodelista"/>
        <w:numPr>
          <w:ilvl w:val="0"/>
          <w:numId w:val="4"/>
        </w:numPr>
        <w:spacing w:before="80" w:after="80" w:line="240" w:lineRule="auto"/>
        <w:ind w:left="1066" w:hanging="357"/>
        <w:contextualSpacing w:val="0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T</w:t>
      </w:r>
      <w:r w:rsidR="00266258" w:rsidRPr="00D93A38">
        <w:rPr>
          <w:rFonts w:cstheme="minorHAnsi"/>
          <w:sz w:val="24"/>
          <w:szCs w:val="24"/>
          <w:lang w:val="ca-ES-valencia"/>
        </w:rPr>
        <w:t>ítol i subtítol</w:t>
      </w:r>
    </w:p>
    <w:p w14:paraId="4792518A" w14:textId="33ADED39" w:rsidR="00266258" w:rsidRPr="00D93A38" w:rsidRDefault="007F3A4D" w:rsidP="00D93A38">
      <w:pPr>
        <w:pStyle w:val="Prrafodelista"/>
        <w:numPr>
          <w:ilvl w:val="0"/>
          <w:numId w:val="4"/>
        </w:numPr>
        <w:spacing w:before="80" w:after="80" w:line="240" w:lineRule="auto"/>
        <w:ind w:left="1066" w:hanging="357"/>
        <w:contextualSpacing w:val="0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A</w:t>
      </w:r>
      <w:r w:rsidR="00266258" w:rsidRPr="00D93A38">
        <w:rPr>
          <w:rFonts w:cstheme="minorHAnsi"/>
          <w:sz w:val="24"/>
          <w:szCs w:val="24"/>
          <w:lang w:val="ca-ES-valencia"/>
        </w:rPr>
        <w:t>utors (cognoms, nom)</w:t>
      </w:r>
    </w:p>
    <w:p w14:paraId="534EFB44" w14:textId="677B138A" w:rsidR="00266258" w:rsidRPr="00D93A38" w:rsidRDefault="007F3A4D" w:rsidP="00D93A38">
      <w:pPr>
        <w:pStyle w:val="Prrafodelista"/>
        <w:numPr>
          <w:ilvl w:val="0"/>
          <w:numId w:val="4"/>
        </w:numPr>
        <w:spacing w:before="80" w:after="80" w:line="240" w:lineRule="auto"/>
        <w:ind w:left="1066" w:hanging="357"/>
        <w:contextualSpacing w:val="0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P</w:t>
      </w:r>
      <w:r w:rsidR="00266258" w:rsidRPr="00D93A38">
        <w:rPr>
          <w:rFonts w:cstheme="minorHAnsi"/>
          <w:sz w:val="24"/>
          <w:szCs w:val="24"/>
          <w:lang w:val="ca-ES-valencia"/>
        </w:rPr>
        <w:t>rocedència i correu electrònic de cadascun/a</w:t>
      </w:r>
    </w:p>
    <w:p w14:paraId="180A3B45" w14:textId="1EBB8A4C" w:rsidR="00266258" w:rsidRPr="00D93A38" w:rsidRDefault="007F3A4D" w:rsidP="00D93A38">
      <w:pPr>
        <w:pStyle w:val="Prrafodelista"/>
        <w:numPr>
          <w:ilvl w:val="0"/>
          <w:numId w:val="4"/>
        </w:numPr>
        <w:spacing w:before="80" w:after="80" w:line="240" w:lineRule="auto"/>
        <w:ind w:left="1066" w:hanging="357"/>
        <w:contextualSpacing w:val="0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R</w:t>
      </w:r>
      <w:r w:rsidR="00266258" w:rsidRPr="00D93A38">
        <w:rPr>
          <w:rFonts w:cstheme="minorHAnsi"/>
          <w:sz w:val="24"/>
          <w:szCs w:val="24"/>
          <w:lang w:val="ca-ES-valencia"/>
        </w:rPr>
        <w:t xml:space="preserve">eferència del Projecte d'Innovació Educativa </w:t>
      </w:r>
    </w:p>
    <w:p w14:paraId="5B907831" w14:textId="0E62EC0A" w:rsidR="00266258" w:rsidRPr="00D93A38" w:rsidRDefault="007F3A4D" w:rsidP="00D93A38">
      <w:pPr>
        <w:pStyle w:val="Prrafodelista"/>
        <w:numPr>
          <w:ilvl w:val="0"/>
          <w:numId w:val="4"/>
        </w:numPr>
        <w:spacing w:before="80" w:after="80" w:line="240" w:lineRule="auto"/>
        <w:ind w:left="1066" w:hanging="357"/>
        <w:contextualSpacing w:val="0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R</w:t>
      </w:r>
      <w:r w:rsidR="00266258" w:rsidRPr="00D93A38">
        <w:rPr>
          <w:rFonts w:cstheme="minorHAnsi"/>
          <w:sz w:val="24"/>
          <w:szCs w:val="24"/>
          <w:lang w:val="ca-ES-valencia"/>
        </w:rPr>
        <w:t>esum</w:t>
      </w:r>
    </w:p>
    <w:p w14:paraId="505FDD7F" w14:textId="057CBAAD" w:rsidR="00266258" w:rsidRPr="00D93A38" w:rsidRDefault="007F3A4D" w:rsidP="00D93A38">
      <w:pPr>
        <w:pStyle w:val="Prrafodelista"/>
        <w:numPr>
          <w:ilvl w:val="0"/>
          <w:numId w:val="4"/>
        </w:numPr>
        <w:spacing w:before="80" w:after="80" w:line="240" w:lineRule="auto"/>
        <w:ind w:left="1066" w:hanging="357"/>
        <w:contextualSpacing w:val="0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P</w:t>
      </w:r>
      <w:r w:rsidR="00266258" w:rsidRPr="00D93A38">
        <w:rPr>
          <w:rFonts w:cstheme="minorHAnsi"/>
          <w:sz w:val="24"/>
          <w:szCs w:val="24"/>
          <w:lang w:val="ca-ES-valencia"/>
        </w:rPr>
        <w:t>araules clau</w:t>
      </w:r>
    </w:p>
    <w:p w14:paraId="08C127FB" w14:textId="14432869" w:rsidR="00266258" w:rsidRPr="00D93A38" w:rsidRDefault="007F3A4D" w:rsidP="00D93A38">
      <w:pPr>
        <w:pStyle w:val="Prrafodelista"/>
        <w:numPr>
          <w:ilvl w:val="0"/>
          <w:numId w:val="4"/>
        </w:numPr>
        <w:spacing w:before="80" w:after="80" w:line="240" w:lineRule="auto"/>
        <w:ind w:left="1066" w:hanging="357"/>
        <w:contextualSpacing w:val="0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I</w:t>
      </w:r>
      <w:r w:rsidR="00266258" w:rsidRPr="00D93A38">
        <w:rPr>
          <w:rFonts w:cstheme="minorHAnsi"/>
          <w:sz w:val="24"/>
          <w:szCs w:val="24"/>
          <w:lang w:val="ca-ES-valencia"/>
        </w:rPr>
        <w:t>ntroducció</w:t>
      </w:r>
    </w:p>
    <w:p w14:paraId="75278FAA" w14:textId="47A80176" w:rsidR="00266258" w:rsidRPr="00D93A38" w:rsidRDefault="007F3A4D" w:rsidP="00D93A38">
      <w:pPr>
        <w:pStyle w:val="Prrafodelista"/>
        <w:numPr>
          <w:ilvl w:val="0"/>
          <w:numId w:val="4"/>
        </w:numPr>
        <w:spacing w:before="80" w:after="80" w:line="240" w:lineRule="auto"/>
        <w:ind w:left="1066" w:hanging="357"/>
        <w:contextualSpacing w:val="0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M</w:t>
      </w:r>
      <w:r w:rsidR="00266258" w:rsidRPr="00D93A38">
        <w:rPr>
          <w:rFonts w:cstheme="minorHAnsi"/>
          <w:sz w:val="24"/>
          <w:szCs w:val="24"/>
          <w:lang w:val="ca-ES-valencia"/>
        </w:rPr>
        <w:t>ètode</w:t>
      </w:r>
    </w:p>
    <w:p w14:paraId="09BF518A" w14:textId="41715BF0" w:rsidR="00266258" w:rsidRPr="00D93A38" w:rsidRDefault="007F3A4D" w:rsidP="00D93A38">
      <w:pPr>
        <w:pStyle w:val="Prrafodelista"/>
        <w:numPr>
          <w:ilvl w:val="0"/>
          <w:numId w:val="4"/>
        </w:numPr>
        <w:spacing w:before="80" w:after="80" w:line="240" w:lineRule="auto"/>
        <w:ind w:left="1066" w:hanging="357"/>
        <w:contextualSpacing w:val="0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R</w:t>
      </w:r>
      <w:r w:rsidR="00266258" w:rsidRPr="00D93A38">
        <w:rPr>
          <w:rFonts w:cstheme="minorHAnsi"/>
          <w:sz w:val="24"/>
          <w:szCs w:val="24"/>
          <w:lang w:val="ca-ES-valencia"/>
        </w:rPr>
        <w:t>esultats</w:t>
      </w:r>
    </w:p>
    <w:p w14:paraId="0BA7DA73" w14:textId="79DC7FD1" w:rsidR="00266258" w:rsidRPr="00D93A38" w:rsidRDefault="007F3A4D" w:rsidP="00D93A38">
      <w:pPr>
        <w:pStyle w:val="Prrafodelista"/>
        <w:numPr>
          <w:ilvl w:val="0"/>
          <w:numId w:val="4"/>
        </w:numPr>
        <w:spacing w:before="80" w:after="80" w:line="240" w:lineRule="auto"/>
        <w:ind w:left="1066" w:hanging="357"/>
        <w:contextualSpacing w:val="0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C</w:t>
      </w:r>
      <w:r w:rsidR="00266258" w:rsidRPr="00D93A38">
        <w:rPr>
          <w:rFonts w:cstheme="minorHAnsi"/>
          <w:sz w:val="24"/>
          <w:szCs w:val="24"/>
          <w:lang w:val="ca-ES-valencia"/>
        </w:rPr>
        <w:t>onclusions i impacte</w:t>
      </w:r>
    </w:p>
    <w:p w14:paraId="417433E9" w14:textId="563E786C" w:rsidR="00266258" w:rsidRPr="00D93A38" w:rsidRDefault="007F3A4D" w:rsidP="00D93A38">
      <w:pPr>
        <w:pStyle w:val="Prrafodelista"/>
        <w:numPr>
          <w:ilvl w:val="0"/>
          <w:numId w:val="4"/>
        </w:numPr>
        <w:spacing w:before="80" w:after="80" w:line="240" w:lineRule="auto"/>
        <w:ind w:left="1066" w:hanging="357"/>
        <w:contextualSpacing w:val="0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R</w:t>
      </w:r>
      <w:r w:rsidR="00D61ED0">
        <w:rPr>
          <w:rFonts w:cstheme="minorHAnsi"/>
          <w:sz w:val="24"/>
          <w:szCs w:val="24"/>
          <w:lang w:val="ca-ES-valencia"/>
        </w:rPr>
        <w:t>eferències</w:t>
      </w:r>
    </w:p>
    <w:p w14:paraId="21F84C16" w14:textId="77777777" w:rsidR="00266258" w:rsidRPr="00D93A38" w:rsidRDefault="00266258" w:rsidP="00266258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lastRenderedPageBreak/>
        <w:t>El text de la comunicació, inclòs taules, figures, quadres i referències no serà inferior a 1000 ni superior a 2000 paraules.</w:t>
      </w:r>
    </w:p>
    <w:p w14:paraId="4D8BA4AF" w14:textId="77777777" w:rsidR="00266258" w:rsidRPr="00D93A38" w:rsidRDefault="00266258" w:rsidP="00266258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Les taules i figures es numeraran ordinalment i s'inseriran en el cos de text en el seu lloc corresponent.</w:t>
      </w:r>
    </w:p>
    <w:p w14:paraId="0139AC5D" w14:textId="77777777" w:rsidR="00266258" w:rsidRPr="00D93A38" w:rsidRDefault="00266258" w:rsidP="00266258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El cos de text s'escriurà en Font lletra Arial, grandària 11 punts i interlineat múltiple en 1,2.</w:t>
      </w:r>
    </w:p>
    <w:p w14:paraId="1C9616A6" w14:textId="77777777" w:rsidR="00266258" w:rsidRPr="00D93A38" w:rsidRDefault="00266258" w:rsidP="00266258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El títol, subtítol s'escriuran en Arial grandària de lletra 14 i interlineat en 1,2. La capçalera dels diferents apartats s'escriurà en negreta amb tipus de lletra Arial, grandària 11 i interlineat 1,2.</w:t>
      </w:r>
    </w:p>
    <w:p w14:paraId="44EF8DE3" w14:textId="77777777" w:rsidR="00266258" w:rsidRPr="00D93A38" w:rsidRDefault="00266258" w:rsidP="00266258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No es permeten subratllats ni altres colors de tema diferents a negre.</w:t>
      </w:r>
    </w:p>
    <w:p w14:paraId="3523098E" w14:textId="77777777" w:rsidR="00266258" w:rsidRPr="00D93A38" w:rsidRDefault="00266258" w:rsidP="00266258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Les taules, i quadres de text seran en blanc i negre. Les figures, gràfics, etc., seran també prioritàriament en blanc i negre. Extraordinària i justificadament per qüestions de visibilitat, aquestes últimes podran ser en color.</w:t>
      </w:r>
    </w:p>
    <w:p w14:paraId="1C3264B4" w14:textId="77777777" w:rsidR="00266258" w:rsidRPr="00D93A38" w:rsidRDefault="00266258" w:rsidP="00266258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Les referències s'inclouran en el seu apartat corresponent en la forma APA 7.</w:t>
      </w:r>
    </w:p>
    <w:p w14:paraId="544E183E" w14:textId="140DDF24" w:rsidR="00266258" w:rsidRPr="00D93A38" w:rsidRDefault="00266258" w:rsidP="00B84CF9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El llibre d'actes</w:t>
      </w:r>
      <w:r w:rsidR="007F3A4D" w:rsidRPr="00D93A38">
        <w:rPr>
          <w:rFonts w:cstheme="minorHAnsi"/>
          <w:sz w:val="24"/>
          <w:szCs w:val="24"/>
          <w:lang w:val="ca-ES-valencia"/>
        </w:rPr>
        <w:t xml:space="preserve"> </w:t>
      </w:r>
      <w:r w:rsidRPr="00D93A38">
        <w:rPr>
          <w:rFonts w:cstheme="minorHAnsi"/>
          <w:sz w:val="24"/>
          <w:szCs w:val="24"/>
          <w:lang w:val="ca-ES-valencia"/>
        </w:rPr>
        <w:t>es publicarà amb format electrònic, Dipòsit Legal i ISBN.</w:t>
      </w:r>
    </w:p>
    <w:p w14:paraId="5304EDF8" w14:textId="77777777" w:rsidR="00266258" w:rsidRPr="00D93A38" w:rsidRDefault="00266258" w:rsidP="00B84CF9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 xml:space="preserve">Quedaren exclosos del llibre d'actes aquelles comunicacions que no complisquen amb els requisits de format establits. </w:t>
      </w:r>
    </w:p>
    <w:p w14:paraId="5E5918C7" w14:textId="77777777" w:rsidR="00302989" w:rsidRPr="00D93A38" w:rsidRDefault="00266258" w:rsidP="00302989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93A38">
        <w:rPr>
          <w:rFonts w:cstheme="minorHAnsi"/>
          <w:sz w:val="24"/>
          <w:szCs w:val="24"/>
          <w:lang w:val="ca-ES-valencia"/>
        </w:rPr>
        <w:t>Totes les notificacions es realitzaran via web/e-mail, per la qual cosa serà requisit indispensable indicar clarament l'adreça de correu electrònic i telèfon de contacte (mòbil) de l'autor de correspondència i que, en cas de ser seleccionada, exposarà la comunicació.</w:t>
      </w:r>
    </w:p>
    <w:p w14:paraId="33198A7B" w14:textId="0AAC5AEC" w:rsidR="00C503A8" w:rsidRPr="00D61ED0" w:rsidRDefault="00302989" w:rsidP="00302989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cstheme="minorHAnsi"/>
          <w:sz w:val="24"/>
          <w:szCs w:val="24"/>
          <w:lang w:val="ca-ES-valencia"/>
        </w:rPr>
      </w:pPr>
      <w:r w:rsidRPr="00D61ED0">
        <w:rPr>
          <w:rFonts w:cstheme="minorHAnsi"/>
          <w:sz w:val="24"/>
          <w:szCs w:val="24"/>
          <w:lang w:val="ca-ES-valencia"/>
        </w:rPr>
        <w:t>Seran certificades totes les propostes acceptades amb independència que siga seleccionades o no per a l'exposició oral.</w:t>
      </w:r>
    </w:p>
    <w:sectPr w:rsidR="00C503A8" w:rsidRPr="00D61ED0" w:rsidSect="00523F8D">
      <w:headerReference w:type="default" r:id="rId8"/>
      <w:pgSz w:w="11906" w:h="16838"/>
      <w:pgMar w:top="2269" w:right="1274" w:bottom="993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08520" w14:textId="77777777" w:rsidR="004C585E" w:rsidRDefault="004C585E" w:rsidP="000C5E36">
      <w:r>
        <w:separator/>
      </w:r>
    </w:p>
  </w:endnote>
  <w:endnote w:type="continuationSeparator" w:id="0">
    <w:p w14:paraId="2A6BE2F8" w14:textId="77777777" w:rsidR="004C585E" w:rsidRDefault="004C585E" w:rsidP="000C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66A3B" w14:textId="77777777" w:rsidR="004C585E" w:rsidRDefault="004C585E" w:rsidP="000C5E36">
      <w:r>
        <w:separator/>
      </w:r>
    </w:p>
  </w:footnote>
  <w:footnote w:type="continuationSeparator" w:id="0">
    <w:p w14:paraId="6C315BD9" w14:textId="77777777" w:rsidR="004C585E" w:rsidRDefault="004C585E" w:rsidP="000C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4"/>
      <w:gridCol w:w="5850"/>
    </w:tblGrid>
    <w:tr w:rsidR="005B67CB" w14:paraId="00C80AF4" w14:textId="77777777" w:rsidTr="00206F47">
      <w:tc>
        <w:tcPr>
          <w:tcW w:w="3364" w:type="dxa"/>
        </w:tcPr>
        <w:p w14:paraId="35BD5487" w14:textId="4714E5BD" w:rsidR="005B67CB" w:rsidRDefault="00C503A8" w:rsidP="00206F47">
          <w:pPr>
            <w:pStyle w:val="Encabezado"/>
            <w:ind w:hanging="247"/>
          </w:pPr>
          <w:r w:rsidRPr="00C503A8">
            <w:rPr>
              <w:noProof/>
            </w:rPr>
            <w:drawing>
              <wp:inline distT="0" distB="0" distL="0" distR="0" wp14:anchorId="07BE4F31" wp14:editId="3D815F0A">
                <wp:extent cx="1342434" cy="885523"/>
                <wp:effectExtent l="0" t="0" r="0" b="0"/>
                <wp:docPr id="59" name="Imagen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b="20103"/>
                        <a:stretch/>
                      </pic:blipFill>
                      <pic:spPr bwMode="auto">
                        <a:xfrm>
                          <a:off x="0" y="0"/>
                          <a:ext cx="1378596" cy="9093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0" w:type="dxa"/>
        </w:tcPr>
        <w:p w14:paraId="45E08EDB" w14:textId="77777777" w:rsidR="00C503A8" w:rsidRDefault="00C503A8">
          <w:pPr>
            <w:pStyle w:val="Encabezado"/>
            <w:rPr>
              <w:noProof/>
            </w:rPr>
          </w:pPr>
        </w:p>
        <w:p w14:paraId="3B608481" w14:textId="1BB690DF" w:rsidR="005B67CB" w:rsidRDefault="005B67CB" w:rsidP="00206F47">
          <w:pPr>
            <w:pStyle w:val="Encabezado"/>
            <w:ind w:right="-109"/>
          </w:pPr>
          <w:r>
            <w:rPr>
              <w:noProof/>
            </w:rPr>
            <w:drawing>
              <wp:inline distT="0" distB="0" distL="0" distR="0" wp14:anchorId="2A0F4458" wp14:editId="077D54D4">
                <wp:extent cx="3398400" cy="432000"/>
                <wp:effectExtent l="0" t="0" r="0" b="6350"/>
                <wp:docPr id="60" name="Imagen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sfpie_4@600x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84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A79419" w14:textId="3939052F" w:rsidR="000C5E36" w:rsidRDefault="000C5E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718"/>
    <w:multiLevelType w:val="hybridMultilevel"/>
    <w:tmpl w:val="4CFCD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F4C"/>
    <w:multiLevelType w:val="hybridMultilevel"/>
    <w:tmpl w:val="D96A5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5B4"/>
    <w:multiLevelType w:val="hybridMultilevel"/>
    <w:tmpl w:val="410252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84582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645DE"/>
    <w:multiLevelType w:val="hybridMultilevel"/>
    <w:tmpl w:val="B80C5CCC"/>
    <w:lvl w:ilvl="0" w:tplc="F93AB46E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A32F7"/>
    <w:multiLevelType w:val="hybridMultilevel"/>
    <w:tmpl w:val="64F0AA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E60C36"/>
    <w:multiLevelType w:val="hybridMultilevel"/>
    <w:tmpl w:val="3CEA6AE8"/>
    <w:lvl w:ilvl="0" w:tplc="F93AB46E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-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</w:abstractNum>
  <w:abstractNum w:abstractNumId="6" w15:restartNumberingAfterBreak="0">
    <w:nsid w:val="52C64524"/>
    <w:multiLevelType w:val="hybridMultilevel"/>
    <w:tmpl w:val="9490CD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30071B"/>
    <w:multiLevelType w:val="hybridMultilevel"/>
    <w:tmpl w:val="84FAE7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1F1EF5"/>
    <w:multiLevelType w:val="hybridMultilevel"/>
    <w:tmpl w:val="B6743758"/>
    <w:lvl w:ilvl="0" w:tplc="F93AB46E">
      <w:numFmt w:val="bullet"/>
      <w:lvlText w:val="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36"/>
    <w:rsid w:val="0004419E"/>
    <w:rsid w:val="000C5E36"/>
    <w:rsid w:val="000D73F7"/>
    <w:rsid w:val="001622A9"/>
    <w:rsid w:val="001E04CB"/>
    <w:rsid w:val="00206F47"/>
    <w:rsid w:val="00266258"/>
    <w:rsid w:val="002871F1"/>
    <w:rsid w:val="002A375A"/>
    <w:rsid w:val="002D50A3"/>
    <w:rsid w:val="00302989"/>
    <w:rsid w:val="00313C8D"/>
    <w:rsid w:val="00383BDA"/>
    <w:rsid w:val="003F60C2"/>
    <w:rsid w:val="004C585E"/>
    <w:rsid w:val="00523F8D"/>
    <w:rsid w:val="005265E9"/>
    <w:rsid w:val="00554241"/>
    <w:rsid w:val="005B67CB"/>
    <w:rsid w:val="0060659F"/>
    <w:rsid w:val="006112CC"/>
    <w:rsid w:val="00697927"/>
    <w:rsid w:val="00797B83"/>
    <w:rsid w:val="007F3A4D"/>
    <w:rsid w:val="007F7427"/>
    <w:rsid w:val="008B1D87"/>
    <w:rsid w:val="008F3FB0"/>
    <w:rsid w:val="00961F81"/>
    <w:rsid w:val="009F7DFB"/>
    <w:rsid w:val="00A72212"/>
    <w:rsid w:val="00B8475B"/>
    <w:rsid w:val="00B84CF9"/>
    <w:rsid w:val="00C36B85"/>
    <w:rsid w:val="00C503A8"/>
    <w:rsid w:val="00C6047D"/>
    <w:rsid w:val="00D61ED0"/>
    <w:rsid w:val="00D64ED5"/>
    <w:rsid w:val="00D93A38"/>
    <w:rsid w:val="00E77BFC"/>
    <w:rsid w:val="00F61FC5"/>
    <w:rsid w:val="00FC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1ED329"/>
  <w15:chartTrackingRefBased/>
  <w15:docId w15:val="{8D98002D-532A-4BCD-8DA4-EBCB29A0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C5E36"/>
    <w:pPr>
      <w:jc w:val="both"/>
    </w:pPr>
    <w:rPr>
      <w:b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C5E36"/>
    <w:rPr>
      <w:rFonts w:ascii="Times New Roman" w:eastAsia="Times New Roman" w:hAnsi="Times New Roman" w:cs="Times New Roman"/>
      <w:b/>
      <w:sz w:val="24"/>
      <w:szCs w:val="24"/>
      <w:lang w:val="en-US" w:eastAsia="es-ES"/>
    </w:rPr>
  </w:style>
  <w:style w:type="paragraph" w:styleId="Textoindependiente2">
    <w:name w:val="Body Text 2"/>
    <w:basedOn w:val="Normal"/>
    <w:link w:val="Textoindependiente2Car"/>
    <w:rsid w:val="000C5E36"/>
    <w:pPr>
      <w:jc w:val="both"/>
    </w:pPr>
    <w:rPr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0C5E36"/>
    <w:rPr>
      <w:rFonts w:ascii="Times New Roman" w:eastAsia="Times New Roman" w:hAnsi="Times New Roman" w:cs="Times New Roman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C5E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5E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C5E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E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3B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BDA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5B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E04C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E04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.uv.es/pu7eY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mavalo4</cp:lastModifiedBy>
  <cp:revision>2</cp:revision>
  <cp:lastPrinted>2023-06-06T11:51:00Z</cp:lastPrinted>
  <dcterms:created xsi:type="dcterms:W3CDTF">2023-06-06T14:36:00Z</dcterms:created>
  <dcterms:modified xsi:type="dcterms:W3CDTF">2023-06-06T14:36:00Z</dcterms:modified>
</cp:coreProperties>
</file>