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57AA1" w:rsidP="00570CEE" w:rsidRDefault="00A57AA1" w14:paraId="056F9110" w14:textId="77777777">
      <w:pPr>
        <w:jc w:val="both"/>
        <w:rPr>
          <w:sz w:val="24"/>
        </w:rPr>
      </w:pPr>
    </w:p>
    <w:p w:rsidR="00A57AA1" w:rsidP="00570CEE" w:rsidRDefault="00A57AA1" w14:paraId="1B7D9368" w14:textId="77777777">
      <w:pPr>
        <w:pStyle w:val="Textoindependiente"/>
        <w:jc w:val="both"/>
        <w:rPr>
          <w:b/>
        </w:rPr>
      </w:pPr>
    </w:p>
    <w:tbl>
      <w:tblPr>
        <w:tblStyle w:val="TableNormal"/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2424"/>
        <w:gridCol w:w="5380"/>
        <w:gridCol w:w="2355"/>
      </w:tblGrid>
      <w:tr w:rsidR="00E0177A" w:rsidTr="00E0177A" w14:paraId="5E76AA31" w14:textId="77777777">
        <w:trPr>
          <w:trHeight w:val="1430"/>
        </w:trPr>
        <w:tc>
          <w:tcPr>
            <w:tcW w:w="1193" w:type="pct"/>
          </w:tcPr>
          <w:p w:rsidR="00E0177A" w:rsidP="00570CEE" w:rsidRDefault="00E0177A" w14:paraId="7EBC1E33" w14:textId="77777777">
            <w:pPr>
              <w:pStyle w:val="TableParagraph"/>
              <w:spacing w:before="82"/>
              <w:jc w:val="both"/>
              <w:rPr>
                <w:sz w:val="20"/>
                <w:u w:val="none"/>
              </w:rPr>
            </w:pPr>
          </w:p>
          <w:p w:rsidR="00E0177A" w:rsidP="00570CEE" w:rsidRDefault="00E0177A" w14:paraId="11DF7873" w14:textId="77777777">
            <w:pPr>
              <w:pStyle w:val="TableParagraph"/>
              <w:ind w:left="122"/>
              <w:jc w:val="both"/>
              <w:rPr>
                <w:sz w:val="20"/>
                <w:u w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96C0B9F" wp14:editId="110682DE">
                  <wp:simplePos x="0" y="0"/>
                  <wp:positionH relativeFrom="column">
                    <wp:posOffset>370</wp:posOffset>
                  </wp:positionH>
                  <wp:positionV relativeFrom="paragraph">
                    <wp:posOffset>2283</wp:posOffset>
                  </wp:positionV>
                  <wp:extent cx="1320800" cy="630555"/>
                  <wp:effectExtent l="0" t="0" r="0" b="0"/>
                  <wp:wrapTight wrapText="bothSides">
                    <wp:wrapPolygon edited="0">
                      <wp:start x="312" y="0"/>
                      <wp:lineTo x="0" y="3263"/>
                      <wp:lineTo x="0" y="16967"/>
                      <wp:lineTo x="3738" y="20882"/>
                      <wp:lineTo x="17446" y="20882"/>
                      <wp:lineTo x="21185" y="18924"/>
                      <wp:lineTo x="21185" y="16967"/>
                      <wp:lineTo x="19938" y="10441"/>
                      <wp:lineTo x="20873" y="4568"/>
                      <wp:lineTo x="18692" y="3263"/>
                      <wp:lineTo x="2492" y="0"/>
                      <wp:lineTo x="312" y="0"/>
                    </wp:wrapPolygon>
                  </wp:wrapTight>
                  <wp:docPr id="1" name="Imatge 2" descr="Text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tge 2" descr="Text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0" cy="63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47" w:type="pct"/>
          </w:tcPr>
          <w:p w:rsidR="00E0177A" w:rsidP="00570CEE" w:rsidRDefault="00E0177A" w14:paraId="451C993C" w14:textId="77777777">
            <w:pPr>
              <w:pStyle w:val="TableParagraph"/>
              <w:spacing w:before="92"/>
              <w:jc w:val="both"/>
              <w:rPr>
                <w:sz w:val="40"/>
                <w:u w:val="none"/>
              </w:rPr>
            </w:pPr>
          </w:p>
          <w:p w:rsidRPr="00AD0C24" w:rsidR="00E0177A" w:rsidP="00900FD1" w:rsidRDefault="00E0177A" w14:paraId="752F7B3E" w14:textId="20202812">
            <w:pPr>
              <w:pStyle w:val="TableParagraph"/>
              <w:spacing w:before="1"/>
              <w:ind w:left="211"/>
              <w:jc w:val="center"/>
              <w:rPr>
                <w:rFonts w:ascii="Verdana" w:hAnsi="Verdana"/>
                <w:b/>
                <w:sz w:val="40"/>
                <w:u w:val="none"/>
              </w:rPr>
            </w:pPr>
            <w:r w:rsidRPr="00AD0C24">
              <w:rPr>
                <w:rFonts w:ascii="Verdana" w:hAnsi="Verdana"/>
                <w:b/>
                <w:sz w:val="40"/>
              </w:rPr>
              <w:t>CALENDARI</w:t>
            </w:r>
            <w:r w:rsidRPr="00AD0C24" w:rsidR="00345BF0">
              <w:rPr>
                <w:rFonts w:ascii="Verdana" w:hAnsi="Verdana"/>
                <w:b/>
                <w:sz w:val="40"/>
              </w:rPr>
              <w:t>O</w:t>
            </w:r>
            <w:r w:rsidRPr="00AD0C24">
              <w:rPr>
                <w:rFonts w:ascii="Verdana" w:hAnsi="Verdana"/>
                <w:b/>
                <w:spacing w:val="-23"/>
                <w:sz w:val="40"/>
              </w:rPr>
              <w:t xml:space="preserve"> </w:t>
            </w:r>
            <w:r w:rsidRPr="00AD0C24">
              <w:rPr>
                <w:rFonts w:ascii="Verdana" w:hAnsi="Verdana"/>
                <w:b/>
                <w:sz w:val="40"/>
              </w:rPr>
              <w:t>P</w:t>
            </w:r>
            <w:r w:rsidRPr="00AD0C24" w:rsidR="00900FD1">
              <w:rPr>
                <w:rFonts w:ascii="Verdana" w:hAnsi="Verdana"/>
                <w:b/>
                <w:sz w:val="40"/>
              </w:rPr>
              <w:t xml:space="preserve">REINSCRIPCIÓN </w:t>
            </w:r>
            <w:r w:rsidRPr="00AD0C24" w:rsidR="00EC056F">
              <w:rPr>
                <w:rFonts w:ascii="Verdana" w:hAnsi="Verdana"/>
                <w:b/>
                <w:sz w:val="40"/>
              </w:rPr>
              <w:br/>
            </w:r>
            <w:r w:rsidRPr="00AD0C24">
              <w:rPr>
                <w:rFonts w:ascii="Verdana" w:hAnsi="Verdana"/>
                <w:b/>
                <w:spacing w:val="-4"/>
                <w:sz w:val="40"/>
              </w:rPr>
              <w:t>2026</w:t>
            </w:r>
          </w:p>
        </w:tc>
        <w:tc>
          <w:tcPr>
            <w:tcW w:w="1159" w:type="pct"/>
          </w:tcPr>
          <w:p w:rsidR="00E0177A" w:rsidP="00570CEE" w:rsidRDefault="00E0177A" w14:paraId="399801AB" w14:textId="77777777">
            <w:pPr>
              <w:pStyle w:val="TableParagraph"/>
              <w:spacing w:before="1"/>
              <w:jc w:val="both"/>
              <w:rPr>
                <w:sz w:val="20"/>
                <w:u w:val="none"/>
              </w:rPr>
            </w:pPr>
          </w:p>
          <w:p w:rsidRPr="00EF70EC" w:rsidR="00E0177A" w:rsidP="00570CEE" w:rsidRDefault="00E0177A" w14:paraId="1784D89D" w14:textId="77777777">
            <w:pPr>
              <w:pStyle w:val="TableParagraph"/>
              <w:ind w:left="192"/>
              <w:jc w:val="both"/>
              <w:rPr>
                <w:sz w:val="20"/>
                <w:u w:val="none"/>
              </w:rPr>
            </w:pPr>
            <w:r w:rsidRPr="00EF70EC">
              <w:rPr>
                <w:noProof/>
                <w:u w:val="none"/>
              </w:rPr>
              <w:drawing>
                <wp:inline distT="0" distB="0" distL="0" distR="0" wp14:anchorId="41D749A7" wp14:editId="7B315EAF">
                  <wp:extent cx="1007110" cy="914400"/>
                  <wp:effectExtent l="0" t="0" r="2540" b="0"/>
                  <wp:docPr id="2" name="Imatge 3" descr="Text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tge 3" descr="Text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11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0B45" w:rsidP="00570CEE" w:rsidRDefault="007C0B45" w14:paraId="541FED18" w14:textId="77777777">
      <w:pPr>
        <w:pStyle w:val="Textoindependiente"/>
        <w:jc w:val="both"/>
        <w:rPr>
          <w:b/>
        </w:rPr>
      </w:pPr>
    </w:p>
    <w:p w:rsidR="007C0B45" w:rsidP="00570CEE" w:rsidRDefault="007C0B45" w14:paraId="67D795BF" w14:textId="77777777">
      <w:pPr>
        <w:pStyle w:val="Textoindependiente"/>
        <w:spacing w:before="9"/>
        <w:jc w:val="both"/>
        <w:rPr>
          <w:b/>
        </w:rPr>
      </w:pPr>
    </w:p>
    <w:p w:rsidRPr="00607A5C" w:rsidR="007C0B45" w:rsidP="00570CEE" w:rsidRDefault="00E43715" w14:paraId="0032F449" w14:textId="3ADB02FA">
      <w:pPr>
        <w:pStyle w:val="Textoindependiente"/>
        <w:jc w:val="both"/>
        <w:rPr>
          <w:rFonts w:ascii="Verdana" w:hAnsi="Verdana"/>
          <w:bCs/>
          <w:lang w:val="es-ES_tradnl"/>
        </w:rPr>
      </w:pPr>
      <w:r w:rsidRPr="00607A5C">
        <w:rPr>
          <w:rFonts w:ascii="Verdana" w:hAnsi="Verdana"/>
          <w:b/>
          <w:lang w:val="es-ES_tradnl"/>
        </w:rPr>
        <w:t xml:space="preserve">Plazo </w:t>
      </w:r>
      <w:r w:rsidR="00607A5C">
        <w:rPr>
          <w:rFonts w:ascii="Verdana" w:hAnsi="Verdana"/>
          <w:b/>
          <w:lang w:val="es-ES_tradnl"/>
        </w:rPr>
        <w:t>general de presentación de solicitudes</w:t>
      </w:r>
      <w:r w:rsidRPr="00607A5C" w:rsidR="00AD0C24">
        <w:rPr>
          <w:rFonts w:ascii="Verdana" w:hAnsi="Verdana"/>
          <w:b/>
          <w:lang w:val="es-ES_tradnl"/>
        </w:rPr>
        <w:t>:</w:t>
      </w:r>
      <w:r w:rsidRPr="00607A5C" w:rsidR="00AD0C24">
        <w:rPr>
          <w:rFonts w:ascii="Verdana" w:hAnsi="Verdana"/>
          <w:bCs/>
          <w:lang w:val="es-ES_tradnl"/>
        </w:rPr>
        <w:t xml:space="preserve"> </w:t>
      </w:r>
      <w:r w:rsidR="000F6D66">
        <w:rPr>
          <w:rFonts w:ascii="Verdana" w:hAnsi="Verdana"/>
          <w:bCs/>
          <w:lang w:val="es-ES_tradnl"/>
        </w:rPr>
        <w:t>del</w:t>
      </w:r>
      <w:r w:rsidRPr="00607A5C" w:rsidR="005E04B8">
        <w:rPr>
          <w:rFonts w:ascii="Verdana" w:hAnsi="Verdana"/>
          <w:bCs/>
          <w:lang w:val="es-ES_tradnl"/>
        </w:rPr>
        <w:t xml:space="preserve"> 1</w:t>
      </w:r>
      <w:r w:rsidRPr="00607A5C" w:rsidR="002A1DCB">
        <w:rPr>
          <w:rFonts w:ascii="Verdana" w:hAnsi="Verdana"/>
          <w:bCs/>
          <w:lang w:val="es-ES_tradnl"/>
        </w:rPr>
        <w:t>5</w:t>
      </w:r>
      <w:r w:rsidRPr="00607A5C" w:rsidR="005E04B8">
        <w:rPr>
          <w:rFonts w:ascii="Verdana" w:hAnsi="Verdana"/>
          <w:bCs/>
          <w:lang w:val="es-ES_tradnl"/>
        </w:rPr>
        <w:t xml:space="preserve"> de junio a</w:t>
      </w:r>
      <w:r w:rsidRPr="00607A5C" w:rsidR="0073515F">
        <w:rPr>
          <w:rFonts w:ascii="Verdana" w:hAnsi="Verdana"/>
          <w:bCs/>
          <w:lang w:val="es-ES_tradnl"/>
        </w:rPr>
        <w:t xml:space="preserve"> </w:t>
      </w:r>
      <w:r w:rsidRPr="00607A5C" w:rsidR="005E04B8">
        <w:rPr>
          <w:rFonts w:ascii="Verdana" w:hAnsi="Verdana"/>
          <w:bCs/>
          <w:lang w:val="es-ES_tradnl"/>
        </w:rPr>
        <w:t>l</w:t>
      </w:r>
      <w:r w:rsidRPr="00607A5C" w:rsidR="0073515F">
        <w:rPr>
          <w:rFonts w:ascii="Verdana" w:hAnsi="Verdana"/>
          <w:bCs/>
          <w:lang w:val="es-ES_tradnl"/>
        </w:rPr>
        <w:t xml:space="preserve">as 14:00 horas del </w:t>
      </w:r>
      <w:r w:rsidRPr="00607A5C" w:rsidR="009379D4">
        <w:rPr>
          <w:rFonts w:ascii="Verdana" w:hAnsi="Verdana"/>
          <w:bCs/>
          <w:lang w:val="es-ES_tradnl"/>
        </w:rPr>
        <w:t>3 de julio de 2026.</w:t>
      </w:r>
    </w:p>
    <w:p w:rsidRPr="00607A5C" w:rsidR="00240878" w:rsidP="00570CEE" w:rsidRDefault="00240878" w14:paraId="0C3D6926" w14:textId="77777777">
      <w:pPr>
        <w:pStyle w:val="Textoindependiente"/>
        <w:jc w:val="both"/>
        <w:rPr>
          <w:rFonts w:ascii="Verdana" w:hAnsi="Verdana"/>
          <w:bCs/>
          <w:lang w:val="es-ES_tradnl"/>
        </w:rPr>
      </w:pPr>
    </w:p>
    <w:p w:rsidRPr="00607A5C" w:rsidR="000D5F1F" w:rsidP="00570CEE" w:rsidRDefault="000D5F1F" w14:paraId="0B8AB41F" w14:textId="58544BB9">
      <w:pPr>
        <w:pStyle w:val="Textoindependiente"/>
        <w:jc w:val="both"/>
        <w:rPr>
          <w:rFonts w:ascii="Verdana" w:hAnsi="Verdana"/>
          <w:bCs/>
          <w:lang w:val="es-ES_tradnl"/>
        </w:rPr>
      </w:pPr>
      <w:r w:rsidRPr="00607A5C">
        <w:rPr>
          <w:rFonts w:ascii="Verdana" w:hAnsi="Verdana"/>
          <w:b/>
          <w:lang w:val="es-ES_tradnl"/>
        </w:rPr>
        <w:t xml:space="preserve">Plazo de presentación de solicitudes </w:t>
      </w:r>
      <w:r w:rsidR="000F6D66">
        <w:rPr>
          <w:rFonts w:ascii="Verdana" w:hAnsi="Verdana"/>
          <w:b/>
          <w:lang w:val="es-ES_tradnl"/>
        </w:rPr>
        <w:t xml:space="preserve">de </w:t>
      </w:r>
      <w:r w:rsidRPr="00607A5C" w:rsidR="009B6D23">
        <w:rPr>
          <w:rFonts w:ascii="Verdana" w:hAnsi="Verdana"/>
          <w:b/>
          <w:lang w:val="es-ES_tradnl"/>
        </w:rPr>
        <w:t>estudiantado proveniente de sistemas educativos extranjeros</w:t>
      </w:r>
      <w:r w:rsidRPr="00607A5C" w:rsidR="009B6D23">
        <w:rPr>
          <w:rFonts w:ascii="Verdana" w:hAnsi="Verdana"/>
          <w:b/>
          <w:lang w:val="es-ES_tradnl"/>
        </w:rPr>
        <w:t>:</w:t>
      </w:r>
      <w:r w:rsidRPr="00607A5C" w:rsidR="009C2133">
        <w:rPr>
          <w:rFonts w:ascii="Verdana" w:hAnsi="Verdana"/>
          <w:b/>
          <w:lang w:val="es-ES_tradnl"/>
        </w:rPr>
        <w:t xml:space="preserve"> </w:t>
      </w:r>
      <w:r w:rsidR="000F6D66">
        <w:rPr>
          <w:rFonts w:ascii="Verdana" w:hAnsi="Verdana"/>
          <w:bCs/>
          <w:lang w:val="es-ES_tradnl"/>
        </w:rPr>
        <w:t>del</w:t>
      </w:r>
      <w:r w:rsidRPr="00607A5C" w:rsidR="009C2133">
        <w:rPr>
          <w:rFonts w:ascii="Verdana" w:hAnsi="Verdana"/>
          <w:bCs/>
          <w:lang w:val="es-ES_tradnl"/>
        </w:rPr>
        <w:t xml:space="preserve"> 15 de junio a las 14:00 horas del 3 de julio de 2026.</w:t>
      </w:r>
    </w:p>
    <w:p w:rsidRPr="00607A5C" w:rsidR="009C2133" w:rsidP="00570CEE" w:rsidRDefault="009C2133" w14:paraId="3F517F38" w14:textId="77777777">
      <w:pPr>
        <w:pStyle w:val="Textoindependiente"/>
        <w:jc w:val="both"/>
        <w:rPr>
          <w:rFonts w:ascii="Verdana" w:hAnsi="Verdana"/>
          <w:bCs/>
          <w:lang w:val="es-ES_tradnl"/>
        </w:rPr>
      </w:pPr>
    </w:p>
    <w:p w:rsidR="009C2133" w:rsidP="00570CEE" w:rsidRDefault="00367D5D" w14:paraId="393576F9" w14:textId="36230D1D">
      <w:pPr>
        <w:pStyle w:val="Textoindependiente"/>
        <w:jc w:val="both"/>
        <w:rPr>
          <w:rFonts w:ascii="Verdana" w:hAnsi="Verdana"/>
          <w:bCs/>
          <w:lang w:val="es-ES"/>
        </w:rPr>
      </w:pPr>
      <w:r w:rsidRPr="00607A5C">
        <w:rPr>
          <w:rFonts w:ascii="Verdana" w:hAnsi="Verdana"/>
          <w:b/>
          <w:lang w:val="es-ES_tradnl"/>
        </w:rPr>
        <w:t xml:space="preserve">Plazo de presentación de solicitudes </w:t>
      </w:r>
      <w:r>
        <w:rPr>
          <w:rFonts w:ascii="Verdana" w:hAnsi="Verdana"/>
          <w:b/>
          <w:lang w:val="es-ES_tradnl"/>
        </w:rPr>
        <w:t xml:space="preserve">de </w:t>
      </w:r>
      <w:r w:rsidRPr="00607A5C">
        <w:rPr>
          <w:rFonts w:ascii="Verdana" w:hAnsi="Verdana"/>
          <w:b/>
          <w:lang w:val="es-ES_tradnl"/>
        </w:rPr>
        <w:t>estudiantado proveniente de sistemas educativos extranjeros</w:t>
      </w:r>
      <w:r w:rsidR="007413B3">
        <w:rPr>
          <w:rFonts w:ascii="Verdana" w:hAnsi="Verdana"/>
          <w:b/>
          <w:lang w:val="es-ES_tradnl"/>
        </w:rPr>
        <w:t xml:space="preserve"> que no dispone de </w:t>
      </w:r>
      <w:r w:rsidR="003012BE">
        <w:rPr>
          <w:rFonts w:ascii="Verdana" w:hAnsi="Verdana"/>
          <w:b/>
          <w:lang w:val="es-ES_tradnl"/>
        </w:rPr>
        <w:t xml:space="preserve">documentación en el plazo anterior: </w:t>
      </w:r>
      <w:r w:rsidRPr="00AC7966" w:rsidR="00AC7966">
        <w:rPr>
          <w:rFonts w:ascii="Verdana" w:hAnsi="Verdana"/>
          <w:bCs/>
          <w:lang w:val="es-ES"/>
        </w:rPr>
        <w:t>del 15 de junio a</w:t>
      </w:r>
      <w:r w:rsidR="00AC7966">
        <w:rPr>
          <w:rFonts w:ascii="Verdana" w:hAnsi="Verdana"/>
          <w:bCs/>
          <w:lang w:val="es-ES"/>
        </w:rPr>
        <w:t xml:space="preserve"> </w:t>
      </w:r>
      <w:r w:rsidRPr="00AC7966" w:rsidR="00AC7966">
        <w:rPr>
          <w:rFonts w:ascii="Verdana" w:hAnsi="Verdana"/>
          <w:bCs/>
          <w:lang w:val="es-ES"/>
        </w:rPr>
        <w:t>l</w:t>
      </w:r>
      <w:r w:rsidR="00AC7966">
        <w:rPr>
          <w:rFonts w:ascii="Verdana" w:hAnsi="Verdana"/>
          <w:bCs/>
          <w:lang w:val="es-ES"/>
        </w:rPr>
        <w:t xml:space="preserve">as </w:t>
      </w:r>
      <w:r w:rsidRPr="00AC7966" w:rsidR="00AC7966">
        <w:rPr>
          <w:rFonts w:ascii="Verdana" w:hAnsi="Verdana"/>
          <w:bCs/>
          <w:lang w:val="es-ES"/>
        </w:rPr>
        <w:t>14:00</w:t>
      </w:r>
      <w:r w:rsidR="00AC7966">
        <w:rPr>
          <w:rFonts w:ascii="Verdana" w:hAnsi="Verdana"/>
          <w:bCs/>
          <w:lang w:val="es-ES"/>
        </w:rPr>
        <w:t xml:space="preserve"> horas </w:t>
      </w:r>
      <w:r w:rsidR="00092823">
        <w:rPr>
          <w:rFonts w:ascii="Verdana" w:hAnsi="Verdana"/>
          <w:bCs/>
          <w:lang w:val="es-ES"/>
        </w:rPr>
        <w:t>del</w:t>
      </w:r>
      <w:r w:rsidRPr="00AC7966" w:rsidR="00AC7966">
        <w:rPr>
          <w:rFonts w:ascii="Verdana" w:hAnsi="Verdana"/>
          <w:bCs/>
          <w:lang w:val="es-ES"/>
        </w:rPr>
        <w:t xml:space="preserve"> 3</w:t>
      </w:r>
      <w:r w:rsidR="005875DD">
        <w:rPr>
          <w:rFonts w:ascii="Verdana" w:hAnsi="Verdana"/>
          <w:bCs/>
          <w:lang w:val="es-ES"/>
        </w:rPr>
        <w:t>1</w:t>
      </w:r>
      <w:r w:rsidRPr="00AC7966" w:rsidR="00AC7966">
        <w:rPr>
          <w:rFonts w:ascii="Verdana" w:hAnsi="Verdana"/>
          <w:bCs/>
          <w:lang w:val="es-ES"/>
        </w:rPr>
        <w:t xml:space="preserve"> de julio de 2026</w:t>
      </w:r>
      <w:r w:rsidR="00E5398C">
        <w:rPr>
          <w:rFonts w:ascii="Verdana" w:hAnsi="Verdana"/>
          <w:bCs/>
          <w:lang w:val="es-ES"/>
        </w:rPr>
        <w:t>.</w:t>
      </w:r>
    </w:p>
    <w:p w:rsidR="00CD216C" w:rsidP="00570CEE" w:rsidRDefault="00CD216C" w14:paraId="2AAB8E5E" w14:textId="77777777">
      <w:pPr>
        <w:pStyle w:val="Textoindependiente"/>
        <w:jc w:val="both"/>
        <w:rPr>
          <w:rFonts w:ascii="Verdana" w:hAnsi="Verdana"/>
          <w:bCs/>
          <w:lang w:val="es-ES"/>
        </w:rPr>
      </w:pPr>
    </w:p>
    <w:p w:rsidR="00CD216C" w:rsidP="00570CEE" w:rsidRDefault="006823A1" w14:paraId="0B26CD4E" w14:textId="1B29DBF1">
      <w:pPr>
        <w:pStyle w:val="Textoindependiente"/>
        <w:jc w:val="both"/>
        <w:rPr>
          <w:rFonts w:ascii="Verdana" w:hAnsi="Verdana"/>
          <w:bCs/>
          <w:lang w:val="es-ES"/>
        </w:rPr>
      </w:pPr>
      <w:r w:rsidRPr="006823A1">
        <w:rPr>
          <w:rFonts w:ascii="Verdana" w:hAnsi="Verdana"/>
          <w:b/>
          <w:lang w:val="es-ES"/>
        </w:rPr>
        <w:t>Gestión en universidades:</w:t>
      </w:r>
      <w:r>
        <w:rPr>
          <w:rFonts w:ascii="Verdana" w:hAnsi="Verdana"/>
          <w:b/>
          <w:lang w:val="es-ES"/>
        </w:rPr>
        <w:t xml:space="preserve"> </w:t>
      </w:r>
      <w:r w:rsidR="004242A5">
        <w:rPr>
          <w:rFonts w:ascii="Verdana" w:hAnsi="Verdana"/>
          <w:bCs/>
          <w:lang w:val="es-ES"/>
        </w:rPr>
        <w:t>6 de julio.</w:t>
      </w:r>
    </w:p>
    <w:p w:rsidR="004242A5" w:rsidP="00570CEE" w:rsidRDefault="004242A5" w14:paraId="5BB4AEB2" w14:textId="77777777">
      <w:pPr>
        <w:pStyle w:val="Textoindependiente"/>
        <w:jc w:val="both"/>
        <w:rPr>
          <w:rFonts w:ascii="Verdana" w:hAnsi="Verdana"/>
          <w:bCs/>
          <w:lang w:val="es-ES"/>
        </w:rPr>
      </w:pPr>
    </w:p>
    <w:p w:rsidR="004242A5" w:rsidP="00570CEE" w:rsidRDefault="004242A5" w14:paraId="0E422C12" w14:textId="33A482F4">
      <w:pPr>
        <w:pStyle w:val="Textoindependiente"/>
        <w:jc w:val="both"/>
        <w:rPr>
          <w:rFonts w:ascii="Verdana" w:hAnsi="Verdana"/>
          <w:bCs/>
          <w:lang w:val="es-ES"/>
        </w:rPr>
      </w:pPr>
      <w:r w:rsidRPr="004242A5">
        <w:rPr>
          <w:rFonts w:ascii="Verdana" w:hAnsi="Verdana"/>
          <w:b/>
          <w:lang w:val="es-ES"/>
        </w:rPr>
        <w:t xml:space="preserve">Carga de notas PAU y baremación: </w:t>
      </w:r>
      <w:r w:rsidR="004C4E82">
        <w:rPr>
          <w:rFonts w:ascii="Verdana" w:hAnsi="Verdana"/>
          <w:bCs/>
          <w:lang w:val="es-ES"/>
        </w:rPr>
        <w:t>del</w:t>
      </w:r>
      <w:r w:rsidRPr="00794385" w:rsidR="00794385">
        <w:rPr>
          <w:rFonts w:ascii="Verdana" w:hAnsi="Verdana"/>
          <w:bCs/>
          <w:lang w:val="es-ES"/>
        </w:rPr>
        <w:t xml:space="preserve"> 7 al 9 de julio.</w:t>
      </w:r>
    </w:p>
    <w:p w:rsidR="00794385" w:rsidP="00570CEE" w:rsidRDefault="00794385" w14:paraId="1C5594D6" w14:textId="77777777">
      <w:pPr>
        <w:pStyle w:val="Textoindependiente"/>
        <w:jc w:val="both"/>
        <w:rPr>
          <w:rFonts w:ascii="Verdana" w:hAnsi="Verdana"/>
          <w:bCs/>
          <w:lang w:val="es-ES"/>
        </w:rPr>
      </w:pPr>
    </w:p>
    <w:p w:rsidR="00794385" w:rsidP="00570CEE" w:rsidRDefault="00794385" w14:paraId="7D0B4CF9" w14:textId="65E2FB8C">
      <w:pPr>
        <w:pStyle w:val="Textoindependiente"/>
        <w:jc w:val="both"/>
        <w:rPr>
          <w:rFonts w:ascii="Verdana" w:hAnsi="Verdana"/>
          <w:bCs/>
          <w:lang w:val="es-ES"/>
        </w:rPr>
      </w:pPr>
      <w:r w:rsidRPr="00661493">
        <w:rPr>
          <w:rFonts w:ascii="Verdana" w:hAnsi="Verdana"/>
          <w:b/>
          <w:lang w:val="es-ES"/>
        </w:rPr>
        <w:t>Publicación de resultados:</w:t>
      </w:r>
      <w:r>
        <w:rPr>
          <w:rFonts w:ascii="Verdana" w:hAnsi="Verdana"/>
          <w:bCs/>
          <w:lang w:val="es-ES"/>
        </w:rPr>
        <w:t xml:space="preserve"> </w:t>
      </w:r>
      <w:r w:rsidRPr="00661493" w:rsidR="00661493">
        <w:rPr>
          <w:rFonts w:ascii="Verdana" w:hAnsi="Verdana"/>
          <w:bCs/>
          <w:lang w:val="es-ES"/>
        </w:rPr>
        <w:t>10 de julio a partir de las 11:00 horas</w:t>
      </w:r>
      <w:r w:rsidR="00661493">
        <w:rPr>
          <w:rFonts w:ascii="Verdana" w:hAnsi="Verdana"/>
          <w:bCs/>
          <w:lang w:val="es-ES"/>
        </w:rPr>
        <w:t>.</w:t>
      </w:r>
    </w:p>
    <w:p w:rsidR="00661493" w:rsidP="00570CEE" w:rsidRDefault="00661493" w14:paraId="58BF5E87" w14:textId="77777777">
      <w:pPr>
        <w:pStyle w:val="Textoindependiente"/>
        <w:jc w:val="both"/>
        <w:rPr>
          <w:rFonts w:ascii="Verdana" w:hAnsi="Verdana"/>
          <w:bCs/>
          <w:lang w:val="es-ES"/>
        </w:rPr>
      </w:pPr>
    </w:p>
    <w:p w:rsidR="00661493" w:rsidP="00570CEE" w:rsidRDefault="007E7BBE" w14:paraId="78D75600" w14:textId="61008F87">
      <w:pPr>
        <w:pStyle w:val="Textoindependiente"/>
        <w:jc w:val="both"/>
        <w:rPr>
          <w:rFonts w:ascii="Verdana" w:hAnsi="Verdana"/>
          <w:bCs/>
          <w:lang w:val="es-ES"/>
        </w:rPr>
      </w:pPr>
      <w:r w:rsidRPr="008B7773">
        <w:rPr>
          <w:rFonts w:ascii="Verdana" w:hAnsi="Verdana"/>
          <w:b/>
          <w:lang w:val="es-ES"/>
        </w:rPr>
        <w:t>Plazo de presentación de reclamaciones a los resultados de la preinscripción:</w:t>
      </w:r>
      <w:r>
        <w:rPr>
          <w:rFonts w:ascii="Verdana" w:hAnsi="Verdana"/>
          <w:bCs/>
          <w:lang w:val="es-ES"/>
        </w:rPr>
        <w:t xml:space="preserve"> </w:t>
      </w:r>
      <w:r w:rsidR="0088170A">
        <w:rPr>
          <w:rFonts w:ascii="Verdana" w:hAnsi="Verdana"/>
          <w:bCs/>
          <w:lang w:val="es-ES"/>
        </w:rPr>
        <w:t xml:space="preserve">del 13 de julio a las </w:t>
      </w:r>
      <w:r w:rsidR="00ED01B2">
        <w:rPr>
          <w:rFonts w:ascii="Verdana" w:hAnsi="Verdana"/>
          <w:bCs/>
          <w:lang w:val="es-ES"/>
        </w:rPr>
        <w:t>14:00 horas del</w:t>
      </w:r>
      <w:r w:rsidR="008B7773">
        <w:rPr>
          <w:rFonts w:ascii="Verdana" w:hAnsi="Verdana"/>
          <w:bCs/>
          <w:lang w:val="es-ES"/>
        </w:rPr>
        <w:t xml:space="preserve"> 15 de julio de 2026.</w:t>
      </w:r>
    </w:p>
    <w:p w:rsidR="008B7773" w:rsidP="00570CEE" w:rsidRDefault="008B7773" w14:paraId="25F71AB4" w14:textId="77777777">
      <w:pPr>
        <w:pStyle w:val="Textoindependiente"/>
        <w:jc w:val="both"/>
        <w:rPr>
          <w:rFonts w:ascii="Verdana" w:hAnsi="Verdana"/>
          <w:bCs/>
          <w:lang w:val="es-ES"/>
        </w:rPr>
      </w:pPr>
    </w:p>
    <w:p w:rsidR="008B7773" w:rsidP="00570CEE" w:rsidRDefault="00126263" w14:paraId="015A650C" w14:textId="04111801">
      <w:pPr>
        <w:pStyle w:val="Textoindependiente"/>
        <w:jc w:val="both"/>
        <w:rPr>
          <w:rFonts w:ascii="Verdana" w:hAnsi="Verdana"/>
          <w:bCs/>
          <w:lang w:val="es-ES_tradnl"/>
        </w:rPr>
      </w:pPr>
      <w:r>
        <w:rPr>
          <w:rFonts w:ascii="Verdana" w:hAnsi="Verdana"/>
          <w:b/>
          <w:lang w:val="es-ES_tradnl"/>
        </w:rPr>
        <w:t xml:space="preserve">Publicación de los resultados de las reclamaciones: </w:t>
      </w:r>
      <w:r w:rsidRPr="00882523" w:rsidR="00882523">
        <w:rPr>
          <w:rFonts w:ascii="Verdana" w:hAnsi="Verdana"/>
          <w:bCs/>
          <w:lang w:val="es-ES_tradnl"/>
        </w:rPr>
        <w:t>17 de julio de 2026.</w:t>
      </w:r>
    </w:p>
    <w:p w:rsidR="00882523" w:rsidP="00570CEE" w:rsidRDefault="00882523" w14:paraId="0D5A4BFD" w14:textId="77777777">
      <w:pPr>
        <w:pStyle w:val="Textoindependiente"/>
        <w:jc w:val="both"/>
        <w:rPr>
          <w:rFonts w:ascii="Verdana" w:hAnsi="Verdana"/>
          <w:bCs/>
          <w:lang w:val="es-ES_tradnl"/>
        </w:rPr>
      </w:pPr>
    </w:p>
    <w:p w:rsidR="00882523" w:rsidP="00570CEE" w:rsidRDefault="00326106" w14:paraId="1D8BAB8C" w14:textId="150E232F">
      <w:pPr>
        <w:pStyle w:val="Textoindependiente"/>
        <w:jc w:val="both"/>
        <w:rPr>
          <w:rFonts w:ascii="Verdana" w:hAnsi="Verdana"/>
          <w:bCs/>
          <w:lang w:val="es-ES_tradnl"/>
        </w:rPr>
      </w:pPr>
      <w:r w:rsidRPr="008C57AA">
        <w:rPr>
          <w:rFonts w:ascii="Verdana" w:hAnsi="Verdana"/>
          <w:b/>
          <w:lang w:val="es-ES_tradnl"/>
        </w:rPr>
        <w:t>Resolución de la preinscripción de estudiantado extranjero:</w:t>
      </w:r>
      <w:r>
        <w:rPr>
          <w:rFonts w:ascii="Verdana" w:hAnsi="Verdana"/>
          <w:bCs/>
          <w:lang w:val="es-ES_tradnl"/>
        </w:rPr>
        <w:t xml:space="preserve"> </w:t>
      </w:r>
      <w:r w:rsidR="008C57AA">
        <w:rPr>
          <w:rFonts w:ascii="Verdana" w:hAnsi="Verdana"/>
          <w:bCs/>
          <w:lang w:val="es-ES_tradnl"/>
        </w:rPr>
        <w:t>días 1 y 2 de septiembre de 2026.</w:t>
      </w:r>
    </w:p>
    <w:p w:rsidR="008C57AA" w:rsidP="00570CEE" w:rsidRDefault="008C57AA" w14:paraId="74A351B1" w14:textId="77777777">
      <w:pPr>
        <w:pStyle w:val="Textoindependiente"/>
        <w:jc w:val="both"/>
        <w:rPr>
          <w:rFonts w:ascii="Verdana" w:hAnsi="Verdana"/>
          <w:bCs/>
          <w:lang w:val="es-ES_tradnl"/>
        </w:rPr>
      </w:pPr>
    </w:p>
    <w:p w:rsidR="008C57AA" w:rsidP="00570CEE" w:rsidRDefault="00F91D1B" w14:paraId="6D5602F3" w14:textId="02F58780">
      <w:pPr>
        <w:pStyle w:val="Textoindependiente"/>
        <w:jc w:val="both"/>
        <w:rPr>
          <w:rFonts w:ascii="Verdana" w:hAnsi="Verdana"/>
          <w:bCs/>
          <w:lang w:val="es-ES_tradnl"/>
        </w:rPr>
      </w:pPr>
      <w:r>
        <w:rPr>
          <w:rFonts w:ascii="Verdana" w:hAnsi="Verdana"/>
          <w:b/>
          <w:lang w:val="es-ES_tradnl"/>
        </w:rPr>
        <w:t xml:space="preserve">Plazo </w:t>
      </w:r>
      <w:r w:rsidR="00996A07">
        <w:rPr>
          <w:rFonts w:ascii="Verdana" w:hAnsi="Verdana"/>
          <w:b/>
          <w:lang w:val="es-ES_tradnl"/>
        </w:rPr>
        <w:t xml:space="preserve">para confirmar la continuidad en las </w:t>
      </w:r>
      <w:r>
        <w:rPr>
          <w:rFonts w:ascii="Verdana" w:hAnsi="Verdana"/>
          <w:b/>
          <w:lang w:val="es-ES_tradnl"/>
        </w:rPr>
        <w:t xml:space="preserve">listas de espera: </w:t>
      </w:r>
      <w:r w:rsidRPr="007C6E5B" w:rsidR="007C6E5B">
        <w:rPr>
          <w:rFonts w:ascii="Verdana" w:hAnsi="Verdana"/>
          <w:bCs/>
          <w:lang w:val="es-ES_tradnl"/>
        </w:rPr>
        <w:t>de las 11:00 horas</w:t>
      </w:r>
      <w:r w:rsidR="007C6E5B">
        <w:rPr>
          <w:rFonts w:ascii="Verdana" w:hAnsi="Verdana"/>
          <w:bCs/>
          <w:lang w:val="es-ES_tradnl"/>
        </w:rPr>
        <w:t xml:space="preserve"> del día </w:t>
      </w:r>
      <w:r w:rsidR="00A26767">
        <w:rPr>
          <w:rFonts w:ascii="Verdana" w:hAnsi="Verdana"/>
          <w:bCs/>
          <w:lang w:val="es-ES_tradnl"/>
        </w:rPr>
        <w:t xml:space="preserve">10 de julio a las 14:00 horas del </w:t>
      </w:r>
      <w:r w:rsidR="00996A07">
        <w:rPr>
          <w:rFonts w:ascii="Verdana" w:hAnsi="Verdana"/>
          <w:bCs/>
          <w:lang w:val="es-ES_tradnl"/>
        </w:rPr>
        <w:t>15 de julio de 2026.</w:t>
      </w:r>
    </w:p>
    <w:p w:rsidR="00996A07" w:rsidP="00570CEE" w:rsidRDefault="00996A07" w14:paraId="722E1D46" w14:textId="77777777">
      <w:pPr>
        <w:pStyle w:val="Textoindependiente"/>
        <w:jc w:val="both"/>
        <w:rPr>
          <w:rFonts w:ascii="Verdana" w:hAnsi="Verdana"/>
          <w:bCs/>
          <w:lang w:val="es-ES_tradnl"/>
        </w:rPr>
      </w:pPr>
    </w:p>
    <w:p w:rsidR="00FA1FA5" w:rsidP="00FA1FA5" w:rsidRDefault="00EA3C47" w14:paraId="1703804C" w14:textId="0B9D1193">
      <w:pPr>
        <w:pStyle w:val="Textoindependiente"/>
        <w:rPr>
          <w:rFonts w:ascii="Verdana" w:hAnsi="Verdana"/>
          <w:bCs/>
          <w:lang w:val="es-ES"/>
        </w:rPr>
      </w:pPr>
      <w:r>
        <w:rPr>
          <w:rFonts w:ascii="Verdana" w:hAnsi="Verdana"/>
          <w:b/>
          <w:lang w:val="es-ES"/>
        </w:rPr>
        <w:t>Publicación d</w:t>
      </w:r>
      <w:r w:rsidRPr="00FA1FA5" w:rsidR="00FA1FA5">
        <w:rPr>
          <w:rFonts w:ascii="Verdana" w:hAnsi="Verdana"/>
          <w:b/>
          <w:lang w:val="es-ES"/>
        </w:rPr>
        <w:t>e</w:t>
      </w:r>
      <w:r>
        <w:rPr>
          <w:rFonts w:ascii="Verdana" w:hAnsi="Verdana"/>
          <w:b/>
          <w:lang w:val="es-ES"/>
        </w:rPr>
        <w:t xml:space="preserve"> </w:t>
      </w:r>
      <w:r w:rsidR="0082610C">
        <w:rPr>
          <w:rFonts w:ascii="Verdana" w:hAnsi="Verdana"/>
          <w:b/>
          <w:lang w:val="es-ES"/>
        </w:rPr>
        <w:t xml:space="preserve">los </w:t>
      </w:r>
      <w:r>
        <w:rPr>
          <w:rFonts w:ascii="Verdana" w:hAnsi="Verdana"/>
          <w:b/>
          <w:lang w:val="es-ES"/>
        </w:rPr>
        <w:t>resultados de la se</w:t>
      </w:r>
      <w:r w:rsidRPr="00FA1FA5" w:rsidR="00FA1FA5">
        <w:rPr>
          <w:rFonts w:ascii="Verdana" w:hAnsi="Verdana"/>
          <w:b/>
          <w:lang w:val="es-ES"/>
        </w:rPr>
        <w:t>gunda adjudicación:</w:t>
      </w:r>
      <w:r w:rsidRPr="00FA1FA5" w:rsidR="00FA1FA5">
        <w:rPr>
          <w:rFonts w:ascii="Verdana" w:hAnsi="Verdana"/>
          <w:bCs/>
          <w:lang w:val="es-ES"/>
        </w:rPr>
        <w:t xml:space="preserve"> viernes 17 de julio a partir de las 14:00 horas.</w:t>
      </w:r>
    </w:p>
    <w:p w:rsidR="0082610C" w:rsidP="00FA1FA5" w:rsidRDefault="0082610C" w14:paraId="6223184F" w14:textId="77777777">
      <w:pPr>
        <w:pStyle w:val="Textoindependiente"/>
        <w:rPr>
          <w:rFonts w:ascii="Verdana" w:hAnsi="Verdana"/>
          <w:bCs/>
          <w:lang w:val="es-ES"/>
        </w:rPr>
      </w:pPr>
    </w:p>
    <w:p w:rsidR="0082610C" w:rsidP="006723C4" w:rsidRDefault="00374D0C" w14:paraId="7C70BCF0" w14:textId="6DFE6F9F">
      <w:pPr>
        <w:pStyle w:val="Textoindependiente"/>
        <w:jc w:val="both"/>
        <w:rPr>
          <w:rFonts w:ascii="Verdana" w:hAnsi="Verdana"/>
          <w:bCs/>
          <w:lang w:val="es-ES"/>
        </w:rPr>
      </w:pPr>
      <w:r w:rsidRPr="006723C4">
        <w:rPr>
          <w:rFonts w:ascii="Verdana" w:hAnsi="Verdana"/>
          <w:b/>
          <w:lang w:val="es-ES"/>
        </w:rPr>
        <w:t>Plazo de desistimiento de la permanencia en listas de espera:</w:t>
      </w:r>
      <w:r w:rsidR="00501F89">
        <w:rPr>
          <w:rFonts w:ascii="Verdana" w:hAnsi="Verdana"/>
          <w:bCs/>
          <w:lang w:val="es-ES"/>
        </w:rPr>
        <w:t xml:space="preserve"> Desde el momento de publicación de los resultados de la segunda adjudicación a las </w:t>
      </w:r>
      <w:r w:rsidR="006723C4">
        <w:rPr>
          <w:rFonts w:ascii="Verdana" w:hAnsi="Verdana"/>
          <w:bCs/>
          <w:lang w:val="es-ES"/>
        </w:rPr>
        <w:t>14:00 horas del martes 21 de julio.</w:t>
      </w:r>
    </w:p>
    <w:p w:rsidRPr="00FA1FA5" w:rsidR="00374D0C" w:rsidP="00FA1FA5" w:rsidRDefault="00374D0C" w14:paraId="5DBC1491" w14:textId="77777777">
      <w:pPr>
        <w:pStyle w:val="Textoindependiente"/>
        <w:rPr>
          <w:rFonts w:ascii="Verdana" w:hAnsi="Verdana"/>
          <w:bCs/>
          <w:lang w:val="es-ES"/>
        </w:rPr>
      </w:pPr>
    </w:p>
    <w:p w:rsidR="00FA1FA5" w:rsidP="00FA1FA5" w:rsidRDefault="0082610C" w14:paraId="7C5D99B4" w14:textId="23B7DA78">
      <w:pPr>
        <w:pStyle w:val="Textoindependiente"/>
        <w:rPr>
          <w:rFonts w:ascii="Verdana" w:hAnsi="Verdana"/>
          <w:bCs/>
          <w:lang w:val="es-ES"/>
        </w:rPr>
      </w:pPr>
      <w:r w:rsidRPr="238B953A" w:rsidR="0082610C">
        <w:rPr>
          <w:rFonts w:ascii="Verdana" w:hAnsi="Verdana"/>
          <w:b w:val="1"/>
          <w:bCs w:val="1"/>
          <w:lang w:val="es-ES"/>
        </w:rPr>
        <w:t>Publicación d</w:t>
      </w:r>
      <w:r w:rsidRPr="238B953A" w:rsidR="0082610C">
        <w:rPr>
          <w:rFonts w:ascii="Verdana" w:hAnsi="Verdana"/>
          <w:b w:val="1"/>
          <w:bCs w:val="1"/>
          <w:lang w:val="es-ES"/>
        </w:rPr>
        <w:t>e</w:t>
      </w:r>
      <w:r w:rsidRPr="238B953A" w:rsidR="0082610C">
        <w:rPr>
          <w:rFonts w:ascii="Verdana" w:hAnsi="Verdana"/>
          <w:b w:val="1"/>
          <w:bCs w:val="1"/>
          <w:lang w:val="es-ES"/>
        </w:rPr>
        <w:t xml:space="preserve"> los resultados de la</w:t>
      </w:r>
      <w:r w:rsidRPr="238B953A" w:rsidR="0082610C">
        <w:rPr>
          <w:rFonts w:ascii="Verdana" w:hAnsi="Verdana"/>
          <w:b w:val="1"/>
          <w:bCs w:val="1"/>
          <w:lang w:val="es-ES"/>
        </w:rPr>
        <w:t xml:space="preserve"> t</w:t>
      </w:r>
      <w:r w:rsidRPr="238B953A" w:rsidR="00FA1FA5">
        <w:rPr>
          <w:rFonts w:ascii="Verdana" w:hAnsi="Verdana"/>
          <w:b w:val="1"/>
          <w:bCs w:val="1"/>
          <w:lang w:val="es-ES"/>
        </w:rPr>
        <w:t>ercera adjudicación:</w:t>
      </w:r>
      <w:r w:rsidRPr="238B953A" w:rsidR="00FA1FA5">
        <w:rPr>
          <w:rFonts w:ascii="Verdana" w:hAnsi="Verdana"/>
          <w:lang w:val="es-ES"/>
        </w:rPr>
        <w:t xml:space="preserve"> jueves 23 de julio a partir de las 14:00 horas.</w:t>
      </w:r>
    </w:p>
    <w:p w:rsidR="238B953A" w:rsidP="238B953A" w:rsidRDefault="238B953A" w14:paraId="483AA1EE" w14:textId="55B24092">
      <w:pPr>
        <w:pStyle w:val="Textoindependiente"/>
        <w:rPr>
          <w:rFonts w:ascii="Verdana" w:hAnsi="Verdana"/>
          <w:lang w:val="es-ES"/>
        </w:rPr>
      </w:pPr>
    </w:p>
    <w:p w:rsidR="238B953A" w:rsidP="238B953A" w:rsidRDefault="238B953A" w14:paraId="0AEF6271" w14:textId="564410A3">
      <w:pPr>
        <w:pStyle w:val="Textoindependiente"/>
        <w:rPr>
          <w:rFonts w:ascii="Verdana" w:hAnsi="Verdana"/>
          <w:lang w:val="es-ES"/>
        </w:rPr>
      </w:pPr>
    </w:p>
    <w:p w:rsidR="0082610C" w:rsidP="00FA1FA5" w:rsidRDefault="0082610C" w14:paraId="266DD2FA" w14:textId="77777777">
      <w:pPr>
        <w:pStyle w:val="Textoindependiente"/>
        <w:rPr>
          <w:rFonts w:ascii="Verdana" w:hAnsi="Verdana"/>
          <w:bCs/>
          <w:lang w:val="es-ES"/>
        </w:rPr>
      </w:pPr>
    </w:p>
    <w:p w:rsidR="006723C4" w:rsidP="006723C4" w:rsidRDefault="006723C4" w14:paraId="35E06D1A" w14:textId="56AC8FE8">
      <w:pPr>
        <w:pStyle w:val="Textoindependiente"/>
        <w:jc w:val="both"/>
        <w:rPr>
          <w:rFonts w:ascii="Verdana" w:hAnsi="Verdana"/>
          <w:bCs/>
          <w:lang w:val="es-ES"/>
        </w:rPr>
      </w:pPr>
      <w:r w:rsidRPr="006723C4">
        <w:rPr>
          <w:rFonts w:ascii="Verdana" w:hAnsi="Verdana"/>
          <w:b/>
          <w:lang w:val="es-ES"/>
        </w:rPr>
        <w:t>Plazo de desistimiento de la permanencia en listas de espera:</w:t>
      </w:r>
      <w:r>
        <w:rPr>
          <w:rFonts w:ascii="Verdana" w:hAnsi="Verdana"/>
          <w:bCs/>
          <w:lang w:val="es-ES"/>
        </w:rPr>
        <w:t xml:space="preserve"> Desde el momento de publicación de los resultados de la </w:t>
      </w:r>
      <w:r w:rsidR="00FE70B1">
        <w:rPr>
          <w:rFonts w:ascii="Verdana" w:hAnsi="Verdana"/>
          <w:bCs/>
          <w:lang w:val="es-ES"/>
        </w:rPr>
        <w:t>tercer</w:t>
      </w:r>
      <w:r>
        <w:rPr>
          <w:rFonts w:ascii="Verdana" w:hAnsi="Verdana"/>
          <w:bCs/>
          <w:lang w:val="es-ES"/>
        </w:rPr>
        <w:t xml:space="preserve">a adjudicación a las 14:00 horas del </w:t>
      </w:r>
      <w:r w:rsidR="00FE70B1">
        <w:rPr>
          <w:rFonts w:ascii="Verdana" w:hAnsi="Verdana"/>
          <w:bCs/>
          <w:lang w:val="es-ES"/>
        </w:rPr>
        <w:t>lun</w:t>
      </w:r>
      <w:r>
        <w:rPr>
          <w:rFonts w:ascii="Verdana" w:hAnsi="Verdana"/>
          <w:bCs/>
          <w:lang w:val="es-ES"/>
        </w:rPr>
        <w:t>es 2</w:t>
      </w:r>
      <w:r w:rsidR="00567F89">
        <w:rPr>
          <w:rFonts w:ascii="Verdana" w:hAnsi="Verdana"/>
          <w:bCs/>
          <w:lang w:val="es-ES"/>
        </w:rPr>
        <w:t>7</w:t>
      </w:r>
      <w:r>
        <w:rPr>
          <w:rFonts w:ascii="Verdana" w:hAnsi="Verdana"/>
          <w:bCs/>
          <w:lang w:val="es-ES"/>
        </w:rPr>
        <w:t xml:space="preserve"> de julio.</w:t>
      </w:r>
    </w:p>
    <w:p w:rsidRPr="00FA1FA5" w:rsidR="006723C4" w:rsidP="00FA1FA5" w:rsidRDefault="006723C4" w14:paraId="33148934" w14:textId="77777777">
      <w:pPr>
        <w:pStyle w:val="Textoindependiente"/>
        <w:rPr>
          <w:rFonts w:ascii="Verdana" w:hAnsi="Verdana"/>
          <w:bCs/>
          <w:lang w:val="es-ES"/>
        </w:rPr>
      </w:pPr>
    </w:p>
    <w:p w:rsidRPr="00FA1FA5" w:rsidR="00FA1FA5" w:rsidP="00FA1FA5" w:rsidRDefault="00E21EF9" w14:paraId="2DDE9424" w14:textId="5F44EB8F">
      <w:pPr>
        <w:pStyle w:val="Textoindependiente"/>
        <w:rPr>
          <w:rFonts w:ascii="Verdana" w:hAnsi="Verdana"/>
          <w:bCs/>
          <w:lang w:val="es-ES"/>
        </w:rPr>
      </w:pPr>
      <w:r>
        <w:rPr>
          <w:rFonts w:ascii="Verdana" w:hAnsi="Verdana"/>
          <w:b/>
          <w:lang w:val="es-ES"/>
        </w:rPr>
        <w:t>Publicación d</w:t>
      </w:r>
      <w:r w:rsidRPr="00FA1FA5">
        <w:rPr>
          <w:rFonts w:ascii="Verdana" w:hAnsi="Verdana"/>
          <w:b/>
          <w:lang w:val="es-ES"/>
        </w:rPr>
        <w:t>e</w:t>
      </w:r>
      <w:r>
        <w:rPr>
          <w:rFonts w:ascii="Verdana" w:hAnsi="Verdana"/>
          <w:b/>
          <w:lang w:val="es-ES"/>
        </w:rPr>
        <w:t xml:space="preserve"> los resultados de la</w:t>
      </w:r>
      <w:r>
        <w:rPr>
          <w:rFonts w:ascii="Verdana" w:hAnsi="Verdana"/>
          <w:b/>
          <w:lang w:val="es-ES"/>
        </w:rPr>
        <w:t xml:space="preserve"> c</w:t>
      </w:r>
      <w:r w:rsidRPr="00FA1FA5" w:rsidR="00FA1FA5">
        <w:rPr>
          <w:rFonts w:ascii="Verdana" w:hAnsi="Verdana"/>
          <w:b/>
          <w:lang w:val="es-ES"/>
        </w:rPr>
        <w:t>uarta adjudicación:</w:t>
      </w:r>
      <w:r w:rsidRPr="00FA1FA5" w:rsidR="00FA1FA5">
        <w:rPr>
          <w:rFonts w:ascii="Verdana" w:hAnsi="Verdana"/>
          <w:bCs/>
          <w:lang w:val="es-ES"/>
        </w:rPr>
        <w:t xml:space="preserve"> miércoles 29 de julio a partir de las 14:00 horas.</w:t>
      </w:r>
    </w:p>
    <w:p w:rsidR="00E21EF9" w:rsidP="00FA1FA5" w:rsidRDefault="00E21EF9" w14:paraId="43DD8FDA" w14:textId="77777777">
      <w:pPr>
        <w:pStyle w:val="Textoindependiente"/>
        <w:rPr>
          <w:rFonts w:ascii="Verdana" w:hAnsi="Verdana"/>
          <w:b/>
          <w:lang w:val="es-ES"/>
        </w:rPr>
      </w:pPr>
    </w:p>
    <w:p w:rsidR="00567F89" w:rsidP="00567F89" w:rsidRDefault="00567F89" w14:paraId="24A4C146" w14:textId="20F450F7">
      <w:pPr>
        <w:pStyle w:val="Textoindependiente"/>
        <w:jc w:val="both"/>
        <w:rPr>
          <w:rFonts w:ascii="Verdana" w:hAnsi="Verdana"/>
          <w:bCs/>
          <w:lang w:val="es-ES"/>
        </w:rPr>
      </w:pPr>
      <w:r w:rsidRPr="006723C4">
        <w:rPr>
          <w:rFonts w:ascii="Verdana" w:hAnsi="Verdana"/>
          <w:b/>
          <w:lang w:val="es-ES"/>
        </w:rPr>
        <w:t>Plazo de desistimiento de la permanencia en listas de espera:</w:t>
      </w:r>
      <w:r>
        <w:rPr>
          <w:rFonts w:ascii="Verdana" w:hAnsi="Verdana"/>
          <w:bCs/>
          <w:lang w:val="es-ES"/>
        </w:rPr>
        <w:t xml:space="preserve"> Desde el momento de publicación de los resultados de la </w:t>
      </w:r>
      <w:r>
        <w:rPr>
          <w:rFonts w:ascii="Verdana" w:hAnsi="Verdana"/>
          <w:bCs/>
          <w:lang w:val="es-ES"/>
        </w:rPr>
        <w:t>tercer</w:t>
      </w:r>
      <w:r>
        <w:rPr>
          <w:rFonts w:ascii="Verdana" w:hAnsi="Verdana"/>
          <w:bCs/>
          <w:lang w:val="es-ES"/>
        </w:rPr>
        <w:t xml:space="preserve">a adjudicación a las 14:00 horas del martes 1 de </w:t>
      </w:r>
      <w:r w:rsidR="00B52E11">
        <w:rPr>
          <w:rFonts w:ascii="Verdana" w:hAnsi="Verdana"/>
          <w:bCs/>
          <w:lang w:val="es-ES"/>
        </w:rPr>
        <w:t>septiembre</w:t>
      </w:r>
      <w:r>
        <w:rPr>
          <w:rFonts w:ascii="Verdana" w:hAnsi="Verdana"/>
          <w:bCs/>
          <w:lang w:val="es-ES"/>
        </w:rPr>
        <w:t>.</w:t>
      </w:r>
    </w:p>
    <w:p w:rsidR="00567F89" w:rsidP="00FA1FA5" w:rsidRDefault="00567F89" w14:paraId="30266358" w14:textId="77777777">
      <w:pPr>
        <w:pStyle w:val="Textoindependiente"/>
        <w:rPr>
          <w:rFonts w:ascii="Verdana" w:hAnsi="Verdana"/>
          <w:b/>
          <w:lang w:val="es-ES"/>
        </w:rPr>
      </w:pPr>
    </w:p>
    <w:p w:rsidRPr="00FA1FA5" w:rsidR="00FA1FA5" w:rsidP="00B52E11" w:rsidRDefault="00E21EF9" w14:paraId="4EE5E565" w14:textId="4BBDF69E">
      <w:pPr>
        <w:pStyle w:val="Textoindependiente"/>
        <w:jc w:val="both"/>
        <w:rPr>
          <w:rFonts w:ascii="Verdana" w:hAnsi="Verdana"/>
          <w:bCs/>
          <w:lang w:val="es-ES"/>
        </w:rPr>
      </w:pPr>
      <w:r>
        <w:rPr>
          <w:rFonts w:ascii="Verdana" w:hAnsi="Verdana"/>
          <w:b/>
          <w:lang w:val="es-ES"/>
        </w:rPr>
        <w:t>Publicación d</w:t>
      </w:r>
      <w:r w:rsidRPr="00FA1FA5">
        <w:rPr>
          <w:rFonts w:ascii="Verdana" w:hAnsi="Verdana"/>
          <w:b/>
          <w:lang w:val="es-ES"/>
        </w:rPr>
        <w:t>e</w:t>
      </w:r>
      <w:r>
        <w:rPr>
          <w:rFonts w:ascii="Verdana" w:hAnsi="Verdana"/>
          <w:b/>
          <w:lang w:val="es-ES"/>
        </w:rPr>
        <w:t xml:space="preserve"> los resultados de la</w:t>
      </w:r>
      <w:r>
        <w:rPr>
          <w:rFonts w:ascii="Verdana" w:hAnsi="Verdana"/>
          <w:b/>
          <w:lang w:val="es-ES"/>
        </w:rPr>
        <w:t xml:space="preserve"> q</w:t>
      </w:r>
      <w:r w:rsidRPr="00FA1FA5" w:rsidR="00FA1FA5">
        <w:rPr>
          <w:rFonts w:ascii="Verdana" w:hAnsi="Verdana"/>
          <w:b/>
          <w:lang w:val="es-ES"/>
        </w:rPr>
        <w:t>uinta adjudicación:</w:t>
      </w:r>
      <w:r w:rsidRPr="00FA1FA5" w:rsidR="00FA1FA5">
        <w:rPr>
          <w:rFonts w:ascii="Verdana" w:hAnsi="Verdana"/>
          <w:bCs/>
          <w:lang w:val="es-ES"/>
        </w:rPr>
        <w:t xml:space="preserve"> jueves 3 de septiembre a partir de las 14:00 horas.</w:t>
      </w:r>
    </w:p>
    <w:p w:rsidR="00E21EF9" w:rsidP="00FA1FA5" w:rsidRDefault="00E21EF9" w14:paraId="75E8831B" w14:textId="77777777">
      <w:pPr>
        <w:pStyle w:val="Textoindependiente"/>
        <w:rPr>
          <w:rFonts w:ascii="Verdana" w:hAnsi="Verdana"/>
          <w:b/>
          <w:lang w:val="es-ES"/>
        </w:rPr>
      </w:pPr>
    </w:p>
    <w:p w:rsidR="00B52E11" w:rsidP="00B52E11" w:rsidRDefault="00B52E11" w14:paraId="5940DE8F" w14:textId="0315197C">
      <w:pPr>
        <w:pStyle w:val="Textoindependiente"/>
        <w:jc w:val="both"/>
        <w:rPr>
          <w:rFonts w:ascii="Verdana" w:hAnsi="Verdana"/>
          <w:bCs/>
          <w:lang w:val="es-ES"/>
        </w:rPr>
      </w:pPr>
      <w:r w:rsidRPr="006723C4">
        <w:rPr>
          <w:rFonts w:ascii="Verdana" w:hAnsi="Verdana"/>
          <w:b/>
          <w:lang w:val="es-ES"/>
        </w:rPr>
        <w:t>Plazo de desistimiento de la permanencia en listas de espera:</w:t>
      </w:r>
      <w:r>
        <w:rPr>
          <w:rFonts w:ascii="Verdana" w:hAnsi="Verdana"/>
          <w:bCs/>
          <w:lang w:val="es-ES"/>
        </w:rPr>
        <w:t xml:space="preserve"> Desde el momento de publicación de los resultados de la </w:t>
      </w:r>
      <w:r w:rsidR="0012663C">
        <w:rPr>
          <w:rFonts w:ascii="Verdana" w:hAnsi="Verdana"/>
          <w:bCs/>
          <w:lang w:val="es-ES"/>
        </w:rPr>
        <w:t>quint</w:t>
      </w:r>
      <w:r>
        <w:rPr>
          <w:rFonts w:ascii="Verdana" w:hAnsi="Verdana"/>
          <w:bCs/>
          <w:lang w:val="es-ES"/>
        </w:rPr>
        <w:t xml:space="preserve">a adjudicación a las 14:00 horas del martes </w:t>
      </w:r>
      <w:r w:rsidR="0012663C">
        <w:rPr>
          <w:rFonts w:ascii="Verdana" w:hAnsi="Verdana"/>
          <w:bCs/>
          <w:lang w:val="es-ES"/>
        </w:rPr>
        <w:t>8</w:t>
      </w:r>
      <w:r>
        <w:rPr>
          <w:rFonts w:ascii="Verdana" w:hAnsi="Verdana"/>
          <w:bCs/>
          <w:lang w:val="es-ES"/>
        </w:rPr>
        <w:t xml:space="preserve"> de </w:t>
      </w:r>
      <w:r w:rsidR="0012663C">
        <w:rPr>
          <w:rFonts w:ascii="Verdana" w:hAnsi="Verdana"/>
          <w:bCs/>
          <w:lang w:val="es-ES"/>
        </w:rPr>
        <w:t>septiembre</w:t>
      </w:r>
      <w:r>
        <w:rPr>
          <w:rFonts w:ascii="Verdana" w:hAnsi="Verdana"/>
          <w:bCs/>
          <w:lang w:val="es-ES"/>
        </w:rPr>
        <w:t>.</w:t>
      </w:r>
    </w:p>
    <w:p w:rsidR="00B52E11" w:rsidP="00FA1FA5" w:rsidRDefault="00B52E11" w14:paraId="4F786829" w14:textId="77777777">
      <w:pPr>
        <w:pStyle w:val="Textoindependiente"/>
        <w:rPr>
          <w:rFonts w:ascii="Verdana" w:hAnsi="Verdana"/>
          <w:b/>
          <w:lang w:val="es-ES"/>
        </w:rPr>
      </w:pPr>
    </w:p>
    <w:p w:rsidRPr="00FA1FA5" w:rsidR="00FA1FA5" w:rsidP="0012663C" w:rsidRDefault="00E21EF9" w14:paraId="649E35FF" w14:textId="120376B4">
      <w:pPr>
        <w:pStyle w:val="Textoindependiente"/>
        <w:jc w:val="both"/>
        <w:rPr>
          <w:rFonts w:ascii="Verdana" w:hAnsi="Verdana"/>
          <w:bCs/>
          <w:lang w:val="es-ES"/>
        </w:rPr>
      </w:pPr>
      <w:r>
        <w:rPr>
          <w:rFonts w:ascii="Verdana" w:hAnsi="Verdana"/>
          <w:b/>
          <w:lang w:val="es-ES"/>
        </w:rPr>
        <w:t>Publicación d</w:t>
      </w:r>
      <w:r w:rsidRPr="00FA1FA5">
        <w:rPr>
          <w:rFonts w:ascii="Verdana" w:hAnsi="Verdana"/>
          <w:b/>
          <w:lang w:val="es-ES"/>
        </w:rPr>
        <w:t>e</w:t>
      </w:r>
      <w:r>
        <w:rPr>
          <w:rFonts w:ascii="Verdana" w:hAnsi="Verdana"/>
          <w:b/>
          <w:lang w:val="es-ES"/>
        </w:rPr>
        <w:t xml:space="preserve"> los resultados de la</w:t>
      </w:r>
      <w:r>
        <w:rPr>
          <w:rFonts w:ascii="Verdana" w:hAnsi="Verdana"/>
          <w:b/>
          <w:lang w:val="es-ES"/>
        </w:rPr>
        <w:t xml:space="preserve"> s</w:t>
      </w:r>
      <w:r w:rsidRPr="00FA1FA5" w:rsidR="00FA1FA5">
        <w:rPr>
          <w:rFonts w:ascii="Verdana" w:hAnsi="Verdana"/>
          <w:b/>
          <w:lang w:val="es-ES"/>
        </w:rPr>
        <w:t>exta adjudicación:</w:t>
      </w:r>
      <w:r w:rsidRPr="00FA1FA5" w:rsidR="00FA1FA5">
        <w:rPr>
          <w:rFonts w:ascii="Verdana" w:hAnsi="Verdana"/>
          <w:bCs/>
          <w:lang w:val="es-ES"/>
        </w:rPr>
        <w:t xml:space="preserve"> jueves 10 de septiembre a partir de las 14:00 horas.</w:t>
      </w:r>
    </w:p>
    <w:p w:rsidR="00E21EF9" w:rsidP="00FA1FA5" w:rsidRDefault="00E21EF9" w14:paraId="3E70C11C" w14:textId="77777777">
      <w:pPr>
        <w:pStyle w:val="Textoindependiente"/>
        <w:rPr>
          <w:rFonts w:ascii="Verdana" w:hAnsi="Verdana"/>
          <w:b/>
          <w:lang w:val="es-ES"/>
        </w:rPr>
      </w:pPr>
    </w:p>
    <w:p w:rsidR="0009070B" w:rsidP="0009070B" w:rsidRDefault="0009070B" w14:paraId="0238BB40" w14:textId="049E3F49">
      <w:pPr>
        <w:pStyle w:val="Textoindependiente"/>
        <w:jc w:val="both"/>
        <w:rPr>
          <w:rFonts w:ascii="Verdana" w:hAnsi="Verdana"/>
          <w:bCs/>
          <w:lang w:val="es-ES"/>
        </w:rPr>
      </w:pPr>
      <w:r w:rsidRPr="006723C4">
        <w:rPr>
          <w:rFonts w:ascii="Verdana" w:hAnsi="Verdana"/>
          <w:b/>
          <w:lang w:val="es-ES"/>
        </w:rPr>
        <w:t>Plazo de desistimiento de la permanencia en listas de espera:</w:t>
      </w:r>
      <w:r>
        <w:rPr>
          <w:rFonts w:ascii="Verdana" w:hAnsi="Verdana"/>
          <w:bCs/>
          <w:lang w:val="es-ES"/>
        </w:rPr>
        <w:t xml:space="preserve"> Desde el momento de publicación de los resultados de la </w:t>
      </w:r>
      <w:r>
        <w:rPr>
          <w:rFonts w:ascii="Verdana" w:hAnsi="Verdana"/>
          <w:bCs/>
          <w:lang w:val="es-ES"/>
        </w:rPr>
        <w:t>sex</w:t>
      </w:r>
      <w:r>
        <w:rPr>
          <w:rFonts w:ascii="Verdana" w:hAnsi="Verdana"/>
          <w:bCs/>
          <w:lang w:val="es-ES"/>
        </w:rPr>
        <w:t xml:space="preserve">ta adjudicación a las 14:00 horas del martes </w:t>
      </w:r>
      <w:r>
        <w:rPr>
          <w:rFonts w:ascii="Verdana" w:hAnsi="Verdana"/>
          <w:bCs/>
          <w:lang w:val="es-ES"/>
        </w:rPr>
        <w:t>15</w:t>
      </w:r>
      <w:r>
        <w:rPr>
          <w:rFonts w:ascii="Verdana" w:hAnsi="Verdana"/>
          <w:bCs/>
          <w:lang w:val="es-ES"/>
        </w:rPr>
        <w:t xml:space="preserve"> de septiembre.</w:t>
      </w:r>
    </w:p>
    <w:p w:rsidR="0012663C" w:rsidP="00FA1FA5" w:rsidRDefault="0012663C" w14:paraId="08831D3B" w14:textId="77777777">
      <w:pPr>
        <w:pStyle w:val="Textoindependiente"/>
        <w:rPr>
          <w:rFonts w:ascii="Verdana" w:hAnsi="Verdana"/>
          <w:b/>
          <w:lang w:val="es-ES"/>
        </w:rPr>
      </w:pPr>
    </w:p>
    <w:p w:rsidRPr="00FA1FA5" w:rsidR="00FA1FA5" w:rsidP="00FA1FA5" w:rsidRDefault="00E21EF9" w14:paraId="248A5D77" w14:textId="54D98D0C">
      <w:pPr>
        <w:pStyle w:val="Textoindependiente"/>
        <w:rPr>
          <w:rFonts w:ascii="Verdana" w:hAnsi="Verdana"/>
          <w:bCs/>
          <w:lang w:val="es-ES"/>
        </w:rPr>
      </w:pPr>
      <w:r>
        <w:rPr>
          <w:rFonts w:ascii="Verdana" w:hAnsi="Verdana"/>
          <w:b/>
          <w:lang w:val="es-ES"/>
        </w:rPr>
        <w:t>Publicación d</w:t>
      </w:r>
      <w:r w:rsidRPr="00FA1FA5">
        <w:rPr>
          <w:rFonts w:ascii="Verdana" w:hAnsi="Verdana"/>
          <w:b/>
          <w:lang w:val="es-ES"/>
        </w:rPr>
        <w:t>e</w:t>
      </w:r>
      <w:r>
        <w:rPr>
          <w:rFonts w:ascii="Verdana" w:hAnsi="Verdana"/>
          <w:b/>
          <w:lang w:val="es-ES"/>
        </w:rPr>
        <w:t xml:space="preserve"> los resultados de la</w:t>
      </w:r>
      <w:r>
        <w:rPr>
          <w:rFonts w:ascii="Verdana" w:hAnsi="Verdana"/>
          <w:b/>
          <w:lang w:val="es-ES"/>
        </w:rPr>
        <w:t xml:space="preserve"> s</w:t>
      </w:r>
      <w:r w:rsidRPr="00FA1FA5" w:rsidR="00FA1FA5">
        <w:rPr>
          <w:rFonts w:ascii="Verdana" w:hAnsi="Verdana"/>
          <w:b/>
          <w:lang w:val="es-ES"/>
        </w:rPr>
        <w:t>éptima adjudicación:</w:t>
      </w:r>
      <w:r w:rsidRPr="00FA1FA5" w:rsidR="00FA1FA5">
        <w:rPr>
          <w:rFonts w:ascii="Verdana" w:hAnsi="Verdana"/>
          <w:bCs/>
          <w:lang w:val="es-ES"/>
        </w:rPr>
        <w:t xml:space="preserve"> jueves 17 de septiembre a partir de las 14:00 horas.</w:t>
      </w:r>
    </w:p>
    <w:p w:rsidR="00E21EF9" w:rsidP="00570CEE" w:rsidRDefault="00E21EF9" w14:paraId="1956F3ED" w14:textId="77777777">
      <w:pPr>
        <w:pStyle w:val="Textoindependiente"/>
        <w:jc w:val="both"/>
        <w:rPr>
          <w:rFonts w:ascii="Verdana" w:hAnsi="Verdana"/>
          <w:b/>
          <w:lang w:val="es-ES"/>
        </w:rPr>
      </w:pPr>
    </w:p>
    <w:p w:rsidR="0009070B" w:rsidP="0009070B" w:rsidRDefault="0009070B" w14:paraId="14AA877D" w14:textId="18459C14">
      <w:pPr>
        <w:pStyle w:val="Textoindependiente"/>
        <w:jc w:val="both"/>
        <w:rPr>
          <w:rFonts w:ascii="Verdana" w:hAnsi="Verdana"/>
          <w:bCs/>
          <w:lang w:val="es-ES"/>
        </w:rPr>
      </w:pPr>
      <w:r w:rsidRPr="006723C4">
        <w:rPr>
          <w:rFonts w:ascii="Verdana" w:hAnsi="Verdana"/>
          <w:b/>
          <w:lang w:val="es-ES"/>
        </w:rPr>
        <w:t>Plazo de desistimiento de la permanencia en listas de espera:</w:t>
      </w:r>
      <w:r>
        <w:rPr>
          <w:rFonts w:ascii="Verdana" w:hAnsi="Verdana"/>
          <w:bCs/>
          <w:lang w:val="es-ES"/>
        </w:rPr>
        <w:t xml:space="preserve"> Desde el momento de publicación de los resultados de la </w:t>
      </w:r>
      <w:r>
        <w:rPr>
          <w:rFonts w:ascii="Verdana" w:hAnsi="Verdana"/>
          <w:bCs/>
          <w:lang w:val="es-ES"/>
        </w:rPr>
        <w:t>séptim</w:t>
      </w:r>
      <w:r>
        <w:rPr>
          <w:rFonts w:ascii="Verdana" w:hAnsi="Verdana"/>
          <w:bCs/>
          <w:lang w:val="es-ES"/>
        </w:rPr>
        <w:t xml:space="preserve">a adjudicación a las 14:00 horas del martes </w:t>
      </w:r>
      <w:r w:rsidR="00F44AD8">
        <w:rPr>
          <w:rFonts w:ascii="Verdana" w:hAnsi="Verdana"/>
          <w:bCs/>
          <w:lang w:val="es-ES"/>
        </w:rPr>
        <w:t>29</w:t>
      </w:r>
      <w:r>
        <w:rPr>
          <w:rFonts w:ascii="Verdana" w:hAnsi="Verdana"/>
          <w:bCs/>
          <w:lang w:val="es-ES"/>
        </w:rPr>
        <w:t xml:space="preserve"> de septiembre.</w:t>
      </w:r>
    </w:p>
    <w:p w:rsidR="0009070B" w:rsidP="00570CEE" w:rsidRDefault="0009070B" w14:paraId="215DDD04" w14:textId="77777777">
      <w:pPr>
        <w:pStyle w:val="Textoindependiente"/>
        <w:jc w:val="both"/>
        <w:rPr>
          <w:rFonts w:ascii="Verdana" w:hAnsi="Verdana"/>
          <w:b/>
          <w:lang w:val="es-ES"/>
        </w:rPr>
      </w:pPr>
    </w:p>
    <w:p w:rsidRPr="00FA1FA5" w:rsidR="00996A07" w:rsidP="00570CEE" w:rsidRDefault="00E21EF9" w14:paraId="4294754A" w14:textId="7394429C">
      <w:pPr>
        <w:pStyle w:val="Textoindependiente"/>
        <w:jc w:val="both"/>
        <w:rPr>
          <w:rFonts w:ascii="Verdana" w:hAnsi="Verdana"/>
          <w:bCs/>
          <w:lang w:val="es-ES"/>
        </w:rPr>
      </w:pPr>
      <w:r>
        <w:rPr>
          <w:rFonts w:ascii="Verdana" w:hAnsi="Verdana"/>
          <w:b/>
          <w:lang w:val="es-ES"/>
        </w:rPr>
        <w:t>Publicación d</w:t>
      </w:r>
      <w:r w:rsidRPr="00FA1FA5">
        <w:rPr>
          <w:rFonts w:ascii="Verdana" w:hAnsi="Verdana"/>
          <w:b/>
          <w:lang w:val="es-ES"/>
        </w:rPr>
        <w:t>e</w:t>
      </w:r>
      <w:r>
        <w:rPr>
          <w:rFonts w:ascii="Verdana" w:hAnsi="Verdana"/>
          <w:b/>
          <w:lang w:val="es-ES"/>
        </w:rPr>
        <w:t xml:space="preserve"> los resultados de la</w:t>
      </w:r>
      <w:r>
        <w:rPr>
          <w:rFonts w:ascii="Verdana" w:hAnsi="Verdana"/>
          <w:b/>
          <w:lang w:val="es-ES"/>
        </w:rPr>
        <w:t xml:space="preserve"> o</w:t>
      </w:r>
      <w:r w:rsidRPr="00EA3C47" w:rsidR="00EA3C47">
        <w:rPr>
          <w:rFonts w:ascii="Verdana" w:hAnsi="Verdana"/>
          <w:b/>
          <w:lang w:val="es-ES"/>
        </w:rPr>
        <w:t>ctava y última adjudicación conjunta:</w:t>
      </w:r>
      <w:r w:rsidRPr="00EA3C47" w:rsidR="00EA3C47">
        <w:rPr>
          <w:rFonts w:ascii="Verdana" w:hAnsi="Verdana"/>
          <w:bCs/>
          <w:lang w:val="es-ES"/>
        </w:rPr>
        <w:t xml:space="preserve"> jueves 1 de octubre a partir de las 14:00 horas</w:t>
      </w:r>
      <w:r>
        <w:rPr>
          <w:rFonts w:ascii="Verdana" w:hAnsi="Verdana"/>
          <w:bCs/>
          <w:lang w:val="es-ES"/>
        </w:rPr>
        <w:t>.</w:t>
      </w:r>
    </w:p>
    <w:sectPr w:rsidRPr="00FA1FA5" w:rsidR="00996A07" w:rsidSect="00570CEE">
      <w:pgSz w:w="11910" w:h="16840" w:orient="portrait"/>
      <w:pgMar w:top="540" w:right="839" w:bottom="278" w:left="90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1641" w:rsidP="006056B4" w:rsidRDefault="009C1641" w14:paraId="510A1D25" w14:textId="77777777">
      <w:r>
        <w:separator/>
      </w:r>
    </w:p>
  </w:endnote>
  <w:endnote w:type="continuationSeparator" w:id="0">
    <w:p w:rsidR="009C1641" w:rsidP="006056B4" w:rsidRDefault="009C1641" w14:paraId="6801279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1641" w:rsidP="006056B4" w:rsidRDefault="009C1641" w14:paraId="77D05ABF" w14:textId="77777777">
      <w:r>
        <w:separator/>
      </w:r>
    </w:p>
  </w:footnote>
  <w:footnote w:type="continuationSeparator" w:id="0">
    <w:p w:rsidR="009C1641" w:rsidP="006056B4" w:rsidRDefault="009C1641" w14:paraId="32521AB0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9004B"/>
    <w:multiLevelType w:val="hybridMultilevel"/>
    <w:tmpl w:val="51685574"/>
    <w:lvl w:ilvl="0" w:tplc="BE6A6EA0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12" w:hanging="360"/>
      </w:pPr>
    </w:lvl>
    <w:lvl w:ilvl="2" w:tplc="0403001B" w:tentative="1">
      <w:start w:val="1"/>
      <w:numFmt w:val="lowerRoman"/>
      <w:lvlText w:val="%3."/>
      <w:lvlJc w:val="right"/>
      <w:pPr>
        <w:ind w:left="2032" w:hanging="180"/>
      </w:pPr>
    </w:lvl>
    <w:lvl w:ilvl="3" w:tplc="0403000F" w:tentative="1">
      <w:start w:val="1"/>
      <w:numFmt w:val="decimal"/>
      <w:lvlText w:val="%4."/>
      <w:lvlJc w:val="left"/>
      <w:pPr>
        <w:ind w:left="2752" w:hanging="360"/>
      </w:pPr>
    </w:lvl>
    <w:lvl w:ilvl="4" w:tplc="04030019" w:tentative="1">
      <w:start w:val="1"/>
      <w:numFmt w:val="lowerLetter"/>
      <w:lvlText w:val="%5."/>
      <w:lvlJc w:val="left"/>
      <w:pPr>
        <w:ind w:left="3472" w:hanging="360"/>
      </w:pPr>
    </w:lvl>
    <w:lvl w:ilvl="5" w:tplc="0403001B" w:tentative="1">
      <w:start w:val="1"/>
      <w:numFmt w:val="lowerRoman"/>
      <w:lvlText w:val="%6."/>
      <w:lvlJc w:val="right"/>
      <w:pPr>
        <w:ind w:left="4192" w:hanging="180"/>
      </w:pPr>
    </w:lvl>
    <w:lvl w:ilvl="6" w:tplc="0403000F" w:tentative="1">
      <w:start w:val="1"/>
      <w:numFmt w:val="decimal"/>
      <w:lvlText w:val="%7."/>
      <w:lvlJc w:val="left"/>
      <w:pPr>
        <w:ind w:left="4912" w:hanging="360"/>
      </w:pPr>
    </w:lvl>
    <w:lvl w:ilvl="7" w:tplc="04030019" w:tentative="1">
      <w:start w:val="1"/>
      <w:numFmt w:val="lowerLetter"/>
      <w:lvlText w:val="%8."/>
      <w:lvlJc w:val="left"/>
      <w:pPr>
        <w:ind w:left="5632" w:hanging="360"/>
      </w:pPr>
    </w:lvl>
    <w:lvl w:ilvl="8" w:tplc="0403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1" w15:restartNumberingAfterBreak="0">
    <w:nsid w:val="38A84987"/>
    <w:multiLevelType w:val="hybridMultilevel"/>
    <w:tmpl w:val="BDA05D4C"/>
    <w:lvl w:ilvl="0" w:tplc="5E70839E">
      <w:start w:val="2"/>
      <w:numFmt w:val="decimal"/>
      <w:lvlText w:val="%1."/>
      <w:lvlJc w:val="left"/>
      <w:pPr>
        <w:ind w:left="832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552" w:hanging="360"/>
      </w:pPr>
    </w:lvl>
    <w:lvl w:ilvl="2" w:tplc="0403001B" w:tentative="1">
      <w:start w:val="1"/>
      <w:numFmt w:val="lowerRoman"/>
      <w:lvlText w:val="%3."/>
      <w:lvlJc w:val="right"/>
      <w:pPr>
        <w:ind w:left="2272" w:hanging="180"/>
      </w:pPr>
    </w:lvl>
    <w:lvl w:ilvl="3" w:tplc="0403000F" w:tentative="1">
      <w:start w:val="1"/>
      <w:numFmt w:val="decimal"/>
      <w:lvlText w:val="%4."/>
      <w:lvlJc w:val="left"/>
      <w:pPr>
        <w:ind w:left="2992" w:hanging="360"/>
      </w:pPr>
    </w:lvl>
    <w:lvl w:ilvl="4" w:tplc="04030019" w:tentative="1">
      <w:start w:val="1"/>
      <w:numFmt w:val="lowerLetter"/>
      <w:lvlText w:val="%5."/>
      <w:lvlJc w:val="left"/>
      <w:pPr>
        <w:ind w:left="3712" w:hanging="360"/>
      </w:pPr>
    </w:lvl>
    <w:lvl w:ilvl="5" w:tplc="0403001B" w:tentative="1">
      <w:start w:val="1"/>
      <w:numFmt w:val="lowerRoman"/>
      <w:lvlText w:val="%6."/>
      <w:lvlJc w:val="right"/>
      <w:pPr>
        <w:ind w:left="4432" w:hanging="180"/>
      </w:pPr>
    </w:lvl>
    <w:lvl w:ilvl="6" w:tplc="0403000F" w:tentative="1">
      <w:start w:val="1"/>
      <w:numFmt w:val="decimal"/>
      <w:lvlText w:val="%7."/>
      <w:lvlJc w:val="left"/>
      <w:pPr>
        <w:ind w:left="5152" w:hanging="360"/>
      </w:pPr>
    </w:lvl>
    <w:lvl w:ilvl="7" w:tplc="04030019" w:tentative="1">
      <w:start w:val="1"/>
      <w:numFmt w:val="lowerLetter"/>
      <w:lvlText w:val="%8."/>
      <w:lvlJc w:val="left"/>
      <w:pPr>
        <w:ind w:left="5872" w:hanging="360"/>
      </w:pPr>
    </w:lvl>
    <w:lvl w:ilvl="8" w:tplc="0403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" w15:restartNumberingAfterBreak="0">
    <w:nsid w:val="415E7728"/>
    <w:multiLevelType w:val="hybridMultilevel"/>
    <w:tmpl w:val="01766D5C"/>
    <w:lvl w:ilvl="0" w:tplc="EA16D87A">
      <w:start w:val="1"/>
      <w:numFmt w:val="decimal"/>
      <w:lvlText w:val="%1."/>
      <w:lvlJc w:val="left"/>
      <w:pPr>
        <w:ind w:left="232" w:hanging="243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68FAA98C">
      <w:numFmt w:val="bullet"/>
      <w:lvlText w:val="•"/>
      <w:lvlJc w:val="left"/>
      <w:pPr>
        <w:ind w:left="1232" w:hanging="243"/>
      </w:pPr>
      <w:rPr>
        <w:rFonts w:hint="default"/>
        <w:lang w:val="ca-ES" w:eastAsia="en-US" w:bidi="ar-SA"/>
      </w:rPr>
    </w:lvl>
    <w:lvl w:ilvl="2" w:tplc="EEF02DE6">
      <w:numFmt w:val="bullet"/>
      <w:lvlText w:val="•"/>
      <w:lvlJc w:val="left"/>
      <w:pPr>
        <w:ind w:left="2225" w:hanging="243"/>
      </w:pPr>
      <w:rPr>
        <w:rFonts w:hint="default"/>
        <w:lang w:val="ca-ES" w:eastAsia="en-US" w:bidi="ar-SA"/>
      </w:rPr>
    </w:lvl>
    <w:lvl w:ilvl="3" w:tplc="1A88476C">
      <w:numFmt w:val="bullet"/>
      <w:lvlText w:val="•"/>
      <w:lvlJc w:val="left"/>
      <w:pPr>
        <w:ind w:left="3217" w:hanging="243"/>
      </w:pPr>
      <w:rPr>
        <w:rFonts w:hint="default"/>
        <w:lang w:val="ca-ES" w:eastAsia="en-US" w:bidi="ar-SA"/>
      </w:rPr>
    </w:lvl>
    <w:lvl w:ilvl="4" w:tplc="7FF66AEC">
      <w:numFmt w:val="bullet"/>
      <w:lvlText w:val="•"/>
      <w:lvlJc w:val="left"/>
      <w:pPr>
        <w:ind w:left="4210" w:hanging="243"/>
      </w:pPr>
      <w:rPr>
        <w:rFonts w:hint="default"/>
        <w:lang w:val="ca-ES" w:eastAsia="en-US" w:bidi="ar-SA"/>
      </w:rPr>
    </w:lvl>
    <w:lvl w:ilvl="5" w:tplc="42FE5E40">
      <w:numFmt w:val="bullet"/>
      <w:lvlText w:val="•"/>
      <w:lvlJc w:val="left"/>
      <w:pPr>
        <w:ind w:left="5203" w:hanging="243"/>
      </w:pPr>
      <w:rPr>
        <w:rFonts w:hint="default"/>
        <w:lang w:val="ca-ES" w:eastAsia="en-US" w:bidi="ar-SA"/>
      </w:rPr>
    </w:lvl>
    <w:lvl w:ilvl="6" w:tplc="3B4C3B98">
      <w:numFmt w:val="bullet"/>
      <w:lvlText w:val="•"/>
      <w:lvlJc w:val="left"/>
      <w:pPr>
        <w:ind w:left="6195" w:hanging="243"/>
      </w:pPr>
      <w:rPr>
        <w:rFonts w:hint="default"/>
        <w:lang w:val="ca-ES" w:eastAsia="en-US" w:bidi="ar-SA"/>
      </w:rPr>
    </w:lvl>
    <w:lvl w:ilvl="7" w:tplc="A7F2973E">
      <w:numFmt w:val="bullet"/>
      <w:lvlText w:val="•"/>
      <w:lvlJc w:val="left"/>
      <w:pPr>
        <w:ind w:left="7188" w:hanging="243"/>
      </w:pPr>
      <w:rPr>
        <w:rFonts w:hint="default"/>
        <w:lang w:val="ca-ES" w:eastAsia="en-US" w:bidi="ar-SA"/>
      </w:rPr>
    </w:lvl>
    <w:lvl w:ilvl="8" w:tplc="A81A95D8">
      <w:numFmt w:val="bullet"/>
      <w:lvlText w:val="•"/>
      <w:lvlJc w:val="left"/>
      <w:pPr>
        <w:ind w:left="8181" w:hanging="243"/>
      </w:pPr>
      <w:rPr>
        <w:rFonts w:hint="default"/>
        <w:lang w:val="ca-ES" w:eastAsia="en-US" w:bidi="ar-SA"/>
      </w:rPr>
    </w:lvl>
  </w:abstractNum>
  <w:abstractNum w:abstractNumId="3" w15:restartNumberingAfterBreak="0">
    <w:nsid w:val="561A7522"/>
    <w:multiLevelType w:val="hybridMultilevel"/>
    <w:tmpl w:val="192C2AD2"/>
    <w:lvl w:ilvl="0" w:tplc="2592C59A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12" w:hanging="360"/>
      </w:pPr>
    </w:lvl>
    <w:lvl w:ilvl="2" w:tplc="0403001B" w:tentative="1">
      <w:start w:val="1"/>
      <w:numFmt w:val="lowerRoman"/>
      <w:lvlText w:val="%3."/>
      <w:lvlJc w:val="right"/>
      <w:pPr>
        <w:ind w:left="2032" w:hanging="180"/>
      </w:pPr>
    </w:lvl>
    <w:lvl w:ilvl="3" w:tplc="0403000F" w:tentative="1">
      <w:start w:val="1"/>
      <w:numFmt w:val="decimal"/>
      <w:lvlText w:val="%4."/>
      <w:lvlJc w:val="left"/>
      <w:pPr>
        <w:ind w:left="2752" w:hanging="360"/>
      </w:pPr>
    </w:lvl>
    <w:lvl w:ilvl="4" w:tplc="04030019" w:tentative="1">
      <w:start w:val="1"/>
      <w:numFmt w:val="lowerLetter"/>
      <w:lvlText w:val="%5."/>
      <w:lvlJc w:val="left"/>
      <w:pPr>
        <w:ind w:left="3472" w:hanging="360"/>
      </w:pPr>
    </w:lvl>
    <w:lvl w:ilvl="5" w:tplc="0403001B" w:tentative="1">
      <w:start w:val="1"/>
      <w:numFmt w:val="lowerRoman"/>
      <w:lvlText w:val="%6."/>
      <w:lvlJc w:val="right"/>
      <w:pPr>
        <w:ind w:left="4192" w:hanging="180"/>
      </w:pPr>
    </w:lvl>
    <w:lvl w:ilvl="6" w:tplc="0403000F" w:tentative="1">
      <w:start w:val="1"/>
      <w:numFmt w:val="decimal"/>
      <w:lvlText w:val="%7."/>
      <w:lvlJc w:val="left"/>
      <w:pPr>
        <w:ind w:left="4912" w:hanging="360"/>
      </w:pPr>
    </w:lvl>
    <w:lvl w:ilvl="7" w:tplc="04030019" w:tentative="1">
      <w:start w:val="1"/>
      <w:numFmt w:val="lowerLetter"/>
      <w:lvlText w:val="%8."/>
      <w:lvlJc w:val="left"/>
      <w:pPr>
        <w:ind w:left="5632" w:hanging="360"/>
      </w:pPr>
    </w:lvl>
    <w:lvl w:ilvl="8" w:tplc="0403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4" w15:restartNumberingAfterBreak="0">
    <w:nsid w:val="59DC05FC"/>
    <w:multiLevelType w:val="hybridMultilevel"/>
    <w:tmpl w:val="A52AE2E2"/>
    <w:lvl w:ilvl="0" w:tplc="7682B3D2">
      <w:start w:val="1"/>
      <w:numFmt w:val="decimal"/>
      <w:lvlText w:val="%1."/>
      <w:lvlJc w:val="left"/>
      <w:pPr>
        <w:ind w:left="232" w:hanging="245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1B7CCF3C">
      <w:numFmt w:val="bullet"/>
      <w:lvlText w:val="•"/>
      <w:lvlJc w:val="left"/>
      <w:pPr>
        <w:ind w:left="1232" w:hanging="245"/>
      </w:pPr>
      <w:rPr>
        <w:rFonts w:hint="default"/>
        <w:lang w:val="ca-ES" w:eastAsia="en-US" w:bidi="ar-SA"/>
      </w:rPr>
    </w:lvl>
    <w:lvl w:ilvl="2" w:tplc="C5C6ED08">
      <w:numFmt w:val="bullet"/>
      <w:lvlText w:val="•"/>
      <w:lvlJc w:val="left"/>
      <w:pPr>
        <w:ind w:left="2225" w:hanging="245"/>
      </w:pPr>
      <w:rPr>
        <w:rFonts w:hint="default"/>
        <w:lang w:val="ca-ES" w:eastAsia="en-US" w:bidi="ar-SA"/>
      </w:rPr>
    </w:lvl>
    <w:lvl w:ilvl="3" w:tplc="E26016DE">
      <w:numFmt w:val="bullet"/>
      <w:lvlText w:val="•"/>
      <w:lvlJc w:val="left"/>
      <w:pPr>
        <w:ind w:left="3217" w:hanging="245"/>
      </w:pPr>
      <w:rPr>
        <w:rFonts w:hint="default"/>
        <w:lang w:val="ca-ES" w:eastAsia="en-US" w:bidi="ar-SA"/>
      </w:rPr>
    </w:lvl>
    <w:lvl w:ilvl="4" w:tplc="B91E3D8C">
      <w:numFmt w:val="bullet"/>
      <w:lvlText w:val="•"/>
      <w:lvlJc w:val="left"/>
      <w:pPr>
        <w:ind w:left="4210" w:hanging="245"/>
      </w:pPr>
      <w:rPr>
        <w:rFonts w:hint="default"/>
        <w:lang w:val="ca-ES" w:eastAsia="en-US" w:bidi="ar-SA"/>
      </w:rPr>
    </w:lvl>
    <w:lvl w:ilvl="5" w:tplc="6DC0E176">
      <w:numFmt w:val="bullet"/>
      <w:lvlText w:val="•"/>
      <w:lvlJc w:val="left"/>
      <w:pPr>
        <w:ind w:left="5203" w:hanging="245"/>
      </w:pPr>
      <w:rPr>
        <w:rFonts w:hint="default"/>
        <w:lang w:val="ca-ES" w:eastAsia="en-US" w:bidi="ar-SA"/>
      </w:rPr>
    </w:lvl>
    <w:lvl w:ilvl="6" w:tplc="23DE7B0E">
      <w:numFmt w:val="bullet"/>
      <w:lvlText w:val="•"/>
      <w:lvlJc w:val="left"/>
      <w:pPr>
        <w:ind w:left="6195" w:hanging="245"/>
      </w:pPr>
      <w:rPr>
        <w:rFonts w:hint="default"/>
        <w:lang w:val="ca-ES" w:eastAsia="en-US" w:bidi="ar-SA"/>
      </w:rPr>
    </w:lvl>
    <w:lvl w:ilvl="7" w:tplc="64FA639C">
      <w:numFmt w:val="bullet"/>
      <w:lvlText w:val="•"/>
      <w:lvlJc w:val="left"/>
      <w:pPr>
        <w:ind w:left="7188" w:hanging="245"/>
      </w:pPr>
      <w:rPr>
        <w:rFonts w:hint="default"/>
        <w:lang w:val="ca-ES" w:eastAsia="en-US" w:bidi="ar-SA"/>
      </w:rPr>
    </w:lvl>
    <w:lvl w:ilvl="8" w:tplc="E1F405E0">
      <w:numFmt w:val="bullet"/>
      <w:lvlText w:val="•"/>
      <w:lvlJc w:val="left"/>
      <w:pPr>
        <w:ind w:left="8181" w:hanging="245"/>
      </w:pPr>
      <w:rPr>
        <w:rFonts w:hint="default"/>
        <w:lang w:val="ca-ES" w:eastAsia="en-US" w:bidi="ar-SA"/>
      </w:rPr>
    </w:lvl>
  </w:abstractNum>
  <w:abstractNum w:abstractNumId="5" w15:restartNumberingAfterBreak="0">
    <w:nsid w:val="6592655E"/>
    <w:multiLevelType w:val="hybridMultilevel"/>
    <w:tmpl w:val="0360CF2A"/>
    <w:lvl w:ilvl="0" w:tplc="20C2056E">
      <w:start w:val="1"/>
      <w:numFmt w:val="decimal"/>
      <w:lvlText w:val="%1."/>
      <w:lvlJc w:val="left"/>
      <w:pPr>
        <w:ind w:left="232" w:hanging="243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9F585916">
      <w:numFmt w:val="bullet"/>
      <w:lvlText w:val="•"/>
      <w:lvlJc w:val="left"/>
      <w:pPr>
        <w:ind w:left="1232" w:hanging="243"/>
      </w:pPr>
      <w:rPr>
        <w:rFonts w:hint="default"/>
        <w:lang w:val="ca-ES" w:eastAsia="en-US" w:bidi="ar-SA"/>
      </w:rPr>
    </w:lvl>
    <w:lvl w:ilvl="2" w:tplc="14D2335C">
      <w:numFmt w:val="bullet"/>
      <w:lvlText w:val="•"/>
      <w:lvlJc w:val="left"/>
      <w:pPr>
        <w:ind w:left="2225" w:hanging="243"/>
      </w:pPr>
      <w:rPr>
        <w:rFonts w:hint="default"/>
        <w:lang w:val="ca-ES" w:eastAsia="en-US" w:bidi="ar-SA"/>
      </w:rPr>
    </w:lvl>
    <w:lvl w:ilvl="3" w:tplc="C4D6D896">
      <w:numFmt w:val="bullet"/>
      <w:lvlText w:val="•"/>
      <w:lvlJc w:val="left"/>
      <w:pPr>
        <w:ind w:left="3217" w:hanging="243"/>
      </w:pPr>
      <w:rPr>
        <w:rFonts w:hint="default"/>
        <w:lang w:val="ca-ES" w:eastAsia="en-US" w:bidi="ar-SA"/>
      </w:rPr>
    </w:lvl>
    <w:lvl w:ilvl="4" w:tplc="9ABC97E2">
      <w:numFmt w:val="bullet"/>
      <w:lvlText w:val="•"/>
      <w:lvlJc w:val="left"/>
      <w:pPr>
        <w:ind w:left="4210" w:hanging="243"/>
      </w:pPr>
      <w:rPr>
        <w:rFonts w:hint="default"/>
        <w:lang w:val="ca-ES" w:eastAsia="en-US" w:bidi="ar-SA"/>
      </w:rPr>
    </w:lvl>
    <w:lvl w:ilvl="5" w:tplc="6660CFF8">
      <w:numFmt w:val="bullet"/>
      <w:lvlText w:val="•"/>
      <w:lvlJc w:val="left"/>
      <w:pPr>
        <w:ind w:left="5203" w:hanging="243"/>
      </w:pPr>
      <w:rPr>
        <w:rFonts w:hint="default"/>
        <w:lang w:val="ca-ES" w:eastAsia="en-US" w:bidi="ar-SA"/>
      </w:rPr>
    </w:lvl>
    <w:lvl w:ilvl="6" w:tplc="1826DF28">
      <w:numFmt w:val="bullet"/>
      <w:lvlText w:val="•"/>
      <w:lvlJc w:val="left"/>
      <w:pPr>
        <w:ind w:left="6195" w:hanging="243"/>
      </w:pPr>
      <w:rPr>
        <w:rFonts w:hint="default"/>
        <w:lang w:val="ca-ES" w:eastAsia="en-US" w:bidi="ar-SA"/>
      </w:rPr>
    </w:lvl>
    <w:lvl w:ilvl="7" w:tplc="9D681B1A">
      <w:numFmt w:val="bullet"/>
      <w:lvlText w:val="•"/>
      <w:lvlJc w:val="left"/>
      <w:pPr>
        <w:ind w:left="7188" w:hanging="243"/>
      </w:pPr>
      <w:rPr>
        <w:rFonts w:hint="default"/>
        <w:lang w:val="ca-ES" w:eastAsia="en-US" w:bidi="ar-SA"/>
      </w:rPr>
    </w:lvl>
    <w:lvl w:ilvl="8" w:tplc="06B82F30">
      <w:numFmt w:val="bullet"/>
      <w:lvlText w:val="•"/>
      <w:lvlJc w:val="left"/>
      <w:pPr>
        <w:ind w:left="8181" w:hanging="243"/>
      </w:pPr>
      <w:rPr>
        <w:rFonts w:hint="default"/>
        <w:lang w:val="ca-ES" w:eastAsia="en-US" w:bidi="ar-SA"/>
      </w:rPr>
    </w:lvl>
  </w:abstractNum>
  <w:abstractNum w:abstractNumId="6" w15:restartNumberingAfterBreak="0">
    <w:nsid w:val="78FB0B09"/>
    <w:multiLevelType w:val="hybridMultilevel"/>
    <w:tmpl w:val="0844979E"/>
    <w:lvl w:ilvl="0" w:tplc="218A1982">
      <w:start w:val="1"/>
      <w:numFmt w:val="decimal"/>
      <w:lvlText w:val="%1."/>
      <w:lvlJc w:val="left"/>
      <w:pPr>
        <w:ind w:left="232" w:hanging="245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F8848A3E">
      <w:numFmt w:val="bullet"/>
      <w:lvlText w:val="•"/>
      <w:lvlJc w:val="left"/>
      <w:pPr>
        <w:ind w:left="1232" w:hanging="245"/>
      </w:pPr>
      <w:rPr>
        <w:rFonts w:hint="default"/>
        <w:lang w:val="ca-ES" w:eastAsia="en-US" w:bidi="ar-SA"/>
      </w:rPr>
    </w:lvl>
    <w:lvl w:ilvl="2" w:tplc="D8B8B57C">
      <w:numFmt w:val="bullet"/>
      <w:lvlText w:val="•"/>
      <w:lvlJc w:val="left"/>
      <w:pPr>
        <w:ind w:left="2225" w:hanging="245"/>
      </w:pPr>
      <w:rPr>
        <w:rFonts w:hint="default"/>
        <w:lang w:val="ca-ES" w:eastAsia="en-US" w:bidi="ar-SA"/>
      </w:rPr>
    </w:lvl>
    <w:lvl w:ilvl="3" w:tplc="E82C88DC">
      <w:numFmt w:val="bullet"/>
      <w:lvlText w:val="•"/>
      <w:lvlJc w:val="left"/>
      <w:pPr>
        <w:ind w:left="3217" w:hanging="245"/>
      </w:pPr>
      <w:rPr>
        <w:rFonts w:hint="default"/>
        <w:lang w:val="ca-ES" w:eastAsia="en-US" w:bidi="ar-SA"/>
      </w:rPr>
    </w:lvl>
    <w:lvl w:ilvl="4" w:tplc="E5324D9C">
      <w:numFmt w:val="bullet"/>
      <w:lvlText w:val="•"/>
      <w:lvlJc w:val="left"/>
      <w:pPr>
        <w:ind w:left="4210" w:hanging="245"/>
      </w:pPr>
      <w:rPr>
        <w:rFonts w:hint="default"/>
        <w:lang w:val="ca-ES" w:eastAsia="en-US" w:bidi="ar-SA"/>
      </w:rPr>
    </w:lvl>
    <w:lvl w:ilvl="5" w:tplc="DEB6743E">
      <w:numFmt w:val="bullet"/>
      <w:lvlText w:val="•"/>
      <w:lvlJc w:val="left"/>
      <w:pPr>
        <w:ind w:left="5203" w:hanging="245"/>
      </w:pPr>
      <w:rPr>
        <w:rFonts w:hint="default"/>
        <w:lang w:val="ca-ES" w:eastAsia="en-US" w:bidi="ar-SA"/>
      </w:rPr>
    </w:lvl>
    <w:lvl w:ilvl="6" w:tplc="E2D6B74E">
      <w:numFmt w:val="bullet"/>
      <w:lvlText w:val="•"/>
      <w:lvlJc w:val="left"/>
      <w:pPr>
        <w:ind w:left="6195" w:hanging="245"/>
      </w:pPr>
      <w:rPr>
        <w:rFonts w:hint="default"/>
        <w:lang w:val="ca-ES" w:eastAsia="en-US" w:bidi="ar-SA"/>
      </w:rPr>
    </w:lvl>
    <w:lvl w:ilvl="7" w:tplc="DB60B48E">
      <w:numFmt w:val="bullet"/>
      <w:lvlText w:val="•"/>
      <w:lvlJc w:val="left"/>
      <w:pPr>
        <w:ind w:left="7188" w:hanging="245"/>
      </w:pPr>
      <w:rPr>
        <w:rFonts w:hint="default"/>
        <w:lang w:val="ca-ES" w:eastAsia="en-US" w:bidi="ar-SA"/>
      </w:rPr>
    </w:lvl>
    <w:lvl w:ilvl="8" w:tplc="5DA01732">
      <w:numFmt w:val="bullet"/>
      <w:lvlText w:val="•"/>
      <w:lvlJc w:val="left"/>
      <w:pPr>
        <w:ind w:left="8181" w:hanging="245"/>
      </w:pPr>
      <w:rPr>
        <w:rFonts w:hint="default"/>
        <w:lang w:val="ca-ES" w:eastAsia="en-US" w:bidi="ar-SA"/>
      </w:rPr>
    </w:lvl>
  </w:abstractNum>
  <w:num w:numId="1" w16cid:durableId="764768633">
    <w:abstractNumId w:val="2"/>
  </w:num>
  <w:num w:numId="2" w16cid:durableId="1298147741">
    <w:abstractNumId w:val="5"/>
  </w:num>
  <w:num w:numId="3" w16cid:durableId="488208857">
    <w:abstractNumId w:val="4"/>
  </w:num>
  <w:num w:numId="4" w16cid:durableId="886066999">
    <w:abstractNumId w:val="6"/>
  </w:num>
  <w:num w:numId="5" w16cid:durableId="1739594320">
    <w:abstractNumId w:val="1"/>
  </w:num>
  <w:num w:numId="6" w16cid:durableId="1316570380">
    <w:abstractNumId w:val="3"/>
  </w:num>
  <w:num w:numId="7" w16cid:durableId="1095132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B45"/>
    <w:rsid w:val="00005989"/>
    <w:rsid w:val="0002317E"/>
    <w:rsid w:val="00047DBF"/>
    <w:rsid w:val="00055F1F"/>
    <w:rsid w:val="000736D4"/>
    <w:rsid w:val="0009070B"/>
    <w:rsid w:val="00092823"/>
    <w:rsid w:val="000D5F1F"/>
    <w:rsid w:val="000F6D66"/>
    <w:rsid w:val="00105EE6"/>
    <w:rsid w:val="00126263"/>
    <w:rsid w:val="0012663C"/>
    <w:rsid w:val="001548D1"/>
    <w:rsid w:val="00162345"/>
    <w:rsid w:val="0017633B"/>
    <w:rsid w:val="00187EB2"/>
    <w:rsid w:val="00194ECD"/>
    <w:rsid w:val="001A0E7E"/>
    <w:rsid w:val="001A1022"/>
    <w:rsid w:val="00227E24"/>
    <w:rsid w:val="00240878"/>
    <w:rsid w:val="002A1DCB"/>
    <w:rsid w:val="002E0C90"/>
    <w:rsid w:val="002E1CF7"/>
    <w:rsid w:val="003012BE"/>
    <w:rsid w:val="00326106"/>
    <w:rsid w:val="00334DB9"/>
    <w:rsid w:val="00345BF0"/>
    <w:rsid w:val="00367D5D"/>
    <w:rsid w:val="00374D0C"/>
    <w:rsid w:val="003B07B6"/>
    <w:rsid w:val="003E4716"/>
    <w:rsid w:val="003E5008"/>
    <w:rsid w:val="004009FF"/>
    <w:rsid w:val="004242A5"/>
    <w:rsid w:val="00427410"/>
    <w:rsid w:val="004321DB"/>
    <w:rsid w:val="004B14FD"/>
    <w:rsid w:val="004C4E82"/>
    <w:rsid w:val="004D4435"/>
    <w:rsid w:val="004E4093"/>
    <w:rsid w:val="004F433D"/>
    <w:rsid w:val="00501F89"/>
    <w:rsid w:val="00524135"/>
    <w:rsid w:val="005605D5"/>
    <w:rsid w:val="00567F89"/>
    <w:rsid w:val="00570CEE"/>
    <w:rsid w:val="00582111"/>
    <w:rsid w:val="005875DD"/>
    <w:rsid w:val="005C4D09"/>
    <w:rsid w:val="005E04B8"/>
    <w:rsid w:val="00603967"/>
    <w:rsid w:val="006056B4"/>
    <w:rsid w:val="00607A5C"/>
    <w:rsid w:val="00612D0E"/>
    <w:rsid w:val="00635298"/>
    <w:rsid w:val="00646C89"/>
    <w:rsid w:val="00661493"/>
    <w:rsid w:val="00664A5C"/>
    <w:rsid w:val="006723C4"/>
    <w:rsid w:val="006823A1"/>
    <w:rsid w:val="006A301D"/>
    <w:rsid w:val="00707A9E"/>
    <w:rsid w:val="00717E80"/>
    <w:rsid w:val="007228AB"/>
    <w:rsid w:val="00727C43"/>
    <w:rsid w:val="0073515F"/>
    <w:rsid w:val="007413B3"/>
    <w:rsid w:val="007454A2"/>
    <w:rsid w:val="007638AD"/>
    <w:rsid w:val="00794385"/>
    <w:rsid w:val="007C0B45"/>
    <w:rsid w:val="007C6E5B"/>
    <w:rsid w:val="007E7BBE"/>
    <w:rsid w:val="007E7ED8"/>
    <w:rsid w:val="007F353E"/>
    <w:rsid w:val="008144E3"/>
    <w:rsid w:val="00816E39"/>
    <w:rsid w:val="00825B37"/>
    <w:rsid w:val="0082610C"/>
    <w:rsid w:val="0088170A"/>
    <w:rsid w:val="00882523"/>
    <w:rsid w:val="008879A1"/>
    <w:rsid w:val="008B7773"/>
    <w:rsid w:val="008B792E"/>
    <w:rsid w:val="008C57AA"/>
    <w:rsid w:val="008F4792"/>
    <w:rsid w:val="00900FD1"/>
    <w:rsid w:val="00907E18"/>
    <w:rsid w:val="009379D4"/>
    <w:rsid w:val="00996A07"/>
    <w:rsid w:val="009A2325"/>
    <w:rsid w:val="009A4868"/>
    <w:rsid w:val="009B6D23"/>
    <w:rsid w:val="009C1641"/>
    <w:rsid w:val="009C2133"/>
    <w:rsid w:val="00A26767"/>
    <w:rsid w:val="00A563FD"/>
    <w:rsid w:val="00A57AA1"/>
    <w:rsid w:val="00A633E6"/>
    <w:rsid w:val="00A857C4"/>
    <w:rsid w:val="00A96874"/>
    <w:rsid w:val="00AC7966"/>
    <w:rsid w:val="00AD0C24"/>
    <w:rsid w:val="00AE3CF8"/>
    <w:rsid w:val="00B03A34"/>
    <w:rsid w:val="00B34FDD"/>
    <w:rsid w:val="00B4372E"/>
    <w:rsid w:val="00B43DD2"/>
    <w:rsid w:val="00B52E11"/>
    <w:rsid w:val="00C048CA"/>
    <w:rsid w:val="00C27A72"/>
    <w:rsid w:val="00C31221"/>
    <w:rsid w:val="00C36B25"/>
    <w:rsid w:val="00C40C9B"/>
    <w:rsid w:val="00C457F8"/>
    <w:rsid w:val="00C533F1"/>
    <w:rsid w:val="00C6354A"/>
    <w:rsid w:val="00C77776"/>
    <w:rsid w:val="00C8153D"/>
    <w:rsid w:val="00C862F9"/>
    <w:rsid w:val="00CD216C"/>
    <w:rsid w:val="00CD6854"/>
    <w:rsid w:val="00CE522D"/>
    <w:rsid w:val="00D66B58"/>
    <w:rsid w:val="00DD1D77"/>
    <w:rsid w:val="00E003ED"/>
    <w:rsid w:val="00E0044D"/>
    <w:rsid w:val="00E0177A"/>
    <w:rsid w:val="00E0422B"/>
    <w:rsid w:val="00E21EF9"/>
    <w:rsid w:val="00E43715"/>
    <w:rsid w:val="00E5398C"/>
    <w:rsid w:val="00EA3C47"/>
    <w:rsid w:val="00EC056F"/>
    <w:rsid w:val="00ED01B2"/>
    <w:rsid w:val="00ED72C5"/>
    <w:rsid w:val="00EF70EC"/>
    <w:rsid w:val="00F059CC"/>
    <w:rsid w:val="00F37E96"/>
    <w:rsid w:val="00F44AD8"/>
    <w:rsid w:val="00F823A1"/>
    <w:rsid w:val="00F91D1B"/>
    <w:rsid w:val="00F933B8"/>
    <w:rsid w:val="00FA1FA5"/>
    <w:rsid w:val="00FE70B1"/>
    <w:rsid w:val="1055FE78"/>
    <w:rsid w:val="238B9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EFE3BC"/>
  <w15:docId w15:val="{53A32F86-03C9-4AB8-A0EF-2ED07B7C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  <w:lang w:val="ca-ES"/>
    </w:rPr>
  </w:style>
  <w:style w:type="paragraph" w:styleId="Ttulo1">
    <w:name w:val="heading 1"/>
    <w:basedOn w:val="Normal"/>
    <w:uiPriority w:val="9"/>
    <w:qFormat/>
    <w:pPr>
      <w:ind w:left="232"/>
      <w:outlineLvl w:val="0"/>
    </w:pPr>
    <w:rPr>
      <w:b/>
      <w:bCs/>
      <w:sz w:val="24"/>
      <w:szCs w:val="24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1912"/>
      <w:jc w:val="both"/>
      <w:outlineLvl w:val="1"/>
    </w:pPr>
    <w:rPr>
      <w:b/>
      <w:bCs/>
      <w:sz w:val="24"/>
      <w:szCs w:val="24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472" w:hanging="240"/>
      <w:jc w:val="both"/>
    </w:pPr>
  </w:style>
  <w:style w:type="paragraph" w:styleId="TableParagraph" w:customStyle="1">
    <w:name w:val="Table Paragraph"/>
    <w:basedOn w:val="Normal"/>
    <w:uiPriority w:val="1"/>
    <w:qFormat/>
    <w:rPr>
      <w:u w:val="single" w:color="000000"/>
    </w:rPr>
  </w:style>
  <w:style w:type="paragraph" w:styleId="Encabezado">
    <w:name w:val="header"/>
    <w:basedOn w:val="Normal"/>
    <w:link w:val="EncabezadoCar"/>
    <w:uiPriority w:val="99"/>
    <w:unhideWhenUsed/>
    <w:rsid w:val="006056B4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6056B4"/>
    <w:rPr>
      <w:rFonts w:ascii="Times New Roman" w:hAnsi="Times New Roman" w:eastAsia="Times New Roman" w:cs="Times New Roman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6056B4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6056B4"/>
    <w:rPr>
      <w:rFonts w:ascii="Times New Roman" w:hAnsi="Times New Roman" w:eastAsia="Times New Roman" w:cs="Times New Roman"/>
      <w:lang w:val="ca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6723C4"/>
    <w:rPr>
      <w:rFonts w:ascii="Times New Roman" w:hAnsi="Times New Roman" w:eastAsia="Times New Roman" w:cs="Times New Roman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A03A95FFFEA6418E930E124E69251D" ma:contentTypeVersion="3" ma:contentTypeDescription="Crear nuevo documento." ma:contentTypeScope="" ma:versionID="c36af12ee8ae9e7379c571c407e0079a">
  <xsd:schema xmlns:xsd="http://www.w3.org/2001/XMLSchema" xmlns:xs="http://www.w3.org/2001/XMLSchema" xmlns:p="http://schemas.microsoft.com/office/2006/metadata/properties" xmlns:ns2="6aff531c-1bd6-4b74-bfd4-93abaabaf673" targetNamespace="http://schemas.microsoft.com/office/2006/metadata/properties" ma:root="true" ma:fieldsID="a81dd4cb34431150babae0eb2831077a" ns2:_="">
    <xsd:import namespace="6aff531c-1bd6-4b74-bfd4-93abaabaf6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f531c-1bd6-4b74-bfd4-93abaabaf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12EFD4-D210-4732-9AE5-6B328079D759}"/>
</file>

<file path=customXml/itemProps2.xml><?xml version="1.0" encoding="utf-8"?>
<ds:datastoreItem xmlns:ds="http://schemas.openxmlformats.org/officeDocument/2006/customXml" ds:itemID="{9BB1C866-D704-41E4-80EB-8DB38F29E167}"/>
</file>

<file path=customXml/itemProps3.xml><?xml version="1.0" encoding="utf-8"?>
<ds:datastoreItem xmlns:ds="http://schemas.openxmlformats.org/officeDocument/2006/customXml" ds:itemID="{AA55AB58-B067-46AE-91CE-E9CB412AF99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CALENDARI PAU 2026</dc:title>
  <dc:creator>Pepe</dc:creator>
  <lastModifiedBy>Inmaculada Juan Diaz</lastModifiedBy>
  <revision>59</revision>
  <lastPrinted>2025-11-03T14:42:00.0000000Z</lastPrinted>
  <dcterms:created xsi:type="dcterms:W3CDTF">2025-11-19T18:23:00.0000000Z</dcterms:created>
  <dcterms:modified xsi:type="dcterms:W3CDTF">2026-05-04T11:17:57.6117417Z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Acrobat PDFMaker 24 para Word</vt:lpwstr>
  </property>
  <property fmtid="{D5CDD505-2E9C-101B-9397-08002B2CF9AE}" pid="4" name="LastSaved">
    <vt:filetime>2024-12-02T00:00:00Z</vt:filetime>
  </property>
  <property fmtid="{D5CDD505-2E9C-101B-9397-08002B2CF9AE}" pid="5" name="Producer">
    <vt:lpwstr>Adobe PDF Library 24.1.135</vt:lpwstr>
  </property>
  <property fmtid="{D5CDD505-2E9C-101B-9397-08002B2CF9AE}" pid="6" name="SourceModified">
    <vt:lpwstr>D:20241028090838</vt:lpwstr>
  </property>
  <property fmtid="{D5CDD505-2E9C-101B-9397-08002B2CF9AE}" pid="7" name="GrammarlyDocumentId">
    <vt:lpwstr>1038a80c-91e5-429f-9de7-28d759cd904d</vt:lpwstr>
  </property>
  <property fmtid="{D5CDD505-2E9C-101B-9397-08002B2CF9AE}" pid="8" name="ContentTypeId">
    <vt:lpwstr>0x01010027A03A95FFFEA6418E930E124E69251D</vt:lpwstr>
  </property>
</Properties>
</file>