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4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488"/>
      </w:tblGrid>
      <w:tr w:rsidR="00FF468C" w:rsidRPr="00171266" w:rsidTr="000C1B7F">
        <w:trPr>
          <w:trHeight w:hRule="exact" w:val="1284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FF468C" w:rsidRPr="00171266" w:rsidRDefault="00FF468C" w:rsidP="000C1B7F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Arial" w:hAnsi="Times New Roman" w:cs="Times New Roman"/>
                <w:sz w:val="6"/>
              </w:rPr>
            </w:pPr>
          </w:p>
          <w:p w:rsidR="00FF468C" w:rsidRPr="00171266" w:rsidRDefault="00FF468C" w:rsidP="000C1B7F">
            <w:pPr>
              <w:widowControl w:val="0"/>
              <w:autoSpaceDE w:val="0"/>
              <w:autoSpaceDN w:val="0"/>
              <w:spacing w:after="0" w:line="240" w:lineRule="auto"/>
              <w:ind w:left="60" w:right="-32"/>
              <w:rPr>
                <w:rFonts w:ascii="Times New Roman" w:eastAsia="Arial" w:hAnsi="Times New Roman" w:cs="Times New Roman"/>
                <w:sz w:val="20"/>
              </w:rPr>
            </w:pPr>
            <w:r w:rsidRPr="00171266">
              <w:rPr>
                <w:rFonts w:ascii="Times New Roman" w:eastAsia="Arial" w:hAnsi="Times New Roman" w:cs="Times New Roman"/>
                <w:noProof/>
                <w:sz w:val="20"/>
                <w:lang w:eastAsia="es-ES"/>
              </w:rPr>
              <w:drawing>
                <wp:inline distT="0" distB="0" distL="0" distR="0" wp14:anchorId="12BC89F4" wp14:editId="66050D9C">
                  <wp:extent cx="1762125" cy="6858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FF468C" w:rsidRPr="00171266" w:rsidRDefault="00FF468C" w:rsidP="000C1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FF468C" w:rsidRPr="00171266" w:rsidRDefault="00FF468C" w:rsidP="000C1B7F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FF468C" w:rsidRPr="00171266" w:rsidRDefault="00FF468C" w:rsidP="000C1B7F">
            <w:pPr>
              <w:widowControl w:val="0"/>
              <w:autoSpaceDE w:val="0"/>
              <w:autoSpaceDN w:val="0"/>
              <w:spacing w:before="107" w:after="0" w:line="240" w:lineRule="auto"/>
              <w:ind w:left="1784" w:right="1784"/>
              <w:jc w:val="center"/>
              <w:rPr>
                <w:rFonts w:eastAsia="Arial" w:cs="Times New Roman"/>
                <w:b/>
                <w:sz w:val="24"/>
                <w:szCs w:val="20"/>
              </w:rPr>
            </w:pPr>
            <w:r w:rsidRPr="00171266">
              <w:rPr>
                <w:rFonts w:eastAsia="Arial" w:cs="Times New Roman"/>
                <w:b/>
                <w:sz w:val="24"/>
                <w:szCs w:val="20"/>
              </w:rPr>
              <w:t>ANEXO II</w:t>
            </w:r>
          </w:p>
        </w:tc>
        <w:tc>
          <w:tcPr>
            <w:tcW w:w="1488" w:type="dxa"/>
            <w:tcBorders>
              <w:left w:val="single" w:sz="4" w:space="0" w:color="000000"/>
            </w:tcBorders>
            <w:shd w:val="clear" w:color="auto" w:fill="E4E1CD"/>
          </w:tcPr>
          <w:p w:rsidR="00FF468C" w:rsidRPr="00171266" w:rsidRDefault="00FF468C" w:rsidP="000C1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FF468C" w:rsidRPr="00171266" w:rsidRDefault="00FF468C" w:rsidP="000C1B7F">
            <w:pPr>
              <w:widowControl w:val="0"/>
              <w:autoSpaceDE w:val="0"/>
              <w:autoSpaceDN w:val="0"/>
              <w:spacing w:before="105" w:after="0" w:line="240" w:lineRule="auto"/>
              <w:ind w:left="558" w:right="584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171266">
              <w:rPr>
                <w:rFonts w:ascii="Times New Roman" w:eastAsia="Arial" w:hAnsi="Times New Roman" w:cs="Times New Roman"/>
                <w:sz w:val="20"/>
                <w:szCs w:val="20"/>
              </w:rPr>
              <w:t>Exp</w:t>
            </w:r>
            <w:proofErr w:type="spellEnd"/>
            <w:r w:rsidRPr="00171266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</w:tc>
      </w:tr>
    </w:tbl>
    <w:p w:rsidR="00FF468C" w:rsidRPr="00171266" w:rsidRDefault="00FF468C" w:rsidP="00FF468C">
      <w:pPr>
        <w:widowControl w:val="0"/>
        <w:suppressAutoHyphens/>
        <w:spacing w:before="4" w:after="140" w:line="288" w:lineRule="auto"/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</w:pPr>
    </w:p>
    <w:tbl>
      <w:tblPr>
        <w:tblW w:w="924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38"/>
        <w:gridCol w:w="2752"/>
        <w:gridCol w:w="1156"/>
        <w:gridCol w:w="2759"/>
      </w:tblGrid>
      <w:tr w:rsidR="00FF468C" w:rsidRPr="00171266" w:rsidTr="000C1B7F">
        <w:trPr>
          <w:trHeight w:hRule="exact" w:val="476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FF468C" w:rsidRPr="00171266" w:rsidRDefault="00FF468C" w:rsidP="000C1B7F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</w:rPr>
            </w:pPr>
            <w:r w:rsidRPr="00171266">
              <w:rPr>
                <w:rFonts w:ascii="Arial Narrow" w:eastAsia="Arial" w:hAnsi="Arial Narrow" w:cs="Times New Roman"/>
                <w:b/>
                <w:sz w:val="28"/>
              </w:rPr>
              <w:t>1</w:t>
            </w:r>
          </w:p>
        </w:tc>
        <w:tc>
          <w:tcPr>
            <w:tcW w:w="8505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FF468C" w:rsidRPr="00171266" w:rsidRDefault="00FF468C" w:rsidP="000C1B7F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Calibri" w:eastAsia="Arial" w:hAnsi="Calibri" w:cs="Times New Roman"/>
                <w:i/>
                <w:sz w:val="20"/>
              </w:rPr>
            </w:pPr>
            <w:r w:rsidRPr="00171266">
              <w:rPr>
                <w:rFonts w:ascii="Calibri" w:eastAsia="Arial" w:hAnsi="Calibri" w:cs="Times New Roman"/>
                <w:sz w:val="20"/>
              </w:rPr>
              <w:t>DATOS IDENTIFICATIVOS</w:t>
            </w:r>
          </w:p>
        </w:tc>
      </w:tr>
      <w:tr w:rsidR="00FF468C" w:rsidRPr="00171266" w:rsidTr="000C1B7F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:rsidR="00FF468C" w:rsidRPr="00171266" w:rsidRDefault="00FF468C" w:rsidP="000C1B7F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</w:rPr>
            </w:pPr>
            <w:r w:rsidRPr="00171266">
              <w:rPr>
                <w:rFonts w:eastAsia="Arial" w:cs="Times New Roman"/>
                <w:b/>
                <w:sz w:val="20"/>
              </w:rPr>
              <w:t>Nombre y Apellidos</w:t>
            </w:r>
          </w:p>
        </w:tc>
        <w:tc>
          <w:tcPr>
            <w:tcW w:w="6667" w:type="dxa"/>
            <w:gridSpan w:val="3"/>
            <w:shd w:val="clear" w:color="auto" w:fill="auto"/>
          </w:tcPr>
          <w:p w:rsidR="00FF468C" w:rsidRPr="00171266" w:rsidRDefault="00FF468C" w:rsidP="000C1B7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eastAsia="zh-CN" w:bidi="hi-IN"/>
              </w:rPr>
            </w:pPr>
          </w:p>
        </w:tc>
      </w:tr>
      <w:tr w:rsidR="00FF468C" w:rsidRPr="00171266" w:rsidTr="000C1B7F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:rsidR="00FF468C" w:rsidRPr="00171266" w:rsidRDefault="00FF468C" w:rsidP="000C1B7F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</w:rPr>
            </w:pPr>
            <w:r w:rsidRPr="00171266">
              <w:rPr>
                <w:rFonts w:eastAsia="Arial" w:cs="Times New Roman"/>
                <w:b/>
                <w:sz w:val="20"/>
              </w:rPr>
              <w:t>Domicilio</w:t>
            </w:r>
          </w:p>
        </w:tc>
        <w:tc>
          <w:tcPr>
            <w:tcW w:w="6667" w:type="dxa"/>
            <w:gridSpan w:val="3"/>
            <w:shd w:val="clear" w:color="auto" w:fill="auto"/>
          </w:tcPr>
          <w:p w:rsidR="00FF468C" w:rsidRPr="00171266" w:rsidRDefault="00FF468C" w:rsidP="000C1B7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eastAsia="zh-CN" w:bidi="hi-IN"/>
              </w:rPr>
            </w:pPr>
          </w:p>
        </w:tc>
      </w:tr>
      <w:tr w:rsidR="00FF468C" w:rsidRPr="00171266" w:rsidTr="000C1B7F">
        <w:trPr>
          <w:trHeight w:hRule="exact" w:val="574"/>
        </w:trPr>
        <w:tc>
          <w:tcPr>
            <w:tcW w:w="2579" w:type="dxa"/>
            <w:gridSpan w:val="2"/>
            <w:shd w:val="clear" w:color="auto" w:fill="auto"/>
            <w:vAlign w:val="center"/>
          </w:tcPr>
          <w:p w:rsidR="00FF468C" w:rsidRPr="00171266" w:rsidRDefault="00FF468C" w:rsidP="000C1B7F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</w:rPr>
            </w:pPr>
            <w:r w:rsidRPr="00171266">
              <w:rPr>
                <w:rFonts w:eastAsia="Arial" w:cs="Times New Roman"/>
                <w:b/>
                <w:sz w:val="20"/>
              </w:rPr>
              <w:t>Correo electrónico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F468C" w:rsidRPr="00171266" w:rsidRDefault="00FF468C" w:rsidP="000C1B7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FF468C" w:rsidRPr="00171266" w:rsidRDefault="00FF468C" w:rsidP="000C1B7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eastAsia="zh-CN" w:bidi="hi-IN"/>
              </w:rPr>
            </w:pPr>
            <w:r w:rsidRPr="00171266">
              <w:rPr>
                <w:rFonts w:eastAsia="Droid Sans Fallback" w:cs="Times New Roman"/>
                <w:b/>
                <w:kern w:val="1"/>
                <w:sz w:val="20"/>
                <w:szCs w:val="24"/>
                <w:lang w:eastAsia="zh-CN" w:bidi="hi-IN"/>
              </w:rPr>
              <w:t>Teléfono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FF468C" w:rsidRPr="00171266" w:rsidRDefault="00FF468C" w:rsidP="000C1B7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eastAsia="zh-CN" w:bidi="hi-IN"/>
              </w:rPr>
            </w:pPr>
          </w:p>
        </w:tc>
      </w:tr>
      <w:tr w:rsidR="00FF468C" w:rsidRPr="00702378" w:rsidTr="000C1B7F">
        <w:trPr>
          <w:trHeight w:hRule="exact" w:val="1591"/>
        </w:trPr>
        <w:tc>
          <w:tcPr>
            <w:tcW w:w="9246" w:type="dxa"/>
            <w:gridSpan w:val="5"/>
            <w:shd w:val="clear" w:color="auto" w:fill="auto"/>
            <w:vAlign w:val="center"/>
          </w:tcPr>
          <w:p w:rsidR="00FF468C" w:rsidRPr="00702378" w:rsidRDefault="00FF468C" w:rsidP="000C1B7F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  <w:proofErr w:type="spellStart"/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Título</w:t>
            </w:r>
            <w:proofErr w:type="spellEnd"/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 xml:space="preserve"> del TFG:</w:t>
            </w:r>
          </w:p>
          <w:p w:rsidR="00FF468C" w:rsidRPr="00702378" w:rsidRDefault="00FF468C" w:rsidP="000C1B7F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</w:p>
          <w:p w:rsidR="00FF468C" w:rsidRPr="00702378" w:rsidRDefault="00FF468C" w:rsidP="000C1B7F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 xml:space="preserve">Nombre y </w:t>
            </w:r>
            <w:proofErr w:type="spellStart"/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apellidos</w:t>
            </w:r>
            <w:proofErr w:type="spellEnd"/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 xml:space="preserve"> del tutor/a del TFG:</w:t>
            </w:r>
          </w:p>
          <w:p w:rsidR="00FF468C" w:rsidRPr="00702378" w:rsidRDefault="00FF468C" w:rsidP="000C1B7F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  <w:proofErr w:type="spellStart"/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Fecha</w:t>
            </w:r>
            <w:proofErr w:type="spellEnd"/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 xml:space="preserve"> de defensa:</w:t>
            </w:r>
          </w:p>
          <w:p w:rsidR="00FF468C" w:rsidRPr="00702378" w:rsidRDefault="00FF468C" w:rsidP="000C1B7F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  <w:proofErr w:type="spellStart"/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Calificación</w:t>
            </w:r>
            <w:proofErr w:type="spellEnd"/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:</w:t>
            </w:r>
          </w:p>
          <w:p w:rsidR="00FF468C" w:rsidRPr="00702378" w:rsidRDefault="00FF468C" w:rsidP="000C1B7F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</w:p>
        </w:tc>
      </w:tr>
    </w:tbl>
    <w:p w:rsidR="00FF468C" w:rsidRPr="00702378" w:rsidRDefault="00FF468C" w:rsidP="00FF468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</w:p>
    <w:p w:rsidR="00FF468C" w:rsidRPr="00702378" w:rsidRDefault="00FF468C" w:rsidP="00FF468C">
      <w:pPr>
        <w:widowControl w:val="0"/>
        <w:suppressAutoHyphens/>
        <w:spacing w:after="0" w:line="240" w:lineRule="auto"/>
        <w:ind w:left="7080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  <w:proofErr w:type="spellStart"/>
      <w:r w:rsidRPr="00702378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Fecha</w:t>
      </w:r>
      <w:proofErr w:type="spellEnd"/>
      <w:r w:rsidRPr="00702378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 xml:space="preserve"> y Firma</w:t>
      </w:r>
    </w:p>
    <w:p w:rsidR="00FF468C" w:rsidRPr="00702378" w:rsidRDefault="00FF468C" w:rsidP="00FF468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</w:p>
    <w:p w:rsidR="00FF468C" w:rsidRPr="00702378" w:rsidRDefault="00FF468C" w:rsidP="00FF468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</w:p>
    <w:p w:rsidR="00FF468C" w:rsidRPr="00702378" w:rsidRDefault="00FF468C" w:rsidP="00FF468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</w:p>
    <w:p w:rsidR="00FF468C" w:rsidRPr="00702378" w:rsidRDefault="00FF468C" w:rsidP="00FF468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</w:p>
    <w:p w:rsidR="00FF468C" w:rsidRPr="00702378" w:rsidRDefault="00FF468C" w:rsidP="00FF468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</w:p>
    <w:p w:rsidR="00FF468C" w:rsidRPr="00702378" w:rsidRDefault="00FF468C" w:rsidP="00FF468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 xml:space="preserve"> </w:t>
      </w:r>
      <w:r w:rsidRPr="00702378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Destino:</w:t>
      </w:r>
    </w:p>
    <w:p w:rsidR="00FF468C" w:rsidRPr="00702378" w:rsidRDefault="00FF468C" w:rsidP="00FF468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 xml:space="preserve"> </w:t>
      </w:r>
      <w:r w:rsidRPr="00702378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 xml:space="preserve">Càtedra de </w:t>
      </w:r>
      <w:proofErr w:type="spellStart"/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Baloncesto</w:t>
      </w:r>
      <w:proofErr w:type="spellEnd"/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 xml:space="preserve"> l’Alqueria del </w:t>
      </w:r>
      <w:proofErr w:type="spellStart"/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Básquet</w:t>
      </w:r>
      <w:proofErr w:type="spellEnd"/>
      <w:r w:rsidRPr="00702378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 xml:space="preserve"> de la Universitat de València </w:t>
      </w:r>
    </w:p>
    <w:p w:rsidR="00FF468C" w:rsidRPr="00702378" w:rsidRDefault="00FF468C" w:rsidP="00FF468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 xml:space="preserve"> </w:t>
      </w:r>
      <w:r w:rsidRPr="00702378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A/A Director/a de la càtedra</w:t>
      </w:r>
    </w:p>
    <w:p w:rsidR="00FF468C" w:rsidRPr="00702378" w:rsidRDefault="00FF468C" w:rsidP="00FF468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</w:p>
    <w:tbl>
      <w:tblPr>
        <w:tblW w:w="924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505"/>
      </w:tblGrid>
      <w:tr w:rsidR="00FF468C" w:rsidRPr="00171266" w:rsidTr="000C1B7F">
        <w:trPr>
          <w:trHeight w:hRule="exact" w:val="567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FF468C" w:rsidRPr="00171266" w:rsidRDefault="00FF468C" w:rsidP="000C1B7F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</w:rPr>
            </w:pPr>
            <w:r w:rsidRPr="00171266">
              <w:rPr>
                <w:rFonts w:ascii="Arial Narrow" w:eastAsia="Arial" w:hAnsi="Arial Narrow" w:cs="Times New Roman"/>
                <w:b/>
                <w:sz w:val="28"/>
              </w:rPr>
              <w:t>2</w:t>
            </w:r>
          </w:p>
        </w:tc>
        <w:tc>
          <w:tcPr>
            <w:tcW w:w="8505" w:type="dxa"/>
            <w:tcBorders>
              <w:left w:val="single" w:sz="4" w:space="0" w:color="000000"/>
            </w:tcBorders>
            <w:shd w:val="clear" w:color="auto" w:fill="auto"/>
          </w:tcPr>
          <w:p w:rsidR="00FF468C" w:rsidRPr="00171266" w:rsidRDefault="00FF468C" w:rsidP="000C1B7F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Arial Narrow" w:eastAsia="Arial" w:hAnsi="Arial Narrow" w:cs="Times New Roman"/>
                <w:i/>
                <w:sz w:val="20"/>
              </w:rPr>
            </w:pPr>
            <w:r w:rsidRPr="00171266">
              <w:rPr>
                <w:rFonts w:ascii="Arial Narrow" w:eastAsia="Arial" w:hAnsi="Arial Narrow" w:cs="Times New Roman"/>
                <w:sz w:val="20"/>
              </w:rPr>
              <w:t>LOPD</w:t>
            </w:r>
          </w:p>
        </w:tc>
      </w:tr>
      <w:tr w:rsidR="00FF468C" w:rsidRPr="00171266" w:rsidTr="000C1B7F">
        <w:trPr>
          <w:trHeight w:hRule="exact" w:val="2900"/>
        </w:trPr>
        <w:tc>
          <w:tcPr>
            <w:tcW w:w="9246" w:type="dxa"/>
            <w:gridSpan w:val="2"/>
            <w:shd w:val="clear" w:color="auto" w:fill="auto"/>
            <w:vAlign w:val="center"/>
          </w:tcPr>
          <w:p w:rsidR="00FF468C" w:rsidRPr="00171266" w:rsidRDefault="00FF468C" w:rsidP="000C1B7F">
            <w:pPr>
              <w:jc w:val="both"/>
              <w:rPr>
                <w:rFonts w:cstheme="minorHAnsi"/>
                <w:sz w:val="16"/>
                <w:szCs w:val="16"/>
              </w:rPr>
            </w:pPr>
            <w:r w:rsidRPr="00171266">
              <w:rPr>
                <w:rFonts w:ascii="Calibri" w:hAnsi="Calibri" w:cs="Calibri"/>
                <w:sz w:val="16"/>
                <w:szCs w:val="16"/>
              </w:rPr>
              <w:t>L</w:t>
            </w:r>
            <w:r w:rsidRPr="00171266">
              <w:rPr>
                <w:rFonts w:cstheme="minorHAnsi"/>
                <w:sz w:val="16"/>
                <w:szCs w:val="16"/>
              </w:rPr>
              <w:t xml:space="preserve">os datos personales suministrados en este proceso se incorporarán a los sistemas de información de la </w:t>
            </w:r>
            <w:proofErr w:type="spellStart"/>
            <w:r w:rsidRPr="00171266">
              <w:rPr>
                <w:rFonts w:cstheme="minorHAnsi"/>
                <w:sz w:val="16"/>
                <w:szCs w:val="16"/>
              </w:rPr>
              <w:t>Universitat</w:t>
            </w:r>
            <w:proofErr w:type="spellEnd"/>
            <w:r w:rsidRPr="00171266">
              <w:rPr>
                <w:rFonts w:cstheme="minorHAnsi"/>
                <w:sz w:val="16"/>
                <w:szCs w:val="16"/>
              </w:rPr>
              <w:t xml:space="preserve"> de València que sean procedentes, con la finalidad de gestionar y tramitar la solicitud de participación en el premio de conformidad con lo que establece la Ley 38/2003, de 17 de noviembre, general de subvenciones. </w:t>
            </w:r>
          </w:p>
          <w:p w:rsidR="00FF468C" w:rsidRPr="00171266" w:rsidRDefault="00FF468C" w:rsidP="000C1B7F">
            <w:pPr>
              <w:jc w:val="both"/>
              <w:rPr>
                <w:rFonts w:cstheme="minorHAnsi"/>
                <w:sz w:val="16"/>
                <w:szCs w:val="16"/>
              </w:rPr>
            </w:pPr>
            <w:r w:rsidRPr="00171266">
              <w:rPr>
                <w:rFonts w:cstheme="minorHAnsi"/>
                <w:sz w:val="16"/>
                <w:szCs w:val="16"/>
              </w:rPr>
              <w:t xml:space="preserve">Las personas que proporcionen datos tienen derecho a solicitar a la persona responsable del tratamiento el acceso a sus datos personales, y su rectificación o supresión, o la limitación de su tratamiento, o a oponerse al tratamiento, así como el derecho a la portabilidad de los datos. Las personas interesadas pueden ejercer sus derechos de acceso mediante el envío de un correo electrónico dirigido a </w:t>
            </w:r>
            <w:hyperlink r:id="rId7" w:history="1">
              <w:r w:rsidRPr="00171266">
                <w:rPr>
                  <w:rStyle w:val="Hipervnculo"/>
                  <w:rFonts w:eastAsia="Droid Sans Fallback" w:cs="Times New Roman"/>
                  <w:spacing w:val="-1"/>
                  <w:kern w:val="1"/>
                  <w:sz w:val="16"/>
                  <w:lang w:eastAsia="zh-CN" w:bidi="hi-IN"/>
                </w:rPr>
                <w:t>uvcatedres@uv.es</w:t>
              </w:r>
            </w:hyperlink>
            <w:r w:rsidRPr="00171266">
              <w:rPr>
                <w:rFonts w:cstheme="minorHAnsi"/>
                <w:sz w:val="16"/>
                <w:szCs w:val="16"/>
              </w:rPr>
              <w:t xml:space="preserve">.desde direcciones oficiales de la </w:t>
            </w:r>
            <w:proofErr w:type="spellStart"/>
            <w:r w:rsidRPr="00171266">
              <w:rPr>
                <w:rFonts w:cstheme="minorHAnsi"/>
                <w:sz w:val="16"/>
                <w:szCs w:val="16"/>
              </w:rPr>
              <w:t>Universitat</w:t>
            </w:r>
            <w:proofErr w:type="spellEnd"/>
            <w:r w:rsidRPr="00171266">
              <w:rPr>
                <w:rFonts w:cstheme="minorHAnsi"/>
                <w:sz w:val="16"/>
                <w:szCs w:val="16"/>
              </w:rPr>
              <w:t xml:space="preserve"> de València, o bien mediante escrito, acompañado de una copia de un documento de identidad y, si procede, documentación acreditativa de la solicitud, dirigido al Delegado de Protección de Datos de la </w:t>
            </w:r>
            <w:proofErr w:type="spellStart"/>
            <w:r w:rsidRPr="00171266">
              <w:rPr>
                <w:rFonts w:cstheme="minorHAnsi"/>
                <w:sz w:val="16"/>
                <w:szCs w:val="16"/>
              </w:rPr>
              <w:t>Universitat</w:t>
            </w:r>
            <w:proofErr w:type="spellEnd"/>
            <w:r w:rsidRPr="00171266">
              <w:rPr>
                <w:rFonts w:cstheme="minorHAnsi"/>
                <w:sz w:val="16"/>
                <w:szCs w:val="16"/>
              </w:rPr>
              <w:t xml:space="preserve"> de València, ed. Rectorado, av. de Blasco Ibáñez, 13. 46010 Valencia, </w:t>
            </w:r>
            <w:hyperlink r:id="rId8" w:history="1">
              <w:r w:rsidRPr="00171266">
                <w:rPr>
                  <w:rStyle w:val="Hipervnculo"/>
                  <w:rFonts w:cstheme="minorHAnsi"/>
                  <w:sz w:val="16"/>
                  <w:szCs w:val="16"/>
                </w:rPr>
                <w:t>lopd@uv.es</w:t>
              </w:r>
            </w:hyperlink>
          </w:p>
          <w:p w:rsidR="00FF468C" w:rsidRPr="00171266" w:rsidRDefault="00FF468C" w:rsidP="000C1B7F">
            <w:pPr>
              <w:spacing w:before="120" w:after="0" w:line="240" w:lineRule="auto"/>
              <w:rPr>
                <w:rFonts w:cstheme="minorHAnsi"/>
                <w:sz w:val="16"/>
                <w:szCs w:val="16"/>
              </w:rPr>
            </w:pPr>
            <w:r w:rsidRPr="00171266">
              <w:rPr>
                <w:rFonts w:cstheme="minorHAnsi"/>
                <w:sz w:val="16"/>
                <w:szCs w:val="16"/>
              </w:rPr>
              <w:t xml:space="preserve">Para más información respecto al tratamiento se pueden consultar las bases reguladoras de la III Edición de los premios de la Cátedra de </w:t>
            </w:r>
            <w:r>
              <w:rPr>
                <w:rFonts w:cstheme="minorHAnsi"/>
                <w:sz w:val="16"/>
                <w:szCs w:val="16"/>
              </w:rPr>
              <w:t xml:space="preserve">Baloncesto </w:t>
            </w:r>
            <w:proofErr w:type="spellStart"/>
            <w:r>
              <w:rPr>
                <w:rFonts w:cstheme="minorHAnsi"/>
                <w:sz w:val="16"/>
                <w:szCs w:val="16"/>
              </w:rPr>
              <w:t>l’Alqueria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del Básquet</w:t>
            </w:r>
            <w:r w:rsidRPr="00171266">
              <w:rPr>
                <w:rFonts w:cstheme="minorHAnsi"/>
                <w:sz w:val="16"/>
                <w:szCs w:val="16"/>
              </w:rPr>
              <w:t xml:space="preserve"> a los mejores Trabajos de Final de Grado relacionados con el baloncesto.</w:t>
            </w:r>
          </w:p>
          <w:p w:rsidR="00FF468C" w:rsidRPr="00171266" w:rsidRDefault="00FF468C" w:rsidP="000C1B7F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ascii="Arial Narrow" w:eastAsia="Droid Sans Fallback" w:hAnsi="Arial Narrow" w:cs="Times New Roman"/>
                <w:b/>
                <w:kern w:val="1"/>
                <w:sz w:val="16"/>
                <w:szCs w:val="24"/>
                <w:lang w:eastAsia="zh-CN" w:bidi="hi-IN"/>
              </w:rPr>
            </w:pPr>
          </w:p>
        </w:tc>
      </w:tr>
    </w:tbl>
    <w:p w:rsidR="00FF468C" w:rsidRPr="00171266" w:rsidRDefault="00FF468C" w:rsidP="00FF468C">
      <w:pPr>
        <w:jc w:val="both"/>
        <w:rPr>
          <w:rFonts w:cstheme="minorHAnsi"/>
          <w:sz w:val="16"/>
          <w:szCs w:val="16"/>
        </w:rPr>
      </w:pPr>
    </w:p>
    <w:p w:rsidR="000D481E" w:rsidRDefault="000D481E"/>
    <w:sectPr w:rsidR="000D481E" w:rsidSect="00DD50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9" w:right="1701" w:bottom="1417" w:left="1276" w:header="17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68C" w:rsidRDefault="00FF468C" w:rsidP="00FF468C">
      <w:pPr>
        <w:spacing w:after="0" w:line="240" w:lineRule="auto"/>
      </w:pPr>
      <w:r>
        <w:separator/>
      </w:r>
    </w:p>
  </w:endnote>
  <w:endnote w:type="continuationSeparator" w:id="0">
    <w:p w:rsidR="00FF468C" w:rsidRDefault="00FF468C" w:rsidP="00FF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68C" w:rsidRDefault="00FF468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CAB" w:rsidRDefault="00FF468C" w:rsidP="00D61CAB">
    <w:pPr>
      <w:pStyle w:val="Encabezado"/>
    </w:pPr>
  </w:p>
  <w:p w:rsidR="00D61CAB" w:rsidRPr="00FE0F90" w:rsidRDefault="00FF468C" w:rsidP="00D61CAB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  <w:t>III Edición Premios TFG C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át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edra de Baloncesto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Alquería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del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Básquet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\* Arabic  \* MERGEFORMAT</w:instrTex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noProof/>
        <w:sz w:val="14"/>
        <w:szCs w:val="14"/>
        <w:lang w:eastAsia="es-ES_tradnl"/>
      </w:rPr>
      <w:t>9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9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D61CAB" w:rsidRDefault="00FF468C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77D39145" wp14:editId="0A790506">
          <wp:simplePos x="0" y="0"/>
          <wp:positionH relativeFrom="margin">
            <wp:posOffset>3742690</wp:posOffset>
          </wp:positionH>
          <wp:positionV relativeFrom="paragraph">
            <wp:posOffset>13970</wp:posOffset>
          </wp:positionV>
          <wp:extent cx="1714500" cy="30734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307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CAB" w:rsidRDefault="00FF468C" w:rsidP="00D61CAB">
    <w:pPr>
      <w:pStyle w:val="Encabezado"/>
    </w:pPr>
  </w:p>
  <w:p w:rsidR="00D61CAB" w:rsidRPr="00FE0F90" w:rsidRDefault="00FF468C" w:rsidP="00D61CAB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5CC30C8D" wp14:editId="41C56C0B">
          <wp:simplePos x="0" y="0"/>
          <wp:positionH relativeFrom="margin">
            <wp:posOffset>4067175</wp:posOffset>
          </wp:positionH>
          <wp:positionV relativeFrom="paragraph">
            <wp:posOffset>170815</wp:posOffset>
          </wp:positionV>
          <wp:extent cx="1714500" cy="3073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307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  <w:t>III Edición Premios TFG Cátedr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a del Baloncesto Alquería del Bá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squet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\* Arabic  \* MERGEFORMAT</w:instrTex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noProof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D61CAB" w:rsidRPr="00D61CAB" w:rsidRDefault="00FF468C" w:rsidP="00D61C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68C" w:rsidRDefault="00FF468C" w:rsidP="00FF468C">
      <w:pPr>
        <w:spacing w:after="0" w:line="240" w:lineRule="auto"/>
      </w:pPr>
      <w:r>
        <w:separator/>
      </w:r>
    </w:p>
  </w:footnote>
  <w:footnote w:type="continuationSeparator" w:id="0">
    <w:p w:rsidR="00FF468C" w:rsidRDefault="00FF468C" w:rsidP="00FF4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68C" w:rsidRDefault="00FF468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DD7" w:rsidRDefault="00FF468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5340E9A2" wp14:editId="7C4FD7F8">
          <wp:simplePos x="0" y="0"/>
          <wp:positionH relativeFrom="margin">
            <wp:posOffset>3513455</wp:posOffset>
          </wp:positionH>
          <wp:positionV relativeFrom="paragraph">
            <wp:posOffset>242570</wp:posOffset>
          </wp:positionV>
          <wp:extent cx="2373330" cy="566165"/>
          <wp:effectExtent l="0" t="0" r="8255" b="5715"/>
          <wp:wrapTopAndBottom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́tedra v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19" t="22399" r="6615" b="19876"/>
                  <a:stretch/>
                </pic:blipFill>
                <pic:spPr bwMode="auto">
                  <a:xfrm>
                    <a:off x="0" y="0"/>
                    <a:ext cx="2373330" cy="5661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1E1D496B" wp14:editId="64965F51">
          <wp:simplePos x="0" y="0"/>
          <wp:positionH relativeFrom="margin">
            <wp:posOffset>19050</wp:posOffset>
          </wp:positionH>
          <wp:positionV relativeFrom="paragraph">
            <wp:posOffset>142240</wp:posOffset>
          </wp:positionV>
          <wp:extent cx="2172970" cy="657225"/>
          <wp:effectExtent l="0" t="0" r="0" b="9525"/>
          <wp:wrapNone/>
          <wp:docPr id="12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DD7" w:rsidRDefault="00FF468C">
    <w:pPr>
      <w:pStyle w:val="Encabezado"/>
    </w:pPr>
    <w:r w:rsidRPr="00FF468C">
      <w:drawing>
        <wp:anchor distT="0" distB="0" distL="114300" distR="114300" simplePos="0" relativeHeight="251666432" behindDoc="0" locked="0" layoutInCell="1" allowOverlap="1" wp14:anchorId="5E154375" wp14:editId="70C9D49D">
          <wp:simplePos x="0" y="0"/>
          <wp:positionH relativeFrom="margin">
            <wp:posOffset>3493770</wp:posOffset>
          </wp:positionH>
          <wp:positionV relativeFrom="paragraph">
            <wp:posOffset>240030</wp:posOffset>
          </wp:positionV>
          <wp:extent cx="2373330" cy="566165"/>
          <wp:effectExtent l="0" t="0" r="8255" b="5715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́tedra v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19" t="22399" r="6615" b="19876"/>
                  <a:stretch/>
                </pic:blipFill>
                <pic:spPr bwMode="auto">
                  <a:xfrm>
                    <a:off x="0" y="0"/>
                    <a:ext cx="2373330" cy="5661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F468C">
      <w:drawing>
        <wp:anchor distT="0" distB="0" distL="114300" distR="114300" simplePos="0" relativeHeight="251667456" behindDoc="0" locked="0" layoutInCell="1" allowOverlap="1" wp14:anchorId="1ED39B52" wp14:editId="36FA63DE">
          <wp:simplePos x="0" y="0"/>
          <wp:positionH relativeFrom="margin">
            <wp:posOffset>-635</wp:posOffset>
          </wp:positionH>
          <wp:positionV relativeFrom="paragraph">
            <wp:posOffset>139700</wp:posOffset>
          </wp:positionV>
          <wp:extent cx="2172970" cy="657225"/>
          <wp:effectExtent l="0" t="0" r="0" b="9525"/>
          <wp:wrapNone/>
          <wp:docPr id="4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8C"/>
    <w:rsid w:val="000D481E"/>
    <w:rsid w:val="00FF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6844EB"/>
  <w15:chartTrackingRefBased/>
  <w15:docId w15:val="{23DE0E91-9138-46C2-AAE5-4D1E4527B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46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F468C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F46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468C"/>
  </w:style>
  <w:style w:type="paragraph" w:styleId="Piedepgina">
    <w:name w:val="footer"/>
    <w:basedOn w:val="Normal"/>
    <w:link w:val="PiedepginaCar"/>
    <w:uiPriority w:val="99"/>
    <w:unhideWhenUsed/>
    <w:rsid w:val="00FF46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4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ara\AppData\Local\Microsoft\Windows\Temporary%20Internet%20Files\Content.Outlook\QAFXNK0I\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file:///\\disco.uv.es\ariesan\uvcatedres\disco\3%20Listado%20Catedras\Catedra%20de%20Baloncesto%20l'Alqueria%20del%20Basket\1-convocatorias%20de%20premios%20y%20ayudas\Premios_2021\Premi%20Catedra%20Basket%20TFG-2021\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1771</Characters>
  <Application>Microsoft Office Word</Application>
  <DocSecurity>0</DocSecurity>
  <Lines>14</Lines>
  <Paragraphs>4</Paragraphs>
  <ScaleCrop>false</ScaleCrop>
  <Company>Universidad de Valencia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2022-08-01T10:39:00Z</dcterms:created>
  <dcterms:modified xsi:type="dcterms:W3CDTF">2022-08-01T10:40:00Z</dcterms:modified>
</cp:coreProperties>
</file>