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30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4687"/>
        <w:gridCol w:w="1417"/>
      </w:tblGrid>
      <w:tr w:rsidR="00210D88" w:rsidRPr="00F1290B" w:rsidTr="004C3471">
        <w:trPr>
          <w:trHeight w:hRule="exact" w:val="1284"/>
        </w:trPr>
        <w:tc>
          <w:tcPr>
            <w:tcW w:w="2826" w:type="dxa"/>
            <w:tcBorders>
              <w:right w:val="single" w:sz="4" w:space="0" w:color="000000"/>
            </w:tcBorders>
            <w:shd w:val="clear" w:color="auto" w:fill="E4E1CD"/>
          </w:tcPr>
          <w:p w:rsidR="00210D88" w:rsidRPr="00F1290B" w:rsidRDefault="00210D88" w:rsidP="004C347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Arial" w:hAnsi="Times New Roman" w:cs="Times New Roman"/>
                <w:sz w:val="6"/>
                <w:lang w:val="ca-ES-valencia"/>
              </w:rPr>
            </w:pPr>
          </w:p>
          <w:p w:rsidR="00210D88" w:rsidRPr="00F1290B" w:rsidRDefault="00210D88" w:rsidP="004C3471">
            <w:pPr>
              <w:widowControl w:val="0"/>
              <w:autoSpaceDE w:val="0"/>
              <w:autoSpaceDN w:val="0"/>
              <w:spacing w:after="0" w:line="240" w:lineRule="auto"/>
              <w:ind w:left="60" w:right="-32"/>
              <w:rPr>
                <w:rFonts w:ascii="Times New Roman" w:eastAsia="Arial" w:hAnsi="Times New Roman" w:cs="Times New Roman"/>
                <w:sz w:val="20"/>
                <w:lang w:val="ca-ES-valencia"/>
              </w:rPr>
            </w:pPr>
            <w:r w:rsidRPr="00F1290B">
              <w:rPr>
                <w:rFonts w:ascii="Times New Roman" w:eastAsia="Arial" w:hAnsi="Times New Roman" w:cs="Times New Roman"/>
                <w:noProof/>
                <w:sz w:val="20"/>
                <w:lang w:eastAsia="es-ES"/>
              </w:rPr>
              <w:drawing>
                <wp:inline distT="0" distB="0" distL="0" distR="0" wp14:anchorId="7249DAF7" wp14:editId="16622B72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210D88" w:rsidRPr="00F1290B" w:rsidRDefault="00210D88" w:rsidP="004C3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210D88" w:rsidRPr="00F1290B" w:rsidRDefault="00210D88" w:rsidP="004C3471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210D88" w:rsidRPr="00F1290B" w:rsidRDefault="00210D88" w:rsidP="004C3471">
            <w:pPr>
              <w:widowControl w:val="0"/>
              <w:autoSpaceDE w:val="0"/>
              <w:autoSpaceDN w:val="0"/>
              <w:spacing w:before="107" w:after="0" w:line="240" w:lineRule="auto"/>
              <w:ind w:left="1784" w:right="1784"/>
              <w:jc w:val="center"/>
              <w:rPr>
                <w:rFonts w:eastAsia="Arial" w:cs="Times New Roman"/>
                <w:b/>
                <w:i/>
                <w:sz w:val="20"/>
                <w:szCs w:val="20"/>
                <w:lang w:val="ca-ES-valencia"/>
              </w:rPr>
            </w:pPr>
            <w:r w:rsidRPr="00F1290B">
              <w:rPr>
                <w:rFonts w:eastAsia="Arial" w:cs="Times New Roman"/>
                <w:b/>
                <w:sz w:val="24"/>
                <w:szCs w:val="20"/>
                <w:lang w:val="ca-ES-valencia"/>
              </w:rPr>
              <w:t>ANNEX II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shd w:val="clear" w:color="auto" w:fill="E4E1CD"/>
          </w:tcPr>
          <w:p w:rsidR="00210D88" w:rsidRPr="00F1290B" w:rsidRDefault="00210D88" w:rsidP="004C3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210D88" w:rsidRPr="00F1290B" w:rsidRDefault="00210D88" w:rsidP="004C3471">
            <w:pPr>
              <w:widowControl w:val="0"/>
              <w:autoSpaceDE w:val="0"/>
              <w:autoSpaceDN w:val="0"/>
              <w:spacing w:before="105" w:after="0" w:line="240" w:lineRule="auto"/>
              <w:ind w:left="629" w:right="584" w:hanging="71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16"/>
                <w:szCs w:val="16"/>
                <w:lang w:val="ca-ES-valencia"/>
              </w:rPr>
              <w:t>Exp</w:t>
            </w:r>
            <w:proofErr w:type="spellEnd"/>
          </w:p>
        </w:tc>
      </w:tr>
    </w:tbl>
    <w:p w:rsidR="00210D88" w:rsidRPr="00F1290B" w:rsidRDefault="00210D88" w:rsidP="00210D88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 w:cs="Times New Roman"/>
          <w:b/>
          <w:kern w:val="1"/>
          <w:sz w:val="24"/>
          <w:szCs w:val="24"/>
          <w:lang w:val="ca-ES-valencia" w:eastAsia="zh-CN" w:bidi="hi-IN"/>
        </w:rPr>
      </w:pPr>
    </w:p>
    <w:tbl>
      <w:tblPr>
        <w:tblW w:w="8930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838"/>
        <w:gridCol w:w="2752"/>
        <w:gridCol w:w="1156"/>
        <w:gridCol w:w="2475"/>
      </w:tblGrid>
      <w:tr w:rsidR="00210D88" w:rsidRPr="00F1290B" w:rsidTr="004C3471">
        <w:trPr>
          <w:trHeight w:hRule="exact" w:val="476"/>
        </w:trPr>
        <w:tc>
          <w:tcPr>
            <w:tcW w:w="709" w:type="dxa"/>
            <w:tcBorders>
              <w:right w:val="single" w:sz="4" w:space="0" w:color="000000"/>
            </w:tcBorders>
            <w:shd w:val="clear" w:color="auto" w:fill="E4E1CD"/>
          </w:tcPr>
          <w:p w:rsidR="00210D88" w:rsidRPr="00F1290B" w:rsidRDefault="00210D88" w:rsidP="004C3471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F1290B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1</w:t>
            </w:r>
          </w:p>
        </w:tc>
        <w:tc>
          <w:tcPr>
            <w:tcW w:w="8221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210D88" w:rsidRPr="00F1290B" w:rsidRDefault="00210D88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-valencia"/>
              </w:rPr>
            </w:pPr>
            <w:r w:rsidRPr="00F1290B">
              <w:rPr>
                <w:rFonts w:ascii="Arial Narrow" w:eastAsia="Arial" w:hAnsi="Arial Narrow" w:cs="Times New Roman"/>
                <w:sz w:val="20"/>
                <w:lang w:val="ca-ES-valencia"/>
              </w:rPr>
              <w:t>DADES IDENTIFICATIVES</w:t>
            </w:r>
          </w:p>
        </w:tc>
      </w:tr>
      <w:tr w:rsidR="00210D88" w:rsidRPr="00F1290B" w:rsidTr="004C3471">
        <w:trPr>
          <w:trHeight w:hRule="exact" w:val="704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="00210D88" w:rsidRPr="00F1290B" w:rsidRDefault="00210D88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 w:rsidRPr="00F1290B">
              <w:rPr>
                <w:rFonts w:eastAsia="Arial" w:cs="Times New Roman"/>
                <w:b/>
                <w:sz w:val="20"/>
                <w:lang w:val="ca-ES-valencia"/>
              </w:rPr>
              <w:t>Nom i cognoms</w:t>
            </w:r>
          </w:p>
        </w:tc>
        <w:tc>
          <w:tcPr>
            <w:tcW w:w="6383" w:type="dxa"/>
            <w:gridSpan w:val="3"/>
            <w:shd w:val="clear" w:color="auto" w:fill="auto"/>
          </w:tcPr>
          <w:p w:rsidR="00210D88" w:rsidRPr="00F1290B" w:rsidRDefault="00210D88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210D88" w:rsidRPr="00F1290B" w:rsidTr="004C3471">
        <w:trPr>
          <w:trHeight w:hRule="exact" w:val="704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="00210D88" w:rsidRPr="00F1290B" w:rsidRDefault="00210D88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 w:rsidRPr="00F1290B">
              <w:rPr>
                <w:rFonts w:eastAsia="Arial" w:cs="Times New Roman"/>
                <w:b/>
                <w:sz w:val="20"/>
                <w:lang w:val="ca-ES-valencia"/>
              </w:rPr>
              <w:t>Adreça</w:t>
            </w:r>
          </w:p>
        </w:tc>
        <w:tc>
          <w:tcPr>
            <w:tcW w:w="6383" w:type="dxa"/>
            <w:gridSpan w:val="3"/>
            <w:shd w:val="clear" w:color="auto" w:fill="auto"/>
          </w:tcPr>
          <w:p w:rsidR="00210D88" w:rsidRPr="00F1290B" w:rsidRDefault="00210D88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210D88" w:rsidRPr="00F1290B" w:rsidTr="004C3471">
        <w:trPr>
          <w:trHeight w:hRule="exact" w:val="574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="00210D88" w:rsidRPr="00F1290B" w:rsidRDefault="00210D88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 w:rsidRPr="00F1290B">
              <w:rPr>
                <w:rFonts w:eastAsia="Arial" w:cs="Times New Roman"/>
                <w:b/>
                <w:sz w:val="20"/>
                <w:lang w:val="ca-ES-valencia"/>
              </w:rPr>
              <w:t>Adreça electrònica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210D88" w:rsidRPr="00F1290B" w:rsidRDefault="00210D88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210D88" w:rsidRPr="00F1290B" w:rsidRDefault="00210D88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  <w:r w:rsidRPr="00F1290B"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Telèfon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210D88" w:rsidRPr="00F1290B" w:rsidRDefault="00210D88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210D88" w:rsidRPr="00F1290B" w:rsidTr="004C3471">
        <w:trPr>
          <w:trHeight w:hRule="exact" w:val="1228"/>
        </w:trPr>
        <w:tc>
          <w:tcPr>
            <w:tcW w:w="8930" w:type="dxa"/>
            <w:gridSpan w:val="5"/>
            <w:shd w:val="clear" w:color="auto" w:fill="auto"/>
            <w:vAlign w:val="center"/>
          </w:tcPr>
          <w:p w:rsidR="00210D88" w:rsidRDefault="00210D88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Títol de la Tesi Doctoral:</w:t>
            </w:r>
          </w:p>
          <w:p w:rsidR="00210D88" w:rsidRPr="007F0591" w:rsidRDefault="00210D88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</w:p>
          <w:p w:rsidR="00210D88" w:rsidRDefault="00210D88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F0591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Nom i cognoms del tutor/a d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e la Tesi:</w:t>
            </w:r>
          </w:p>
          <w:p w:rsidR="00210D88" w:rsidRDefault="00210D88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F0591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Data de defensa:</w:t>
            </w:r>
          </w:p>
          <w:p w:rsidR="00210D88" w:rsidRDefault="00210D88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F0591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Qualificació:</w:t>
            </w:r>
          </w:p>
          <w:p w:rsidR="00210D88" w:rsidRPr="00F1290B" w:rsidRDefault="00210D88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</w:p>
        </w:tc>
      </w:tr>
    </w:tbl>
    <w:p w:rsidR="00210D88" w:rsidRPr="00F1290B" w:rsidRDefault="00210D88" w:rsidP="00210D8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10D88" w:rsidRPr="00F1290B" w:rsidRDefault="00210D88" w:rsidP="00210D88">
      <w:pPr>
        <w:widowControl w:val="0"/>
        <w:tabs>
          <w:tab w:val="left" w:pos="2700"/>
        </w:tabs>
        <w:suppressAutoHyphens/>
        <w:spacing w:after="0" w:line="240" w:lineRule="auto"/>
        <w:ind w:right="707"/>
        <w:jc w:val="right"/>
        <w:rPr>
          <w:rFonts w:eastAsia="Droid Sans Fallback" w:cs="Times New Roman"/>
          <w:kern w:val="1"/>
          <w:lang w:val="ca-ES-valencia" w:eastAsia="zh-CN" w:bidi="hi-IN"/>
        </w:rPr>
      </w:pPr>
      <w:r>
        <w:rPr>
          <w:rFonts w:eastAsia="Droid Sans Fallback" w:cs="Times New Roman"/>
          <w:kern w:val="1"/>
          <w:lang w:val="ca-ES-valencia" w:eastAsia="zh-CN" w:bidi="hi-IN"/>
        </w:rPr>
        <w:tab/>
        <w:t xml:space="preserve">   </w:t>
      </w:r>
      <w:r w:rsidRPr="00F1290B">
        <w:rPr>
          <w:rFonts w:eastAsia="Droid Sans Fallback" w:cs="Times New Roman"/>
          <w:kern w:val="1"/>
          <w:lang w:val="ca-ES-valencia" w:eastAsia="zh-CN" w:bidi="hi-IN"/>
        </w:rPr>
        <w:t>Data i signatura</w:t>
      </w:r>
    </w:p>
    <w:p w:rsidR="00210D88" w:rsidRPr="00F1290B" w:rsidRDefault="00210D88" w:rsidP="00210D8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lang w:val="ca-ES-valencia" w:eastAsia="zh-CN" w:bidi="hi-IN"/>
        </w:rPr>
      </w:pPr>
    </w:p>
    <w:p w:rsidR="00210D88" w:rsidRPr="00F1290B" w:rsidRDefault="00210D88" w:rsidP="00210D8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10D88" w:rsidRPr="00F1290B" w:rsidRDefault="00210D88" w:rsidP="00210D8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10D88" w:rsidRPr="00F1290B" w:rsidRDefault="00210D88" w:rsidP="00210D8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10D88" w:rsidRPr="00F1290B" w:rsidRDefault="00210D88" w:rsidP="00210D8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10D88" w:rsidRDefault="00210D88" w:rsidP="00210D8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10D88" w:rsidRPr="00F1290B" w:rsidRDefault="00210D88" w:rsidP="00210D8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  </w:t>
      </w:r>
      <w:r w:rsidRPr="00F1290B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Destinació:</w:t>
      </w:r>
    </w:p>
    <w:p w:rsidR="00210D88" w:rsidRDefault="00210D88" w:rsidP="00210D88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  </w:t>
      </w:r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Càtedra de </w:t>
      </w:r>
      <w:proofErr w:type="spellStart"/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Baloncesto</w:t>
      </w:r>
      <w:proofErr w:type="spellEnd"/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l’Alqueria del B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à</w:t>
      </w:r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s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qu</w:t>
      </w:r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et de la Universitat de València</w:t>
      </w:r>
    </w:p>
    <w:p w:rsidR="00210D88" w:rsidRPr="005F62A6" w:rsidRDefault="00210D88" w:rsidP="00210D88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  </w:t>
      </w:r>
      <w:r w:rsidRPr="005F62A6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A/A Director de la càtedra</w:t>
      </w:r>
    </w:p>
    <w:p w:rsidR="00210D88" w:rsidRPr="00F1290B" w:rsidRDefault="00210D88" w:rsidP="00210D88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highlight w:val="yellow"/>
          <w:lang w:val="ca-ES" w:eastAsia="zh-CN" w:bidi="hi-IN"/>
        </w:rPr>
      </w:pPr>
    </w:p>
    <w:tbl>
      <w:tblPr>
        <w:tblW w:w="8930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221"/>
      </w:tblGrid>
      <w:tr w:rsidR="00210D88" w:rsidRPr="00F1290B" w:rsidTr="004C3471">
        <w:trPr>
          <w:trHeight w:hRule="exact" w:val="567"/>
        </w:trPr>
        <w:tc>
          <w:tcPr>
            <w:tcW w:w="709" w:type="dxa"/>
            <w:tcBorders>
              <w:right w:val="single" w:sz="4" w:space="0" w:color="000000"/>
            </w:tcBorders>
            <w:shd w:val="clear" w:color="auto" w:fill="E4E1CD"/>
          </w:tcPr>
          <w:p w:rsidR="00210D88" w:rsidRPr="00F1290B" w:rsidRDefault="00210D88" w:rsidP="004C3471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F1290B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2</w:t>
            </w:r>
          </w:p>
        </w:tc>
        <w:tc>
          <w:tcPr>
            <w:tcW w:w="8221" w:type="dxa"/>
            <w:tcBorders>
              <w:left w:val="single" w:sz="4" w:space="0" w:color="000000"/>
            </w:tcBorders>
            <w:shd w:val="clear" w:color="auto" w:fill="auto"/>
          </w:tcPr>
          <w:p w:rsidR="00210D88" w:rsidRPr="00F1290B" w:rsidRDefault="00210D88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-valencia"/>
              </w:rPr>
            </w:pPr>
            <w:r w:rsidRPr="00F1290B">
              <w:rPr>
                <w:rFonts w:ascii="Arial Narrow" w:eastAsia="Arial" w:hAnsi="Arial Narrow" w:cs="Times New Roman"/>
                <w:sz w:val="20"/>
                <w:lang w:val="ca-ES-valencia"/>
              </w:rPr>
              <w:t>LOPD</w:t>
            </w:r>
          </w:p>
        </w:tc>
      </w:tr>
      <w:tr w:rsidR="00210D88" w:rsidRPr="00F1290B" w:rsidTr="004C3471">
        <w:trPr>
          <w:trHeight w:hRule="exact" w:val="3026"/>
        </w:trPr>
        <w:tc>
          <w:tcPr>
            <w:tcW w:w="8930" w:type="dxa"/>
            <w:gridSpan w:val="2"/>
            <w:shd w:val="clear" w:color="auto" w:fill="auto"/>
            <w:vAlign w:val="center"/>
          </w:tcPr>
          <w:p w:rsidR="00210D88" w:rsidRPr="00F1290B" w:rsidRDefault="00210D88" w:rsidP="004C3471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</w:pPr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Les dades personals subministrades en aquesta convocatòria s’incorporaran als sistemes d’informació de la Universitat de València que siguen procedents amb la finalitat de gestionar i tramitar les sol·licituds de conformitat amb el que estableix la Llei 38/2003 de 17 de novembre General de Subvencions.</w:t>
            </w:r>
          </w:p>
          <w:p w:rsidR="00210D88" w:rsidRDefault="00210D88" w:rsidP="004C3471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</w:pPr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Les persones que proporcionen les seues dades tenen dret a sol·licitar al responsable del tractament l’accés a les seues dades personals, i la rectificació o supressió, o la limitació del seu tractament, o a oposar-se a aquest, així com el dret a la portabilitat de les dades. Les persones interessades poden exercir els seus drets mitjançant l’enviament d</w:t>
            </w:r>
            <w:r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 xml:space="preserve">’un correu electrònic dirigit a </w:t>
            </w:r>
            <w:hyperlink r:id="rId7" w:history="1">
              <w:r w:rsidRPr="00896ADD">
                <w:rPr>
                  <w:rFonts w:eastAsia="Droid Sans Fallback"/>
                  <w:color w:val="0000FF"/>
                  <w:spacing w:val="-1"/>
                  <w:kern w:val="2"/>
                  <w:sz w:val="16"/>
                  <w:u w:val="single"/>
                  <w:lang w:val="ca-ES-valencia" w:eastAsia="zh-CN" w:bidi="hi-IN"/>
                </w:rPr>
                <w:t>uvcatedres@uv.es</w:t>
              </w:r>
            </w:hyperlink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 xml:space="preserve">, des d’adreces oficials de la Universitat de València, o bé mitjançant escrit acompanyat de còpia d’un document d’identitat i, si és el cas, documentació acreditativa de la sol·licitud, dirigit al delegat de Protecció de Dades de la Universitat de València, </w:t>
            </w:r>
            <w:proofErr w:type="spellStart"/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>Edif</w:t>
            </w:r>
            <w:proofErr w:type="spellEnd"/>
            <w:r w:rsidRPr="00F1290B">
              <w:rPr>
                <w:rFonts w:eastAsia="Droid Sans Fallback" w:cs="Times New Roman"/>
                <w:spacing w:val="-1"/>
                <w:kern w:val="1"/>
                <w:sz w:val="16"/>
                <w:lang w:val="ca-ES-valencia" w:eastAsia="zh-CN" w:bidi="hi-IN"/>
              </w:rPr>
              <w:t xml:space="preserve">. Rectorat, Av. Blasco Ibáñez, 13, València, 46010, </w:t>
            </w:r>
            <w:hyperlink r:id="rId8" w:history="1">
              <w:r w:rsidRPr="00A8551C">
                <w:rPr>
                  <w:rFonts w:eastAsia="Droid Sans Fallback"/>
                  <w:color w:val="0000FF"/>
                  <w:spacing w:val="-1"/>
                  <w:kern w:val="2"/>
                  <w:sz w:val="16"/>
                  <w:u w:val="single"/>
                  <w:lang w:val="ca-ES-valencia" w:eastAsia="zh-CN" w:bidi="hi-IN"/>
                </w:rPr>
                <w:t>lopd@uv.es</w:t>
              </w:r>
            </w:hyperlink>
            <w:r w:rsidRPr="00A8551C">
              <w:rPr>
                <w:rFonts w:eastAsia="Droid Sans Fallback"/>
                <w:color w:val="0000FF"/>
                <w:spacing w:val="-1"/>
                <w:kern w:val="2"/>
                <w:sz w:val="16"/>
                <w:u w:val="single"/>
                <w:lang w:val="ca-ES-valencia" w:eastAsia="zh-CN" w:bidi="hi-IN"/>
              </w:rPr>
              <w:t>.</w:t>
            </w:r>
          </w:p>
          <w:p w:rsidR="00210D88" w:rsidRPr="005F62A6" w:rsidRDefault="00210D88" w:rsidP="004C3471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eastAsia="Droid Sans Fallback" w:cs="Times New Roman"/>
                <w:spacing w:val="-1"/>
                <w:kern w:val="1"/>
                <w:sz w:val="16"/>
                <w:lang w:eastAsia="zh-CN" w:bidi="hi-IN"/>
              </w:rPr>
            </w:pPr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Per a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més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informacio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́ sobre el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tractament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,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podeu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consultar les bases sobre la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convocatòria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 la II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Edició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dels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Premis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: “Càtedra del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Bàsquet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l'Alqueria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del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Bàsquet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”, de la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Universitat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de València a les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millor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tesis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doctorals</w:t>
            </w:r>
            <w:proofErr w:type="spellEnd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relacionades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amb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 xml:space="preserve"> el </w:t>
            </w:r>
            <w:proofErr w:type="spellStart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Bàsquet</w:t>
            </w:r>
            <w:proofErr w:type="spellEnd"/>
            <w:r w:rsidRPr="005F62A6">
              <w:rPr>
                <w:rFonts w:eastAsia="Droid Sans Fallback" w:cs="Times New Roman"/>
                <w:iCs/>
                <w:spacing w:val="-1"/>
                <w:kern w:val="1"/>
                <w:sz w:val="16"/>
                <w:lang w:eastAsia="zh-CN" w:bidi="hi-IN"/>
              </w:rPr>
              <w:t>.</w:t>
            </w:r>
          </w:p>
          <w:p w:rsidR="00210D88" w:rsidRPr="00F1290B" w:rsidRDefault="00210D88" w:rsidP="004C3471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4"/>
              <w:jc w:val="both"/>
              <w:rPr>
                <w:rFonts w:ascii="Arial Narrow" w:eastAsia="Droid Sans Fallback" w:hAnsi="Arial Narrow" w:cs="Times New Roman"/>
                <w:b/>
                <w:kern w:val="1"/>
                <w:sz w:val="16"/>
                <w:szCs w:val="24"/>
                <w:lang w:val="ca-ES-valencia" w:eastAsia="zh-CN" w:bidi="hi-IN"/>
              </w:rPr>
            </w:pPr>
          </w:p>
        </w:tc>
      </w:tr>
    </w:tbl>
    <w:p w:rsidR="00210D88" w:rsidRPr="009D67E7" w:rsidRDefault="00210D88" w:rsidP="00210D88">
      <w:pPr>
        <w:autoSpaceDE w:val="0"/>
        <w:autoSpaceDN w:val="0"/>
        <w:adjustRightInd w:val="0"/>
        <w:spacing w:before="120" w:after="120" w:line="360" w:lineRule="exact"/>
        <w:rPr>
          <w:rFonts w:ascii="Arial Narrow" w:hAnsi="Arial Narrow"/>
          <w:sz w:val="18"/>
          <w:szCs w:val="18"/>
        </w:rPr>
      </w:pPr>
    </w:p>
    <w:p w:rsidR="000D481E" w:rsidRDefault="000D481E"/>
    <w:sectPr w:rsidR="000D481E" w:rsidSect="007178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9" w:right="1701" w:bottom="993" w:left="1701" w:header="426" w:footer="9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D88" w:rsidRDefault="00210D88" w:rsidP="00210D88">
      <w:pPr>
        <w:spacing w:after="0" w:line="240" w:lineRule="auto"/>
      </w:pPr>
      <w:r>
        <w:separator/>
      </w:r>
    </w:p>
  </w:endnote>
  <w:endnote w:type="continuationSeparator" w:id="0">
    <w:p w:rsidR="00210D88" w:rsidRDefault="00210D88" w:rsidP="00210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D88" w:rsidRDefault="00210D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84E" w:rsidRPr="0071784E" w:rsidRDefault="00210D88" w:rsidP="0071784E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66E90B49" wp14:editId="1562D5A6">
          <wp:simplePos x="0" y="0"/>
          <wp:positionH relativeFrom="margin">
            <wp:align>right</wp:align>
          </wp:positionH>
          <wp:positionV relativeFrom="paragraph">
            <wp:posOffset>276860</wp:posOffset>
          </wp:positionV>
          <wp:extent cx="1657350" cy="297180"/>
          <wp:effectExtent l="0" t="0" r="0" b="7620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297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                                                           II Edición Premios TD Cátedra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Baloncesto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l’Alquería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del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Bàsquet</w:t>
    </w:r>
    <w:proofErr w:type="spellEnd"/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noProof/>
        <w:sz w:val="14"/>
        <w:szCs w:val="14"/>
        <w:lang w:eastAsia="es-ES_tradnl"/>
      </w:rPr>
      <w:t>9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proofErr w:type="gram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9</w:t>
    </w:r>
    <w:r w:rsidRPr="0071784E">
      <w:rPr>
        <w:noProof/>
        <w:lang w:eastAsia="es-ES"/>
      </w:rPr>
      <w:t xml:space="preserve">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84E" w:rsidRPr="00FE0F90" w:rsidRDefault="00210D88" w:rsidP="0071784E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  <w:t xml:space="preserve">II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Edició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Premis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TD Cátedr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a del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Baloncesto Alquería del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Bà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squet</w:t>
    </w:r>
    <w:proofErr w:type="spellEnd"/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noProof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71784E" w:rsidRDefault="00210D88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38BAF06C" wp14:editId="76A640B7">
          <wp:simplePos x="0" y="0"/>
          <wp:positionH relativeFrom="margin">
            <wp:posOffset>3838575</wp:posOffset>
          </wp:positionH>
          <wp:positionV relativeFrom="paragraph">
            <wp:posOffset>28575</wp:posOffset>
          </wp:positionV>
          <wp:extent cx="1657350" cy="297180"/>
          <wp:effectExtent l="0" t="0" r="0" b="762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297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D88" w:rsidRDefault="00210D88" w:rsidP="00210D88">
      <w:pPr>
        <w:spacing w:after="0" w:line="240" w:lineRule="auto"/>
      </w:pPr>
      <w:r>
        <w:separator/>
      </w:r>
    </w:p>
  </w:footnote>
  <w:footnote w:type="continuationSeparator" w:id="0">
    <w:p w:rsidR="00210D88" w:rsidRDefault="00210D88" w:rsidP="00210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D88" w:rsidRDefault="00210D8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599" w:rsidRDefault="00210D8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0B98E20" wp14:editId="498E46A1">
          <wp:simplePos x="0" y="0"/>
          <wp:positionH relativeFrom="margin">
            <wp:posOffset>3233201</wp:posOffset>
          </wp:positionH>
          <wp:positionV relativeFrom="paragraph">
            <wp:posOffset>283082</wp:posOffset>
          </wp:positionV>
          <wp:extent cx="2246630" cy="535940"/>
          <wp:effectExtent l="0" t="0" r="1270" b="0"/>
          <wp:wrapTopAndBottom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246630" cy="535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ex="http://schemas.microsoft.com/office/word/2018/wordml/cex"/>
                    </a:ext>
                  </a:extLst>
                </pic:spPr>
              </pic:pic>
            </a:graphicData>
          </a:graphic>
        </wp:anchor>
      </w:drawing>
    </w:r>
    <w:r w:rsidRPr="00FF1F82">
      <w:rPr>
        <w:i/>
        <w:noProof/>
        <w:lang w:eastAsia="es-ES"/>
      </w:rPr>
      <w:drawing>
        <wp:anchor distT="0" distB="0" distL="114300" distR="114300" simplePos="0" relativeHeight="251661312" behindDoc="0" locked="0" layoutInCell="1" allowOverlap="1" wp14:anchorId="723862A1" wp14:editId="782CBA03">
          <wp:simplePos x="0" y="0"/>
          <wp:positionH relativeFrom="margin">
            <wp:align>left</wp:align>
          </wp:positionH>
          <wp:positionV relativeFrom="paragraph">
            <wp:posOffset>179523</wp:posOffset>
          </wp:positionV>
          <wp:extent cx="2172970" cy="657225"/>
          <wp:effectExtent l="0" t="0" r="0" b="9525"/>
          <wp:wrapNone/>
          <wp:docPr id="5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599" w:rsidRDefault="00210D88">
    <w:pPr>
      <w:pStyle w:val="Encabezado"/>
    </w:pPr>
    <w:bookmarkStart w:id="0" w:name="_GoBack"/>
    <w:r w:rsidRPr="00210D88">
      <w:drawing>
        <wp:anchor distT="0" distB="0" distL="114300" distR="114300" simplePos="0" relativeHeight="251665408" behindDoc="0" locked="0" layoutInCell="1" allowOverlap="1" wp14:anchorId="25919ADC" wp14:editId="5DEE9F1F">
          <wp:simplePos x="0" y="0"/>
          <wp:positionH relativeFrom="margin">
            <wp:posOffset>3154680</wp:posOffset>
          </wp:positionH>
          <wp:positionV relativeFrom="paragraph">
            <wp:posOffset>78105</wp:posOffset>
          </wp:positionV>
          <wp:extent cx="2246630" cy="535940"/>
          <wp:effectExtent l="0" t="0" r="1270" b="0"/>
          <wp:wrapTopAndBottom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246630" cy="535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/>
                    </a:ext>
                  </a:extLst>
                </pic:spPr>
              </pic:pic>
            </a:graphicData>
          </a:graphic>
        </wp:anchor>
      </w:drawing>
    </w:r>
    <w:bookmarkEnd w:id="0"/>
    <w:r w:rsidRPr="00210D88">
      <w:drawing>
        <wp:anchor distT="0" distB="0" distL="114300" distR="114300" simplePos="0" relativeHeight="251666432" behindDoc="0" locked="0" layoutInCell="1" allowOverlap="1" wp14:anchorId="15CFF373" wp14:editId="65BB3341">
          <wp:simplePos x="0" y="0"/>
          <wp:positionH relativeFrom="margin">
            <wp:posOffset>0</wp:posOffset>
          </wp:positionH>
          <wp:positionV relativeFrom="paragraph">
            <wp:posOffset>28575</wp:posOffset>
          </wp:positionV>
          <wp:extent cx="2172970" cy="657225"/>
          <wp:effectExtent l="0" t="0" r="0" b="9525"/>
          <wp:wrapNone/>
          <wp:docPr id="8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D88"/>
    <w:rsid w:val="000D481E"/>
    <w:rsid w:val="0021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AC4490"/>
  <w15:chartTrackingRefBased/>
  <w15:docId w15:val="{593A6AD9-C4FC-46DF-B183-005F8EA9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0D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0D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0D88"/>
  </w:style>
  <w:style w:type="paragraph" w:styleId="Piedepgina">
    <w:name w:val="footer"/>
    <w:basedOn w:val="Normal"/>
    <w:link w:val="PiedepginaCar"/>
    <w:uiPriority w:val="99"/>
    <w:unhideWhenUsed/>
    <w:rsid w:val="00210D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0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file:///\\disco.uv.es\ariesan\uvcatedres\disco\3%20Listado%20Catedras\Catedra%20de%20Baloncesto%20l'Alqueria%20del%20Basket\1-convocatorias%20de%20premios%20y%20ayudas\Premios_2021\Premi%20Catedra%20Basket%20TFG-2021\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1645</Characters>
  <Application>Microsoft Office Word</Application>
  <DocSecurity>0</DocSecurity>
  <Lines>13</Lines>
  <Paragraphs>3</Paragraphs>
  <ScaleCrop>false</ScaleCrop>
  <Company>Universidad de Valencia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2022-08-01T11:13:00Z</dcterms:created>
  <dcterms:modified xsi:type="dcterms:W3CDTF">2022-08-01T11:14:00Z</dcterms:modified>
</cp:coreProperties>
</file>