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51C" w:rsidRPr="00706019" w:rsidRDefault="00D8051C" w:rsidP="00D8051C">
      <w:pPr>
        <w:spacing w:before="120" w:after="120" w:line="360" w:lineRule="exact"/>
        <w:jc w:val="both"/>
        <w:rPr>
          <w:rFonts w:ascii="Arial Narrow" w:hAnsi="Arial Narrow" w:cs="Times New Roman"/>
          <w:sz w:val="22"/>
          <w:szCs w:val="22"/>
          <w:lang w:val="es-ES"/>
        </w:rPr>
      </w:pPr>
    </w:p>
    <w:tbl>
      <w:tblPr>
        <w:tblW w:w="83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58"/>
        <w:gridCol w:w="3978"/>
        <w:gridCol w:w="1559"/>
      </w:tblGrid>
      <w:tr w:rsidR="00D8051C" w:rsidRPr="00706019" w:rsidTr="006656F4">
        <w:trPr>
          <w:trHeight w:hRule="exact" w:val="1284"/>
        </w:trPr>
        <w:tc>
          <w:tcPr>
            <w:tcW w:w="2858" w:type="dxa"/>
            <w:tcBorders>
              <w:right w:val="single" w:sz="4" w:space="0" w:color="000000"/>
            </w:tcBorders>
            <w:shd w:val="clear" w:color="auto" w:fill="E4E1CD"/>
          </w:tcPr>
          <w:p w:rsidR="00D8051C" w:rsidRPr="00706019" w:rsidRDefault="00D8051C" w:rsidP="006656F4">
            <w:pPr>
              <w:pStyle w:val="TableParagraph"/>
              <w:spacing w:before="10"/>
              <w:ind w:left="0"/>
              <w:rPr>
                <w:rFonts w:ascii="Times New Roman" w:hAnsi="Times New Roman" w:cs="Times New Roman"/>
                <w:sz w:val="6"/>
                <w:lang w:val="es-ES"/>
              </w:rPr>
            </w:pPr>
          </w:p>
          <w:p w:rsidR="00D8051C" w:rsidRPr="00706019" w:rsidRDefault="00D8051C" w:rsidP="006656F4">
            <w:pPr>
              <w:pStyle w:val="TableParagraph"/>
              <w:ind w:right="-32"/>
              <w:rPr>
                <w:rFonts w:ascii="Times New Roman" w:hAnsi="Times New Roman" w:cs="Times New Roman"/>
                <w:sz w:val="20"/>
                <w:lang w:val="es-ES"/>
              </w:rPr>
            </w:pPr>
            <w:r w:rsidRPr="00706019">
              <w:rPr>
                <w:rFonts w:ascii="Times New Roman" w:hAnsi="Times New Roman" w:cs="Times New Roman"/>
                <w:noProof/>
                <w:sz w:val="20"/>
                <w:lang w:val="ca-ES" w:eastAsia="ca-ES"/>
              </w:rPr>
              <w:drawing>
                <wp:inline distT="0" distB="0" distL="0" distR="0" wp14:anchorId="398DB45B" wp14:editId="0C4CD390">
                  <wp:extent cx="1762125" cy="6858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62125" cy="685800"/>
                          </a:xfrm>
                          <a:prstGeom prst="rect">
                            <a:avLst/>
                          </a:prstGeom>
                          <a:noFill/>
                          <a:ln>
                            <a:noFill/>
                          </a:ln>
                        </pic:spPr>
                      </pic:pic>
                    </a:graphicData>
                  </a:graphic>
                </wp:inline>
              </w:drawing>
            </w:r>
          </w:p>
        </w:tc>
        <w:tc>
          <w:tcPr>
            <w:tcW w:w="3978" w:type="dxa"/>
            <w:tcBorders>
              <w:left w:val="single" w:sz="4" w:space="0" w:color="000000"/>
              <w:right w:val="single" w:sz="4" w:space="0" w:color="000000"/>
            </w:tcBorders>
            <w:shd w:val="clear" w:color="auto" w:fill="E4E1CD"/>
          </w:tcPr>
          <w:p w:rsidR="00D8051C" w:rsidRPr="00706019" w:rsidRDefault="00D8051C" w:rsidP="006656F4">
            <w:pPr>
              <w:pStyle w:val="TableParagraph"/>
              <w:ind w:left="0"/>
              <w:rPr>
                <w:rFonts w:ascii="Times New Roman" w:hAnsi="Times New Roman" w:cs="Times New Roman"/>
                <w:sz w:val="20"/>
                <w:szCs w:val="20"/>
                <w:lang w:val="es-ES"/>
              </w:rPr>
            </w:pPr>
          </w:p>
          <w:p w:rsidR="00D8051C" w:rsidRPr="00706019" w:rsidRDefault="00D8051C" w:rsidP="006656F4">
            <w:pPr>
              <w:pStyle w:val="TableParagraph"/>
              <w:spacing w:before="8"/>
              <w:ind w:left="0"/>
              <w:rPr>
                <w:rFonts w:ascii="Times New Roman" w:hAnsi="Times New Roman" w:cs="Times New Roman"/>
                <w:sz w:val="20"/>
                <w:szCs w:val="20"/>
                <w:lang w:val="es-ES"/>
              </w:rPr>
            </w:pPr>
          </w:p>
          <w:p w:rsidR="00D8051C" w:rsidRPr="00552381" w:rsidRDefault="00D8051C" w:rsidP="006656F4">
            <w:pPr>
              <w:pStyle w:val="TableParagraph"/>
              <w:spacing w:before="107"/>
              <w:ind w:left="1141" w:right="1784"/>
              <w:jc w:val="center"/>
              <w:rPr>
                <w:rFonts w:asciiTheme="minorHAnsi" w:hAnsiTheme="minorHAnsi" w:cstheme="minorHAnsi"/>
                <w:b/>
                <w:i/>
                <w:lang w:val="es-ES"/>
              </w:rPr>
            </w:pPr>
            <w:r w:rsidRPr="00552381">
              <w:rPr>
                <w:rFonts w:asciiTheme="minorHAnsi" w:hAnsiTheme="minorHAnsi" w:cstheme="minorHAnsi"/>
                <w:b/>
                <w:lang w:val="es-ES"/>
              </w:rPr>
              <w:t>ANEXO II</w:t>
            </w:r>
          </w:p>
        </w:tc>
        <w:tc>
          <w:tcPr>
            <w:tcW w:w="1559" w:type="dxa"/>
            <w:tcBorders>
              <w:left w:val="single" w:sz="4" w:space="0" w:color="000000"/>
            </w:tcBorders>
            <w:shd w:val="clear" w:color="auto" w:fill="E4E1CD"/>
          </w:tcPr>
          <w:p w:rsidR="00D8051C" w:rsidRPr="00706019" w:rsidRDefault="00D8051C" w:rsidP="006656F4">
            <w:pPr>
              <w:pStyle w:val="TableParagraph"/>
              <w:ind w:left="0"/>
              <w:rPr>
                <w:rFonts w:ascii="Times New Roman" w:hAnsi="Times New Roman" w:cs="Times New Roman"/>
                <w:sz w:val="20"/>
                <w:szCs w:val="20"/>
                <w:lang w:val="es-ES"/>
              </w:rPr>
            </w:pPr>
          </w:p>
          <w:p w:rsidR="00D8051C" w:rsidRPr="00706019" w:rsidRDefault="00D8051C" w:rsidP="006656F4">
            <w:pPr>
              <w:pStyle w:val="TableParagraph"/>
              <w:spacing w:before="105"/>
              <w:ind w:left="558" w:right="584"/>
              <w:jc w:val="center"/>
              <w:rPr>
                <w:rFonts w:ascii="Times New Roman" w:hAnsi="Times New Roman" w:cs="Times New Roman"/>
                <w:sz w:val="20"/>
                <w:szCs w:val="20"/>
                <w:lang w:val="es-ES"/>
              </w:rPr>
            </w:pPr>
            <w:proofErr w:type="spellStart"/>
            <w:r w:rsidRPr="00706019">
              <w:rPr>
                <w:rFonts w:ascii="Times New Roman" w:hAnsi="Times New Roman" w:cs="Times New Roman"/>
                <w:sz w:val="20"/>
                <w:szCs w:val="20"/>
                <w:lang w:val="es-ES"/>
              </w:rPr>
              <w:t>Exp</w:t>
            </w:r>
            <w:proofErr w:type="spellEnd"/>
            <w:r w:rsidRPr="00706019">
              <w:rPr>
                <w:rFonts w:ascii="Times New Roman" w:hAnsi="Times New Roman" w:cs="Times New Roman"/>
                <w:sz w:val="20"/>
                <w:szCs w:val="20"/>
                <w:lang w:val="es-ES"/>
              </w:rPr>
              <w:t>.</w:t>
            </w:r>
          </w:p>
        </w:tc>
      </w:tr>
    </w:tbl>
    <w:p w:rsidR="00D8051C" w:rsidRPr="00706019" w:rsidRDefault="00D8051C" w:rsidP="00D8051C">
      <w:pPr>
        <w:pStyle w:val="Textoindependiente"/>
        <w:spacing w:before="4"/>
        <w:rPr>
          <w:rFonts w:ascii="Times New Roman" w:hAnsi="Times New Roman" w:cs="Times New Roman"/>
          <w:b/>
          <w:lang w:val="es-ES"/>
        </w:rPr>
      </w:pPr>
    </w:p>
    <w:tbl>
      <w:tblPr>
        <w:tblW w:w="837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7" w:type="dxa"/>
          <w:right w:w="0" w:type="dxa"/>
        </w:tblCellMar>
        <w:tblLook w:val="01E0" w:firstRow="1" w:lastRow="1" w:firstColumn="1" w:lastColumn="1" w:noHBand="0" w:noVBand="0"/>
      </w:tblPr>
      <w:tblGrid>
        <w:gridCol w:w="741"/>
        <w:gridCol w:w="1838"/>
        <w:gridCol w:w="2752"/>
        <w:gridCol w:w="1156"/>
        <w:gridCol w:w="1886"/>
      </w:tblGrid>
      <w:tr w:rsidR="00D8051C" w:rsidRPr="00706019" w:rsidTr="006656F4">
        <w:trPr>
          <w:trHeight w:hRule="exact" w:val="476"/>
        </w:trPr>
        <w:tc>
          <w:tcPr>
            <w:tcW w:w="741" w:type="dxa"/>
            <w:tcBorders>
              <w:right w:val="single" w:sz="4" w:space="0" w:color="000000"/>
            </w:tcBorders>
            <w:shd w:val="clear" w:color="auto" w:fill="E4E1CD"/>
          </w:tcPr>
          <w:p w:rsidR="00D8051C" w:rsidRPr="00706019" w:rsidRDefault="00D8051C" w:rsidP="006656F4">
            <w:pPr>
              <w:pStyle w:val="TableParagraph"/>
              <w:spacing w:before="37"/>
              <w:ind w:left="144"/>
              <w:rPr>
                <w:rFonts w:ascii="Arial Narrow" w:hAnsi="Arial Narrow" w:cs="Times New Roman"/>
                <w:b/>
                <w:sz w:val="28"/>
                <w:lang w:val="es-ES"/>
              </w:rPr>
            </w:pPr>
            <w:r w:rsidRPr="00706019">
              <w:rPr>
                <w:rFonts w:ascii="Arial Narrow" w:hAnsi="Arial Narrow" w:cs="Times New Roman"/>
                <w:b/>
                <w:sz w:val="28"/>
                <w:lang w:val="es-ES"/>
              </w:rPr>
              <w:t>1</w:t>
            </w:r>
          </w:p>
        </w:tc>
        <w:tc>
          <w:tcPr>
            <w:tcW w:w="7632" w:type="dxa"/>
            <w:gridSpan w:val="4"/>
            <w:tcBorders>
              <w:left w:val="single" w:sz="4" w:space="0" w:color="000000"/>
            </w:tcBorders>
            <w:shd w:val="clear" w:color="auto" w:fill="auto"/>
          </w:tcPr>
          <w:p w:rsidR="00D8051C" w:rsidRPr="00A10238" w:rsidRDefault="00D8051C" w:rsidP="006656F4">
            <w:pPr>
              <w:pStyle w:val="TableParagraph"/>
              <w:spacing w:before="91"/>
              <w:ind w:left="65"/>
              <w:rPr>
                <w:rFonts w:ascii="Arial Narrow" w:hAnsi="Arial Narrow" w:cs="Times New Roman"/>
                <w:b/>
                <w:i/>
                <w:sz w:val="24"/>
                <w:szCs w:val="24"/>
                <w:lang w:val="es-ES"/>
              </w:rPr>
            </w:pPr>
            <w:r w:rsidRPr="00A10238">
              <w:rPr>
                <w:rFonts w:asciiTheme="minorHAnsi" w:hAnsiTheme="minorHAnsi" w:cs="Times New Roman"/>
                <w:b/>
                <w:sz w:val="24"/>
                <w:szCs w:val="24"/>
                <w:lang w:val="es-ES"/>
              </w:rPr>
              <w:t>DATOS IDENTIFICATIVOS</w:t>
            </w:r>
          </w:p>
        </w:tc>
      </w:tr>
      <w:tr w:rsidR="00D8051C" w:rsidRPr="00706019" w:rsidTr="006656F4">
        <w:trPr>
          <w:trHeight w:hRule="exact" w:val="704"/>
        </w:trPr>
        <w:tc>
          <w:tcPr>
            <w:tcW w:w="2579" w:type="dxa"/>
            <w:gridSpan w:val="2"/>
            <w:shd w:val="clear" w:color="auto" w:fill="auto"/>
            <w:vAlign w:val="center"/>
          </w:tcPr>
          <w:p w:rsidR="00D8051C" w:rsidRPr="00A10238" w:rsidRDefault="00D8051C" w:rsidP="006656F4">
            <w:pPr>
              <w:pStyle w:val="TableParagraph"/>
              <w:spacing w:before="91"/>
              <w:ind w:left="65"/>
              <w:rPr>
                <w:rFonts w:asciiTheme="minorHAnsi" w:hAnsiTheme="minorHAnsi" w:cstheme="minorHAnsi"/>
                <w:b/>
                <w:sz w:val="20"/>
                <w:szCs w:val="20"/>
                <w:lang w:val="es-ES"/>
              </w:rPr>
            </w:pPr>
            <w:r w:rsidRPr="00A10238">
              <w:rPr>
                <w:rFonts w:asciiTheme="minorHAnsi" w:hAnsiTheme="minorHAnsi" w:cstheme="minorHAnsi"/>
                <w:b/>
                <w:sz w:val="20"/>
                <w:szCs w:val="20"/>
                <w:lang w:val="es-ES"/>
              </w:rPr>
              <w:t>Nombre y apellidos</w:t>
            </w:r>
          </w:p>
        </w:tc>
        <w:tc>
          <w:tcPr>
            <w:tcW w:w="5794" w:type="dxa"/>
            <w:gridSpan w:val="3"/>
            <w:shd w:val="clear" w:color="auto" w:fill="auto"/>
          </w:tcPr>
          <w:p w:rsidR="00D8051C" w:rsidRPr="00A10238" w:rsidRDefault="00D8051C" w:rsidP="006656F4">
            <w:pPr>
              <w:autoSpaceDE w:val="0"/>
              <w:autoSpaceDN w:val="0"/>
              <w:rPr>
                <w:rFonts w:asciiTheme="minorHAnsi" w:hAnsiTheme="minorHAnsi" w:cstheme="minorHAnsi"/>
                <w:b/>
                <w:sz w:val="20"/>
                <w:lang w:val="es-ES"/>
              </w:rPr>
            </w:pPr>
          </w:p>
        </w:tc>
      </w:tr>
      <w:tr w:rsidR="00D8051C" w:rsidRPr="00706019" w:rsidTr="006656F4">
        <w:trPr>
          <w:trHeight w:hRule="exact" w:val="704"/>
        </w:trPr>
        <w:tc>
          <w:tcPr>
            <w:tcW w:w="2579" w:type="dxa"/>
            <w:gridSpan w:val="2"/>
            <w:shd w:val="clear" w:color="auto" w:fill="auto"/>
            <w:vAlign w:val="center"/>
          </w:tcPr>
          <w:p w:rsidR="00D8051C" w:rsidRPr="00A10238" w:rsidRDefault="00D8051C" w:rsidP="006656F4">
            <w:pPr>
              <w:pStyle w:val="TableParagraph"/>
              <w:spacing w:before="91"/>
              <w:ind w:left="65"/>
              <w:rPr>
                <w:rFonts w:asciiTheme="minorHAnsi" w:hAnsiTheme="minorHAnsi" w:cstheme="minorHAnsi"/>
                <w:b/>
                <w:sz w:val="20"/>
                <w:szCs w:val="20"/>
                <w:lang w:val="es-ES"/>
              </w:rPr>
            </w:pPr>
            <w:r w:rsidRPr="00A10238">
              <w:rPr>
                <w:rFonts w:asciiTheme="minorHAnsi" w:hAnsiTheme="minorHAnsi" w:cstheme="minorHAnsi"/>
                <w:b/>
                <w:sz w:val="20"/>
                <w:szCs w:val="20"/>
                <w:lang w:val="es-ES"/>
              </w:rPr>
              <w:t>Dirección</w:t>
            </w:r>
          </w:p>
        </w:tc>
        <w:tc>
          <w:tcPr>
            <w:tcW w:w="5794" w:type="dxa"/>
            <w:gridSpan w:val="3"/>
            <w:shd w:val="clear" w:color="auto" w:fill="auto"/>
          </w:tcPr>
          <w:p w:rsidR="00D8051C" w:rsidRPr="00A10238" w:rsidRDefault="00D8051C" w:rsidP="006656F4">
            <w:pPr>
              <w:autoSpaceDE w:val="0"/>
              <w:autoSpaceDN w:val="0"/>
              <w:rPr>
                <w:rFonts w:asciiTheme="minorHAnsi" w:hAnsiTheme="minorHAnsi" w:cstheme="minorHAnsi"/>
                <w:b/>
                <w:sz w:val="20"/>
                <w:lang w:val="es-ES"/>
              </w:rPr>
            </w:pPr>
          </w:p>
        </w:tc>
      </w:tr>
      <w:tr w:rsidR="00D8051C" w:rsidRPr="00706019" w:rsidTr="006656F4">
        <w:trPr>
          <w:trHeight w:hRule="exact" w:val="574"/>
        </w:trPr>
        <w:tc>
          <w:tcPr>
            <w:tcW w:w="2579" w:type="dxa"/>
            <w:gridSpan w:val="2"/>
            <w:shd w:val="clear" w:color="auto" w:fill="auto"/>
            <w:vAlign w:val="center"/>
          </w:tcPr>
          <w:p w:rsidR="00D8051C" w:rsidRPr="00A10238" w:rsidRDefault="00D8051C" w:rsidP="006656F4">
            <w:pPr>
              <w:pStyle w:val="TableParagraph"/>
              <w:spacing w:before="91"/>
              <w:ind w:left="65"/>
              <w:rPr>
                <w:rFonts w:asciiTheme="minorHAnsi" w:hAnsiTheme="minorHAnsi" w:cstheme="minorHAnsi"/>
                <w:b/>
                <w:sz w:val="20"/>
                <w:szCs w:val="20"/>
                <w:lang w:val="es-ES"/>
              </w:rPr>
            </w:pPr>
            <w:r w:rsidRPr="00A10238">
              <w:rPr>
                <w:rFonts w:asciiTheme="minorHAnsi" w:hAnsiTheme="minorHAnsi" w:cstheme="minorHAnsi"/>
                <w:b/>
                <w:sz w:val="20"/>
                <w:szCs w:val="20"/>
                <w:lang w:val="es-ES"/>
              </w:rPr>
              <w:t>Dirección electrónica</w:t>
            </w:r>
          </w:p>
        </w:tc>
        <w:tc>
          <w:tcPr>
            <w:tcW w:w="2752" w:type="dxa"/>
            <w:shd w:val="clear" w:color="auto" w:fill="auto"/>
            <w:vAlign w:val="center"/>
          </w:tcPr>
          <w:p w:rsidR="00D8051C" w:rsidRPr="00A10238" w:rsidRDefault="00D8051C" w:rsidP="006656F4">
            <w:pPr>
              <w:autoSpaceDE w:val="0"/>
              <w:autoSpaceDN w:val="0"/>
              <w:rPr>
                <w:rFonts w:asciiTheme="minorHAnsi" w:hAnsiTheme="minorHAnsi" w:cstheme="minorHAnsi"/>
                <w:b/>
                <w:sz w:val="20"/>
                <w:lang w:val="es-ES"/>
              </w:rPr>
            </w:pPr>
          </w:p>
        </w:tc>
        <w:tc>
          <w:tcPr>
            <w:tcW w:w="1156" w:type="dxa"/>
            <w:shd w:val="clear" w:color="auto" w:fill="auto"/>
            <w:vAlign w:val="center"/>
          </w:tcPr>
          <w:p w:rsidR="00D8051C" w:rsidRPr="00A10238" w:rsidRDefault="00D8051C" w:rsidP="006656F4">
            <w:pPr>
              <w:autoSpaceDE w:val="0"/>
              <w:autoSpaceDN w:val="0"/>
              <w:rPr>
                <w:rFonts w:asciiTheme="minorHAnsi" w:hAnsiTheme="minorHAnsi" w:cstheme="minorHAnsi"/>
                <w:b/>
                <w:sz w:val="20"/>
                <w:lang w:val="es-ES"/>
              </w:rPr>
            </w:pPr>
            <w:r w:rsidRPr="00A10238">
              <w:rPr>
                <w:rFonts w:asciiTheme="minorHAnsi" w:hAnsiTheme="minorHAnsi" w:cstheme="minorHAnsi"/>
                <w:b/>
                <w:sz w:val="20"/>
                <w:lang w:val="es-ES"/>
              </w:rPr>
              <w:t>Teléfono</w:t>
            </w:r>
          </w:p>
        </w:tc>
        <w:tc>
          <w:tcPr>
            <w:tcW w:w="1886" w:type="dxa"/>
            <w:shd w:val="clear" w:color="auto" w:fill="auto"/>
            <w:vAlign w:val="center"/>
          </w:tcPr>
          <w:p w:rsidR="00D8051C" w:rsidRPr="00706019" w:rsidRDefault="00D8051C" w:rsidP="006656F4">
            <w:pPr>
              <w:autoSpaceDE w:val="0"/>
              <w:autoSpaceDN w:val="0"/>
              <w:rPr>
                <w:rFonts w:ascii="Arial Narrow" w:hAnsi="Arial Narrow" w:cs="Times New Roman"/>
                <w:b/>
                <w:sz w:val="20"/>
                <w:lang w:val="es-ES"/>
              </w:rPr>
            </w:pPr>
          </w:p>
        </w:tc>
      </w:tr>
      <w:tr w:rsidR="00D8051C" w:rsidRPr="00706019" w:rsidTr="006656F4">
        <w:trPr>
          <w:trHeight w:hRule="exact" w:val="1122"/>
        </w:trPr>
        <w:tc>
          <w:tcPr>
            <w:tcW w:w="8373" w:type="dxa"/>
            <w:gridSpan w:val="5"/>
            <w:shd w:val="clear" w:color="auto" w:fill="auto"/>
            <w:vAlign w:val="center"/>
          </w:tcPr>
          <w:p w:rsidR="00D8051C" w:rsidRPr="00A10238" w:rsidRDefault="00D8051C" w:rsidP="006656F4">
            <w:pPr>
              <w:jc w:val="both"/>
              <w:rPr>
                <w:rFonts w:asciiTheme="minorHAnsi" w:hAnsiTheme="minorHAnsi" w:cstheme="minorHAnsi"/>
                <w:sz w:val="20"/>
                <w:szCs w:val="20"/>
                <w:lang w:val="es-ES"/>
              </w:rPr>
            </w:pPr>
            <w:r w:rsidRPr="00A10238">
              <w:rPr>
                <w:rFonts w:asciiTheme="minorHAnsi" w:hAnsiTheme="minorHAnsi" w:cstheme="minorHAnsi"/>
                <w:sz w:val="20"/>
                <w:szCs w:val="20"/>
                <w:lang w:val="es-ES"/>
              </w:rPr>
              <w:t>Con la solicitud, se tiene que presentar la documentación siguiente:</w:t>
            </w:r>
          </w:p>
          <w:p w:rsidR="00D8051C" w:rsidRPr="00A10238" w:rsidRDefault="00D8051C" w:rsidP="006656F4">
            <w:pPr>
              <w:jc w:val="both"/>
              <w:rPr>
                <w:rFonts w:asciiTheme="minorHAnsi" w:hAnsiTheme="minorHAnsi" w:cstheme="minorHAnsi"/>
                <w:sz w:val="20"/>
                <w:szCs w:val="20"/>
                <w:lang w:val="es-ES"/>
              </w:rPr>
            </w:pPr>
            <w:r w:rsidRPr="00A10238">
              <w:rPr>
                <w:rFonts w:asciiTheme="minorHAnsi" w:hAnsiTheme="minorHAnsi" w:cstheme="minorHAnsi"/>
                <w:sz w:val="20"/>
                <w:szCs w:val="20"/>
                <w:lang w:val="es-ES"/>
              </w:rPr>
              <w:t>a. Resumen de los créditos superados y nota extraídos de la secretaría virtual.</w:t>
            </w:r>
          </w:p>
          <w:p w:rsidR="00D8051C" w:rsidRPr="00A10238" w:rsidRDefault="00D8051C" w:rsidP="006656F4">
            <w:pPr>
              <w:jc w:val="both"/>
              <w:rPr>
                <w:rFonts w:asciiTheme="minorHAnsi" w:hAnsiTheme="minorHAnsi" w:cstheme="minorHAnsi"/>
                <w:sz w:val="20"/>
                <w:szCs w:val="20"/>
                <w:lang w:val="es-ES"/>
              </w:rPr>
            </w:pPr>
            <w:r w:rsidRPr="00A10238">
              <w:rPr>
                <w:rFonts w:asciiTheme="minorHAnsi" w:hAnsiTheme="minorHAnsi" w:cstheme="minorHAnsi"/>
                <w:sz w:val="20"/>
                <w:szCs w:val="20"/>
                <w:lang w:val="es-ES"/>
              </w:rPr>
              <w:t>b. Resumen de los créditos matriculados en el curso 202</w:t>
            </w:r>
            <w:r>
              <w:rPr>
                <w:rFonts w:asciiTheme="minorHAnsi" w:hAnsiTheme="minorHAnsi" w:cstheme="minorHAnsi"/>
                <w:sz w:val="20"/>
                <w:szCs w:val="20"/>
                <w:lang w:val="es-ES"/>
              </w:rPr>
              <w:t>3</w:t>
            </w:r>
            <w:r w:rsidRPr="00A10238">
              <w:rPr>
                <w:rFonts w:asciiTheme="minorHAnsi" w:hAnsiTheme="minorHAnsi" w:cstheme="minorHAnsi"/>
                <w:sz w:val="20"/>
                <w:szCs w:val="20"/>
                <w:lang w:val="es-ES"/>
              </w:rPr>
              <w:t>-202</w:t>
            </w:r>
            <w:r>
              <w:rPr>
                <w:rFonts w:asciiTheme="minorHAnsi" w:hAnsiTheme="minorHAnsi" w:cstheme="minorHAnsi"/>
                <w:sz w:val="20"/>
                <w:szCs w:val="20"/>
                <w:lang w:val="es-ES"/>
              </w:rPr>
              <w:t>4</w:t>
            </w:r>
            <w:r w:rsidRPr="00A10238">
              <w:rPr>
                <w:rFonts w:asciiTheme="minorHAnsi" w:hAnsiTheme="minorHAnsi" w:cstheme="minorHAnsi"/>
                <w:sz w:val="20"/>
                <w:szCs w:val="20"/>
                <w:lang w:val="es-ES"/>
              </w:rPr>
              <w:t xml:space="preserve"> extraídos de la secretaria virtual.</w:t>
            </w:r>
          </w:p>
        </w:tc>
      </w:tr>
    </w:tbl>
    <w:p w:rsidR="00D8051C" w:rsidRPr="00706019" w:rsidRDefault="00D8051C" w:rsidP="00D8051C">
      <w:pPr>
        <w:tabs>
          <w:tab w:val="left" w:pos="2700"/>
        </w:tabs>
        <w:rPr>
          <w:rFonts w:ascii="Arial Narrow" w:hAnsi="Arial Narrow" w:cs="Times New Roman"/>
          <w:lang w:val="es-ES"/>
        </w:rPr>
      </w:pPr>
    </w:p>
    <w:p w:rsidR="00D8051C" w:rsidRPr="00706019" w:rsidRDefault="00D8051C" w:rsidP="00D8051C">
      <w:pPr>
        <w:tabs>
          <w:tab w:val="left" w:pos="2700"/>
        </w:tabs>
        <w:ind w:right="707"/>
        <w:jc w:val="right"/>
        <w:rPr>
          <w:rFonts w:ascii="Arial Narrow" w:hAnsi="Arial Narrow" w:cs="Times New Roman"/>
          <w:lang w:val="es-ES"/>
        </w:rPr>
      </w:pPr>
      <w:r w:rsidRPr="00706019">
        <w:rPr>
          <w:rFonts w:ascii="Arial Narrow" w:hAnsi="Arial Narrow" w:cs="Times New Roman"/>
          <w:lang w:val="es-ES"/>
        </w:rPr>
        <w:t>Fecha y firma</w:t>
      </w:r>
    </w:p>
    <w:p w:rsidR="00D8051C" w:rsidRPr="00706019" w:rsidRDefault="00D8051C" w:rsidP="00D8051C">
      <w:pPr>
        <w:tabs>
          <w:tab w:val="left" w:pos="2700"/>
        </w:tabs>
        <w:rPr>
          <w:rFonts w:ascii="Arial Narrow" w:hAnsi="Arial Narrow" w:cs="Times New Roman"/>
          <w:lang w:val="es-ES"/>
        </w:rPr>
      </w:pPr>
    </w:p>
    <w:p w:rsidR="00D8051C" w:rsidRPr="00706019" w:rsidRDefault="00D8051C" w:rsidP="00D8051C">
      <w:pPr>
        <w:tabs>
          <w:tab w:val="left" w:pos="2700"/>
        </w:tabs>
        <w:jc w:val="center"/>
        <w:rPr>
          <w:rFonts w:ascii="Arial Narrow" w:hAnsi="Arial Narrow" w:cs="Times New Roman"/>
          <w:lang w:val="es-ES"/>
        </w:rPr>
      </w:pPr>
    </w:p>
    <w:p w:rsidR="00D8051C" w:rsidRPr="00706019" w:rsidRDefault="00D8051C" w:rsidP="00D8051C">
      <w:pPr>
        <w:tabs>
          <w:tab w:val="left" w:pos="2700"/>
        </w:tabs>
        <w:jc w:val="center"/>
        <w:rPr>
          <w:rFonts w:ascii="Arial Narrow" w:hAnsi="Arial Narrow" w:cs="Times New Roman"/>
          <w:sz w:val="20"/>
          <w:szCs w:val="20"/>
          <w:lang w:val="es-ES"/>
        </w:rPr>
      </w:pPr>
      <w:r w:rsidRPr="00706019">
        <w:rPr>
          <w:rFonts w:ascii="Arial Narrow" w:hAnsi="Arial Narrow" w:cs="Times New Roman"/>
          <w:sz w:val="20"/>
          <w:szCs w:val="20"/>
          <w:lang w:val="es-ES"/>
        </w:rPr>
        <w:t>Destino:</w:t>
      </w:r>
    </w:p>
    <w:p w:rsidR="00D8051C" w:rsidRDefault="00D8051C" w:rsidP="00D8051C">
      <w:pPr>
        <w:jc w:val="center"/>
        <w:rPr>
          <w:rFonts w:ascii="Arial Narrow" w:hAnsi="Arial Narrow" w:cs="Times New Roman"/>
          <w:sz w:val="20"/>
          <w:szCs w:val="20"/>
          <w:lang w:val="es-ES"/>
        </w:rPr>
      </w:pPr>
      <w:r w:rsidRPr="00706019">
        <w:rPr>
          <w:rFonts w:ascii="Arial Narrow" w:hAnsi="Arial Narrow" w:cs="Times New Roman"/>
          <w:sz w:val="20"/>
          <w:szCs w:val="20"/>
          <w:lang w:val="es-ES"/>
        </w:rPr>
        <w:t xml:space="preserve">Cátedra DAM - Escuela Técnica Superior de Ingeniería, </w:t>
      </w:r>
    </w:p>
    <w:p w:rsidR="00D8051C" w:rsidRDefault="00D8051C" w:rsidP="00D8051C">
      <w:pPr>
        <w:jc w:val="center"/>
        <w:rPr>
          <w:rFonts w:ascii="Arial Narrow" w:hAnsi="Arial Narrow" w:cs="Times New Roman"/>
          <w:sz w:val="20"/>
          <w:szCs w:val="20"/>
          <w:lang w:val="es-ES"/>
        </w:rPr>
      </w:pPr>
      <w:r w:rsidRPr="00706019">
        <w:rPr>
          <w:rFonts w:ascii="Arial Narrow" w:hAnsi="Arial Narrow" w:cs="Times New Roman"/>
          <w:sz w:val="20"/>
          <w:szCs w:val="20"/>
          <w:lang w:val="es-ES"/>
        </w:rPr>
        <w:t>Departamento de Ingeniería Química</w:t>
      </w:r>
    </w:p>
    <w:p w:rsidR="00D8051C" w:rsidRPr="00706019" w:rsidRDefault="00D8051C" w:rsidP="00D8051C">
      <w:pPr>
        <w:jc w:val="center"/>
        <w:rPr>
          <w:rFonts w:ascii="Arial Narrow" w:hAnsi="Arial Narrow" w:cs="Times New Roman"/>
          <w:sz w:val="20"/>
          <w:szCs w:val="20"/>
          <w:highlight w:val="yellow"/>
          <w:lang w:val="es-ES"/>
        </w:rPr>
      </w:pPr>
      <w:r w:rsidRPr="00706019">
        <w:rPr>
          <w:rFonts w:ascii="Arial Narrow" w:hAnsi="Arial Narrow" w:cs="Times New Roman"/>
          <w:sz w:val="20"/>
          <w:szCs w:val="20"/>
          <w:lang w:val="es-ES"/>
        </w:rPr>
        <w:t>, Avda. de la Universidad, s/n, 46100 Burjassot</w:t>
      </w:r>
    </w:p>
    <w:p w:rsidR="00D8051C" w:rsidRPr="00706019" w:rsidRDefault="00D8051C" w:rsidP="00D8051C">
      <w:pPr>
        <w:tabs>
          <w:tab w:val="left" w:pos="2700"/>
        </w:tabs>
        <w:rPr>
          <w:rFonts w:ascii="Arial Narrow" w:hAnsi="Arial Narrow" w:cs="Times New Roman"/>
          <w:lang w:val="es-ES"/>
        </w:rPr>
      </w:pPr>
    </w:p>
    <w:tbl>
      <w:tblPr>
        <w:tblW w:w="834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7" w:type="dxa"/>
          <w:right w:w="0" w:type="dxa"/>
        </w:tblCellMar>
        <w:tblLook w:val="01E0" w:firstRow="1" w:lastRow="1" w:firstColumn="1" w:lastColumn="1" w:noHBand="0" w:noVBand="0"/>
      </w:tblPr>
      <w:tblGrid>
        <w:gridCol w:w="741"/>
        <w:gridCol w:w="7604"/>
      </w:tblGrid>
      <w:tr w:rsidR="00D8051C" w:rsidRPr="00706019" w:rsidTr="006656F4">
        <w:trPr>
          <w:trHeight w:hRule="exact" w:val="567"/>
        </w:trPr>
        <w:tc>
          <w:tcPr>
            <w:tcW w:w="741" w:type="dxa"/>
            <w:tcBorders>
              <w:right w:val="single" w:sz="4" w:space="0" w:color="000000"/>
            </w:tcBorders>
            <w:shd w:val="clear" w:color="auto" w:fill="E4E1CD"/>
          </w:tcPr>
          <w:p w:rsidR="00D8051C" w:rsidRPr="00706019" w:rsidRDefault="00D8051C" w:rsidP="006656F4">
            <w:pPr>
              <w:pStyle w:val="TableParagraph"/>
              <w:spacing w:before="37"/>
              <w:ind w:left="144"/>
              <w:rPr>
                <w:rFonts w:ascii="Arial Narrow" w:hAnsi="Arial Narrow" w:cs="Times New Roman"/>
                <w:b/>
                <w:sz w:val="28"/>
                <w:lang w:val="es-ES"/>
              </w:rPr>
            </w:pPr>
            <w:r w:rsidRPr="00706019">
              <w:rPr>
                <w:rFonts w:ascii="Arial Narrow" w:hAnsi="Arial Narrow" w:cs="Times New Roman"/>
                <w:b/>
                <w:sz w:val="28"/>
                <w:lang w:val="es-ES"/>
              </w:rPr>
              <w:t>2</w:t>
            </w:r>
          </w:p>
        </w:tc>
        <w:tc>
          <w:tcPr>
            <w:tcW w:w="7604" w:type="dxa"/>
            <w:tcBorders>
              <w:left w:val="single" w:sz="4" w:space="0" w:color="000000"/>
            </w:tcBorders>
            <w:shd w:val="clear" w:color="auto" w:fill="auto"/>
          </w:tcPr>
          <w:p w:rsidR="00D8051C" w:rsidRPr="00A10238" w:rsidRDefault="00D8051C" w:rsidP="006656F4">
            <w:pPr>
              <w:pStyle w:val="TableParagraph"/>
              <w:spacing w:before="91"/>
              <w:ind w:left="65"/>
              <w:rPr>
                <w:rFonts w:asciiTheme="minorHAnsi" w:hAnsiTheme="minorHAnsi" w:cstheme="minorHAnsi"/>
                <w:b/>
                <w:i/>
                <w:sz w:val="24"/>
                <w:szCs w:val="24"/>
                <w:lang w:val="es-ES"/>
              </w:rPr>
            </w:pPr>
            <w:r w:rsidRPr="00A10238">
              <w:rPr>
                <w:rFonts w:asciiTheme="minorHAnsi" w:hAnsiTheme="minorHAnsi" w:cstheme="minorHAnsi"/>
                <w:b/>
                <w:sz w:val="24"/>
                <w:szCs w:val="24"/>
                <w:lang w:val="es-ES"/>
              </w:rPr>
              <w:t>LOPD</w:t>
            </w:r>
          </w:p>
        </w:tc>
      </w:tr>
      <w:tr w:rsidR="00D8051C" w:rsidRPr="00706019" w:rsidTr="006656F4">
        <w:trPr>
          <w:trHeight w:hRule="exact" w:val="2985"/>
        </w:trPr>
        <w:tc>
          <w:tcPr>
            <w:tcW w:w="8345" w:type="dxa"/>
            <w:gridSpan w:val="2"/>
            <w:shd w:val="clear" w:color="auto" w:fill="auto"/>
            <w:vAlign w:val="center"/>
          </w:tcPr>
          <w:p w:rsidR="00D8051C" w:rsidRPr="00A10238" w:rsidRDefault="00D8051C" w:rsidP="006656F4">
            <w:pPr>
              <w:pStyle w:val="Textoindependiente"/>
              <w:autoSpaceDE w:val="0"/>
              <w:autoSpaceDN w:val="0"/>
              <w:ind w:right="116"/>
              <w:jc w:val="both"/>
              <w:rPr>
                <w:rFonts w:asciiTheme="minorHAnsi" w:hAnsiTheme="minorHAnsi" w:cstheme="minorHAnsi"/>
                <w:spacing w:val="-1"/>
                <w:sz w:val="18"/>
                <w:szCs w:val="18"/>
                <w:lang w:val="es-ES"/>
              </w:rPr>
            </w:pPr>
            <w:r w:rsidRPr="00A10238">
              <w:rPr>
                <w:rFonts w:asciiTheme="minorHAnsi" w:hAnsiTheme="minorHAnsi" w:cstheme="minorHAnsi"/>
                <w:spacing w:val="-1"/>
                <w:sz w:val="18"/>
                <w:szCs w:val="18"/>
                <w:lang w:val="es-ES"/>
              </w:rPr>
              <w:t>Los datos personales suministrados en esta convocatoria se incorporarán a los sistemas de información de la Universitat de València que sean procedentes con el fin de gestionar y tramitar las solicitudes en conformidad con el que establece la Ley 38/2003 de 17 de noviembre general de subvenciones.</w:t>
            </w:r>
          </w:p>
          <w:p w:rsidR="00D8051C" w:rsidRPr="00A10238" w:rsidRDefault="00D8051C" w:rsidP="006656F4">
            <w:pPr>
              <w:pStyle w:val="Textoindependiente"/>
              <w:autoSpaceDE w:val="0"/>
              <w:autoSpaceDN w:val="0"/>
              <w:ind w:right="116"/>
              <w:jc w:val="both"/>
              <w:rPr>
                <w:rFonts w:asciiTheme="minorHAnsi" w:hAnsiTheme="minorHAnsi" w:cstheme="minorHAnsi"/>
                <w:spacing w:val="-1"/>
                <w:sz w:val="18"/>
                <w:szCs w:val="18"/>
                <w:lang w:val="es-ES"/>
              </w:rPr>
            </w:pPr>
            <w:r w:rsidRPr="00A10238">
              <w:rPr>
                <w:rFonts w:asciiTheme="minorHAnsi" w:hAnsiTheme="minorHAnsi" w:cstheme="minorHAnsi"/>
                <w:spacing w:val="-1"/>
                <w:sz w:val="18"/>
                <w:szCs w:val="18"/>
                <w:lang w:val="es-ES"/>
              </w:rPr>
              <w:t xml:space="preserve">Las personas que proporcionan sus datos tienen derecho a solicitar al responsable del tratamiento el acceso a sus datos personales, y la rectificación o supresión, o la limitación de su tratamiento, o a oponerse a este, así como el derecho a la portabilidad de los datos. Las personas interesadas pueden ejercer sus derechos mediante el envío de un correo electrónico dirigido a </w:t>
            </w:r>
            <w:r w:rsidRPr="00A10238">
              <w:rPr>
                <w:rStyle w:val="Hipervnculo"/>
                <w:rFonts w:asciiTheme="minorHAnsi" w:hAnsiTheme="minorHAnsi" w:cstheme="minorHAnsi"/>
                <w:sz w:val="18"/>
                <w:szCs w:val="18"/>
                <w:lang w:val="es-ES"/>
              </w:rPr>
              <w:t>uvcatedres@uv.es</w:t>
            </w:r>
            <w:r w:rsidRPr="00A10238">
              <w:rPr>
                <w:rFonts w:asciiTheme="minorHAnsi" w:hAnsiTheme="minorHAnsi" w:cstheme="minorHAnsi"/>
                <w:spacing w:val="-1"/>
                <w:sz w:val="18"/>
                <w:szCs w:val="18"/>
                <w:lang w:val="es-ES"/>
              </w:rPr>
              <w:t xml:space="preserve">, desde direcciones oficiales de la Universitat de València, o bien mediante escrito acompañado de copia de un documento de identidad y, si es el caso, documentación acreditativa de la solicitud, dirigido al delegado de Protección de Datos de la Universitat de València, Edificio Rectorado, Avda. Blasco Ibáñez, 13, València, 46010, </w:t>
            </w:r>
            <w:hyperlink r:id="rId5" w:history="1">
              <w:r w:rsidRPr="00A10238">
                <w:rPr>
                  <w:rStyle w:val="Hipervnculo"/>
                  <w:rFonts w:asciiTheme="minorHAnsi" w:hAnsiTheme="minorHAnsi" w:cstheme="minorHAnsi"/>
                  <w:sz w:val="18"/>
                  <w:szCs w:val="18"/>
                  <w:lang w:val="es-ES"/>
                </w:rPr>
                <w:t>lopd@uv.es</w:t>
              </w:r>
            </w:hyperlink>
          </w:p>
          <w:p w:rsidR="00D8051C" w:rsidRPr="00A10238" w:rsidRDefault="00D8051C" w:rsidP="006656F4">
            <w:pPr>
              <w:pStyle w:val="Textoindependiente"/>
              <w:autoSpaceDE w:val="0"/>
              <w:autoSpaceDN w:val="0"/>
              <w:ind w:right="114"/>
              <w:jc w:val="both"/>
              <w:rPr>
                <w:rFonts w:asciiTheme="minorHAnsi" w:hAnsiTheme="minorHAnsi" w:cstheme="minorHAnsi"/>
                <w:sz w:val="18"/>
                <w:szCs w:val="18"/>
                <w:lang w:val="es-ES"/>
              </w:rPr>
            </w:pPr>
            <w:r w:rsidRPr="00A10238">
              <w:rPr>
                <w:rFonts w:asciiTheme="minorHAnsi" w:hAnsiTheme="minorHAnsi" w:cstheme="minorHAnsi"/>
                <w:spacing w:val="-1"/>
                <w:sz w:val="18"/>
                <w:szCs w:val="18"/>
                <w:lang w:val="es-ES"/>
              </w:rPr>
              <w:t xml:space="preserve">Para mayor información respecto al tratamiento, pueden consultarse las bases reguladoras de la convocatoria de concesión de ayudas económicas a través de la Cátedra </w:t>
            </w:r>
            <w:proofErr w:type="spellStart"/>
            <w:r w:rsidRPr="00A10238">
              <w:rPr>
                <w:rFonts w:asciiTheme="minorHAnsi" w:hAnsiTheme="minorHAnsi" w:cstheme="minorHAnsi"/>
                <w:spacing w:val="-1"/>
                <w:sz w:val="18"/>
                <w:szCs w:val="18"/>
                <w:lang w:val="es-ES"/>
              </w:rPr>
              <w:t>Dam</w:t>
            </w:r>
            <w:proofErr w:type="spellEnd"/>
            <w:r w:rsidRPr="00A10238">
              <w:rPr>
                <w:rFonts w:asciiTheme="minorHAnsi" w:hAnsiTheme="minorHAnsi" w:cstheme="minorHAnsi"/>
                <w:spacing w:val="-1"/>
                <w:sz w:val="18"/>
                <w:szCs w:val="18"/>
                <w:lang w:val="es-ES"/>
              </w:rPr>
              <w:t xml:space="preserve"> para la realización del trabajo final de máster</w:t>
            </w:r>
            <w:r w:rsidRPr="00A10238">
              <w:rPr>
                <w:rFonts w:asciiTheme="minorHAnsi" w:hAnsiTheme="minorHAnsi" w:cstheme="minorHAnsi"/>
                <w:sz w:val="18"/>
                <w:szCs w:val="18"/>
                <w:lang w:val="es-ES"/>
              </w:rPr>
              <w:t>.</w:t>
            </w:r>
          </w:p>
          <w:p w:rsidR="00D8051C" w:rsidRPr="00A10238" w:rsidRDefault="00D8051C" w:rsidP="006656F4">
            <w:pPr>
              <w:autoSpaceDE w:val="0"/>
              <w:autoSpaceDN w:val="0"/>
              <w:rPr>
                <w:rFonts w:asciiTheme="minorHAnsi" w:hAnsiTheme="minorHAnsi" w:cstheme="minorHAnsi"/>
                <w:b/>
                <w:sz w:val="18"/>
                <w:szCs w:val="18"/>
                <w:lang w:val="es-ES"/>
              </w:rPr>
            </w:pPr>
          </w:p>
        </w:tc>
      </w:tr>
    </w:tbl>
    <w:p w:rsidR="00D8051C" w:rsidRPr="00706019" w:rsidRDefault="00D8051C" w:rsidP="00D8051C">
      <w:pPr>
        <w:tabs>
          <w:tab w:val="left" w:pos="1875"/>
        </w:tabs>
        <w:rPr>
          <w:rFonts w:ascii="Arial Narrow" w:hAnsi="Arial Narrow" w:cs="Times New Roman"/>
          <w:lang w:val="es-ES"/>
        </w:rPr>
      </w:pPr>
    </w:p>
    <w:p w:rsidR="00D8051C" w:rsidRPr="00706019" w:rsidRDefault="00D8051C" w:rsidP="00D8051C">
      <w:pPr>
        <w:tabs>
          <w:tab w:val="left" w:pos="1875"/>
        </w:tabs>
        <w:spacing w:before="120" w:after="120" w:line="360" w:lineRule="exact"/>
        <w:rPr>
          <w:rFonts w:ascii="Arial Narrow" w:hAnsi="Arial Narrow" w:cs="Times New Roman"/>
          <w:sz w:val="22"/>
          <w:szCs w:val="22"/>
          <w:lang w:val="es-ES"/>
        </w:rPr>
      </w:pPr>
    </w:p>
    <w:p w:rsidR="000D481E" w:rsidRPr="00D8051C" w:rsidRDefault="000D481E">
      <w:pPr>
        <w:rPr>
          <w:lang w:val="es-ES"/>
        </w:rPr>
      </w:pPr>
      <w:bookmarkStart w:id="0" w:name="_GoBack"/>
      <w:bookmarkEnd w:id="0"/>
    </w:p>
    <w:sectPr w:rsidR="000D481E" w:rsidRPr="00D8051C" w:rsidSect="00706019">
      <w:headerReference w:type="default" r:id="rId6"/>
      <w:footerReference w:type="default" r:id="rId7"/>
      <w:pgSz w:w="11906" w:h="16838"/>
      <w:pgMar w:top="1418" w:right="170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lober Bold">
    <w:altName w:val="Arial"/>
    <w:panose1 w:val="00000000000000000000"/>
    <w:charset w:val="00"/>
    <w:family w:val="modern"/>
    <w:notTrueType/>
    <w:pitch w:val="variable"/>
    <w:sig w:usb0="00000001" w:usb1="5000207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9C4" w:rsidRPr="00C767D5" w:rsidRDefault="00D8051C" w:rsidP="00DA49C4">
    <w:pPr>
      <w:widowControl/>
      <w:shd w:val="clear" w:color="auto" w:fill="DDD9C3"/>
      <w:tabs>
        <w:tab w:val="center" w:pos="4252"/>
      </w:tabs>
      <w:suppressAutoHyphens w:val="0"/>
      <w:spacing w:after="160" w:line="259" w:lineRule="auto"/>
      <w:ind w:left="-284" w:right="-143"/>
      <w:jc w:val="center"/>
      <w:rPr>
        <w:rFonts w:ascii="Calibri" w:eastAsia="Times New Roman" w:hAnsi="Calibri" w:cs="Calibri"/>
        <w:b/>
        <w:bCs/>
        <w:kern w:val="0"/>
        <w:sz w:val="14"/>
        <w:szCs w:val="14"/>
        <w:lang w:val="es-ES" w:eastAsia="es-ES_tradnl" w:bidi="ar-SA"/>
      </w:rPr>
    </w:pPr>
    <w:r>
      <w:rPr>
        <w:rFonts w:ascii="Calibri" w:eastAsia="Times New Roman" w:hAnsi="Calibri" w:cs="Calibri"/>
        <w:b/>
        <w:bCs/>
        <w:kern w:val="0"/>
        <w:sz w:val="14"/>
        <w:szCs w:val="14"/>
        <w:lang w:val="es-ES" w:eastAsia="es-ES_tradnl" w:bidi="ar-SA"/>
      </w:rPr>
      <w:t>I</w:t>
    </w:r>
    <w:r w:rsidRPr="00C767D5">
      <w:rPr>
        <w:rFonts w:ascii="Calibri" w:eastAsia="Times New Roman" w:hAnsi="Calibri" w:cs="Calibri"/>
        <w:b/>
        <w:bCs/>
        <w:kern w:val="0"/>
        <w:sz w:val="14"/>
        <w:szCs w:val="14"/>
        <w:lang w:val="es-ES" w:eastAsia="es-ES_tradnl" w:bidi="ar-SA"/>
      </w:rPr>
      <w:t>I Edició</w:t>
    </w:r>
    <w:r>
      <w:rPr>
        <w:rFonts w:ascii="Calibri" w:eastAsia="Times New Roman" w:hAnsi="Calibri" w:cs="Calibri"/>
        <w:b/>
        <w:bCs/>
        <w:kern w:val="0"/>
        <w:sz w:val="14"/>
        <w:szCs w:val="14"/>
        <w:lang w:val="es-ES" w:eastAsia="es-ES_tradnl" w:bidi="ar-SA"/>
      </w:rPr>
      <w:t>n</w:t>
    </w:r>
    <w:r w:rsidRPr="00C767D5">
      <w:rPr>
        <w:rFonts w:ascii="Calibri" w:eastAsia="Times New Roman" w:hAnsi="Calibri" w:cs="Calibri"/>
        <w:b/>
        <w:bCs/>
        <w:kern w:val="0"/>
        <w:sz w:val="14"/>
        <w:szCs w:val="14"/>
        <w:lang w:val="es-ES" w:eastAsia="es-ES_tradnl" w:bidi="ar-SA"/>
      </w:rPr>
      <w:t xml:space="preserve"> Premi</w:t>
    </w:r>
    <w:r>
      <w:rPr>
        <w:rFonts w:ascii="Calibri" w:eastAsia="Times New Roman" w:hAnsi="Calibri" w:cs="Calibri"/>
        <w:b/>
        <w:bCs/>
        <w:kern w:val="0"/>
        <w:sz w:val="14"/>
        <w:szCs w:val="14"/>
        <w:lang w:val="es-ES" w:eastAsia="es-ES_tradnl" w:bidi="ar-SA"/>
      </w:rPr>
      <w:t>o</w:t>
    </w:r>
    <w:r w:rsidRPr="00C767D5">
      <w:rPr>
        <w:rFonts w:ascii="Calibri" w:eastAsia="Times New Roman" w:hAnsi="Calibri" w:cs="Calibri"/>
        <w:b/>
        <w:bCs/>
        <w:kern w:val="0"/>
        <w:sz w:val="14"/>
        <w:szCs w:val="14"/>
        <w:lang w:val="es-ES" w:eastAsia="es-ES_tradnl" w:bidi="ar-SA"/>
      </w:rPr>
      <w:t xml:space="preserve">s TFM </w:t>
    </w:r>
    <w:r>
      <w:rPr>
        <w:rFonts w:ascii="Calibri" w:eastAsia="Times New Roman" w:hAnsi="Calibri" w:cs="Calibri"/>
        <w:b/>
        <w:bCs/>
        <w:kern w:val="0"/>
        <w:sz w:val="14"/>
        <w:szCs w:val="14"/>
        <w:lang w:val="es-ES" w:eastAsia="es-ES_tradnl" w:bidi="ar-SA"/>
      </w:rPr>
      <w:t>Càtedra DAM</w:t>
    </w:r>
    <w:r w:rsidRPr="00C767D5">
      <w:rPr>
        <w:rFonts w:ascii="Calibri" w:eastAsia="Times New Roman" w:hAnsi="Calibri" w:cs="Calibri"/>
        <w:b/>
        <w:bCs/>
        <w:kern w:val="0"/>
        <w:sz w:val="14"/>
        <w:szCs w:val="14"/>
        <w:lang w:val="es-ES" w:eastAsia="es-ES_tradnl" w:bidi="ar-SA"/>
      </w:rPr>
      <w:t xml:space="preserve"> (202</w:t>
    </w:r>
    <w:r>
      <w:rPr>
        <w:rFonts w:ascii="Calibri" w:eastAsia="Times New Roman" w:hAnsi="Calibri" w:cs="Calibri"/>
        <w:b/>
        <w:bCs/>
        <w:kern w:val="0"/>
        <w:sz w:val="14"/>
        <w:szCs w:val="14"/>
        <w:lang w:val="es-ES" w:eastAsia="es-ES_tradnl" w:bidi="ar-SA"/>
      </w:rPr>
      <w:t>3</w:t>
    </w:r>
    <w:r w:rsidRPr="00C767D5">
      <w:rPr>
        <w:rFonts w:ascii="Calibri" w:eastAsia="Times New Roman" w:hAnsi="Calibri" w:cs="Calibri"/>
        <w:b/>
        <w:bCs/>
        <w:kern w:val="0"/>
        <w:sz w:val="14"/>
        <w:szCs w:val="14"/>
        <w:lang w:val="es-ES" w:eastAsia="es-ES_tradnl" w:bidi="ar-SA"/>
      </w:rPr>
      <w:t>) [</w:t>
    </w:r>
    <w:r w:rsidRPr="00706019">
      <w:rPr>
        <w:rFonts w:ascii="Calibri" w:eastAsia="Times New Roman" w:hAnsi="Calibri" w:cs="Calibri"/>
        <w:b/>
        <w:bCs/>
        <w:kern w:val="0"/>
        <w:sz w:val="14"/>
        <w:szCs w:val="14"/>
        <w:lang w:val="es-ES" w:eastAsia="es-ES_tradnl" w:bidi="ar-SA"/>
      </w:rPr>
      <w:t xml:space="preserve"> </w:t>
    </w:r>
    <w:r w:rsidRPr="00706019">
      <w:rPr>
        <w:rFonts w:ascii="Calibri" w:eastAsia="Times New Roman" w:hAnsi="Calibri" w:cs="Calibri"/>
        <w:b/>
        <w:bCs/>
        <w:kern w:val="0"/>
        <w:sz w:val="14"/>
        <w:szCs w:val="14"/>
        <w:lang w:val="es-ES" w:eastAsia="es-ES_tradnl" w:bidi="ar-SA"/>
      </w:rPr>
      <w:fldChar w:fldCharType="begin"/>
    </w:r>
    <w:r w:rsidRPr="00706019">
      <w:rPr>
        <w:rFonts w:ascii="Calibri" w:eastAsia="Times New Roman" w:hAnsi="Calibri" w:cs="Calibri"/>
        <w:b/>
        <w:bCs/>
        <w:kern w:val="0"/>
        <w:sz w:val="14"/>
        <w:szCs w:val="14"/>
        <w:lang w:val="es-ES" w:eastAsia="es-ES_tradnl" w:bidi="ar-SA"/>
      </w:rPr>
      <w:instrText>PAGE  \* Arabic  \* MERGEFORMAT</w:instrText>
    </w:r>
    <w:r w:rsidRPr="00706019">
      <w:rPr>
        <w:rFonts w:ascii="Calibri" w:eastAsia="Times New Roman" w:hAnsi="Calibri" w:cs="Calibri"/>
        <w:b/>
        <w:bCs/>
        <w:kern w:val="0"/>
        <w:sz w:val="14"/>
        <w:szCs w:val="14"/>
        <w:lang w:val="es-ES" w:eastAsia="es-ES_tradnl" w:bidi="ar-SA"/>
      </w:rPr>
      <w:fldChar w:fldCharType="separate"/>
    </w:r>
    <w:r>
      <w:rPr>
        <w:rFonts w:ascii="Calibri" w:eastAsia="Times New Roman" w:hAnsi="Calibri" w:cs="Calibri"/>
        <w:b/>
        <w:bCs/>
        <w:noProof/>
        <w:kern w:val="0"/>
        <w:sz w:val="14"/>
        <w:szCs w:val="14"/>
        <w:lang w:val="es-ES" w:eastAsia="es-ES_tradnl" w:bidi="ar-SA"/>
      </w:rPr>
      <w:t>9</w:t>
    </w:r>
    <w:r w:rsidRPr="00706019">
      <w:rPr>
        <w:rFonts w:ascii="Calibri" w:eastAsia="Times New Roman" w:hAnsi="Calibri" w:cs="Calibri"/>
        <w:b/>
        <w:bCs/>
        <w:kern w:val="0"/>
        <w:sz w:val="14"/>
        <w:szCs w:val="14"/>
        <w:lang w:val="es-ES" w:eastAsia="es-ES_tradnl" w:bidi="ar-SA"/>
      </w:rPr>
      <w:fldChar w:fldCharType="end"/>
    </w:r>
    <w:r w:rsidRPr="00706019">
      <w:rPr>
        <w:rFonts w:ascii="Calibri" w:eastAsia="Times New Roman" w:hAnsi="Calibri" w:cs="Calibri"/>
        <w:b/>
        <w:bCs/>
        <w:kern w:val="0"/>
        <w:sz w:val="14"/>
        <w:szCs w:val="14"/>
        <w:lang w:val="es-ES" w:eastAsia="es-ES_tradnl" w:bidi="ar-SA"/>
      </w:rPr>
      <w:t xml:space="preserve"> de </w:t>
    </w:r>
    <w:r w:rsidRPr="00706019">
      <w:rPr>
        <w:rFonts w:ascii="Calibri" w:eastAsia="Times New Roman" w:hAnsi="Calibri" w:cs="Calibri"/>
        <w:b/>
        <w:bCs/>
        <w:kern w:val="0"/>
        <w:sz w:val="14"/>
        <w:szCs w:val="14"/>
        <w:lang w:val="es-ES" w:eastAsia="es-ES_tradnl" w:bidi="ar-SA"/>
      </w:rPr>
      <w:fldChar w:fldCharType="begin"/>
    </w:r>
    <w:r w:rsidRPr="00706019">
      <w:rPr>
        <w:rFonts w:ascii="Calibri" w:eastAsia="Times New Roman" w:hAnsi="Calibri" w:cs="Calibri"/>
        <w:b/>
        <w:bCs/>
        <w:kern w:val="0"/>
        <w:sz w:val="14"/>
        <w:szCs w:val="14"/>
        <w:lang w:val="es-ES" w:eastAsia="es-ES_tradnl" w:bidi="ar-SA"/>
      </w:rPr>
      <w:instrText>NUMPAGES  \* Arabic  \* MERGEFORMAT</w:instrText>
    </w:r>
    <w:r w:rsidRPr="00706019">
      <w:rPr>
        <w:rFonts w:ascii="Calibri" w:eastAsia="Times New Roman" w:hAnsi="Calibri" w:cs="Calibri"/>
        <w:b/>
        <w:bCs/>
        <w:kern w:val="0"/>
        <w:sz w:val="14"/>
        <w:szCs w:val="14"/>
        <w:lang w:val="es-ES" w:eastAsia="es-ES_tradnl" w:bidi="ar-SA"/>
      </w:rPr>
      <w:fldChar w:fldCharType="separate"/>
    </w:r>
    <w:r>
      <w:rPr>
        <w:rFonts w:ascii="Calibri" w:eastAsia="Times New Roman" w:hAnsi="Calibri" w:cs="Calibri"/>
        <w:b/>
        <w:bCs/>
        <w:noProof/>
        <w:kern w:val="0"/>
        <w:sz w:val="14"/>
        <w:szCs w:val="14"/>
        <w:lang w:val="es-ES" w:eastAsia="es-ES_tradnl" w:bidi="ar-SA"/>
      </w:rPr>
      <w:t>9</w:t>
    </w:r>
    <w:r w:rsidRPr="00706019">
      <w:rPr>
        <w:rFonts w:ascii="Calibri" w:eastAsia="Times New Roman" w:hAnsi="Calibri" w:cs="Calibri"/>
        <w:b/>
        <w:bCs/>
        <w:kern w:val="0"/>
        <w:sz w:val="14"/>
        <w:szCs w:val="14"/>
        <w:lang w:val="es-ES" w:eastAsia="es-ES_tradnl" w:bidi="ar-SA"/>
      </w:rPr>
      <w:fldChar w:fldCharType="end"/>
    </w:r>
    <w:r w:rsidRPr="00C767D5">
      <w:rPr>
        <w:rFonts w:ascii="Calibri" w:eastAsia="Times New Roman" w:hAnsi="Calibri" w:cs="Calibri"/>
        <w:b/>
        <w:bCs/>
        <w:kern w:val="0"/>
        <w:sz w:val="14"/>
        <w:szCs w:val="14"/>
        <w:lang w:val="es-ES" w:eastAsia="es-ES_tradnl" w:bidi="ar-SA"/>
      </w:rPr>
      <w:t>]</w:t>
    </w:r>
    <w:r w:rsidRPr="00C767D5">
      <w:rPr>
        <w:rFonts w:ascii="Calibri" w:eastAsia="Times New Roman" w:hAnsi="Calibri" w:cs="Calibri"/>
        <w:b/>
        <w:bCs/>
        <w:noProof/>
        <w:kern w:val="0"/>
        <w:sz w:val="14"/>
        <w:szCs w:val="14"/>
        <w:lang w:eastAsia="ca-ES" w:bidi="ar-SA"/>
      </w:rPr>
      <w:drawing>
        <wp:anchor distT="0" distB="0" distL="114300" distR="114300" simplePos="0" relativeHeight="251661312" behindDoc="0" locked="0" layoutInCell="1" allowOverlap="1" wp14:anchorId="781767A0" wp14:editId="34EF5691">
          <wp:simplePos x="0" y="0"/>
          <wp:positionH relativeFrom="margin">
            <wp:align>right</wp:align>
          </wp:positionH>
          <wp:positionV relativeFrom="paragraph">
            <wp:posOffset>227330</wp:posOffset>
          </wp:positionV>
          <wp:extent cx="1647054" cy="29527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pietario\Desktop\Logo\uvcatedres.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47054"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9C4" w:rsidRPr="00485E4D" w:rsidRDefault="00D8051C" w:rsidP="00485E4D">
    <w:pPr>
      <w:pStyle w:val="Piedepgina"/>
      <w:rPr>
        <w:lang w:val="es-E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2F2" w:rsidRDefault="00D8051C" w:rsidP="004822F2">
    <w:pPr>
      <w:pStyle w:val="Encabezado"/>
      <w:spacing w:before="240" w:after="240"/>
    </w:pPr>
    <w:r>
      <w:rPr>
        <w:rFonts w:ascii="Glober Bold" w:hAnsi="Glober Bold"/>
        <w:noProof/>
        <w:lang w:eastAsia="ca-ES" w:bidi="ar-SA"/>
      </w:rPr>
      <w:drawing>
        <wp:anchor distT="0" distB="0" distL="114300" distR="114300" simplePos="0" relativeHeight="251660288" behindDoc="0" locked="0" layoutInCell="1" allowOverlap="1" wp14:anchorId="7083605E" wp14:editId="7B14F73F">
          <wp:simplePos x="0" y="0"/>
          <wp:positionH relativeFrom="margin">
            <wp:align>left</wp:align>
          </wp:positionH>
          <wp:positionV relativeFrom="paragraph">
            <wp:posOffset>-186690</wp:posOffset>
          </wp:positionV>
          <wp:extent cx="2172970" cy="657225"/>
          <wp:effectExtent l="0" t="0" r="0" b="9525"/>
          <wp:wrapNone/>
          <wp:docPr id="5" name="Imagen 5" descr="universitat-va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descr="universitat-valencia"/>
                  <pic:cNvPicPr>
                    <a:picLocks noChangeAspect="1" noChangeArrowheads="1"/>
                  </pic:cNvPicPr>
                </pic:nvPicPr>
                <pic:blipFill>
                  <a:blip r:embed="rId1">
                    <a:extLst>
                      <a:ext uri="{28A0092B-C50C-407E-A947-70E740481C1C}">
                        <a14:useLocalDpi xmlns:a14="http://schemas.microsoft.com/office/drawing/2010/main" val="0"/>
                      </a:ext>
                    </a:extLst>
                  </a:blip>
                  <a:srcRect t="18637" b="20589"/>
                  <a:stretch>
                    <a:fillRect/>
                  </a:stretch>
                </pic:blipFill>
                <pic:spPr bwMode="auto">
                  <a:xfrm>
                    <a:off x="0" y="0"/>
                    <a:ext cx="217297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lober Bold" w:hAnsi="Glober Bold"/>
        <w:noProof/>
        <w:lang w:eastAsia="ca-ES" w:bidi="ar-SA"/>
      </w:rPr>
      <w:drawing>
        <wp:anchor distT="0" distB="0" distL="114300" distR="114300" simplePos="0" relativeHeight="251659264" behindDoc="1" locked="0" layoutInCell="1" allowOverlap="1" wp14:anchorId="6E5E2AE3" wp14:editId="2DA0422C">
          <wp:simplePos x="0" y="0"/>
          <wp:positionH relativeFrom="margin">
            <wp:align>right</wp:align>
          </wp:positionH>
          <wp:positionV relativeFrom="paragraph">
            <wp:posOffset>-635</wp:posOffset>
          </wp:positionV>
          <wp:extent cx="1944806" cy="572002"/>
          <wp:effectExtent l="0" t="0" r="0" b="0"/>
          <wp:wrapTight wrapText="bothSides">
            <wp:wrapPolygon edited="0">
              <wp:start x="0" y="0"/>
              <wp:lineTo x="0" y="6480"/>
              <wp:lineTo x="423" y="12240"/>
              <wp:lineTo x="15660" y="20880"/>
              <wp:lineTo x="21374" y="20880"/>
              <wp:lineTo x="21374" y="0"/>
              <wp:lineTo x="1671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átedra con gotas_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44806" cy="572002"/>
                  </a:xfrm>
                  <a:prstGeom prst="rect">
                    <a:avLst/>
                  </a:prstGeom>
                </pic:spPr>
              </pic:pic>
            </a:graphicData>
          </a:graphic>
        </wp:anchor>
      </w:drawing>
    </w:r>
  </w:p>
  <w:p w:rsidR="00FD1180" w:rsidRDefault="00D8051C" w:rsidP="004822F2">
    <w:pPr>
      <w:pStyle w:val="Encabezado"/>
      <w:spacing w:before="240" w:after="240"/>
      <w:rPr>
        <w:sz w:val="8"/>
        <w:szCs w:val="6"/>
      </w:rPr>
    </w:pPr>
  </w:p>
  <w:p w:rsidR="00706019" w:rsidRPr="004822F2" w:rsidRDefault="00D8051C" w:rsidP="004822F2">
    <w:pPr>
      <w:pStyle w:val="Encabezado"/>
      <w:spacing w:before="240" w:after="240"/>
      <w:rPr>
        <w:sz w:val="8"/>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1C"/>
    <w:rsid w:val="000D481E"/>
    <w:rsid w:val="0070565F"/>
    <w:rsid w:val="00D805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AA7D1-51D8-48BE-88F0-76CBFD4A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051C"/>
    <w:pPr>
      <w:widowControl w:val="0"/>
      <w:suppressAutoHyphens/>
      <w:spacing w:after="0" w:line="240" w:lineRule="auto"/>
    </w:pPr>
    <w:rPr>
      <w:rFonts w:ascii="Liberation Serif" w:eastAsia="Droid Sans Fallback" w:hAnsi="Liberation Serif" w:cs="FreeSans"/>
      <w:kern w:val="1"/>
      <w:sz w:val="24"/>
      <w:szCs w:val="24"/>
      <w:lang w:val="ca-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8051C"/>
    <w:pPr>
      <w:spacing w:after="140" w:line="288" w:lineRule="auto"/>
    </w:pPr>
  </w:style>
  <w:style w:type="character" w:customStyle="1" w:styleId="TextoindependienteCar">
    <w:name w:val="Texto independiente Car"/>
    <w:basedOn w:val="Fuentedeprrafopredeter"/>
    <w:link w:val="Textoindependiente"/>
    <w:rsid w:val="00D8051C"/>
    <w:rPr>
      <w:rFonts w:ascii="Liberation Serif" w:eastAsia="Droid Sans Fallback" w:hAnsi="Liberation Serif" w:cs="FreeSans"/>
      <w:kern w:val="1"/>
      <w:sz w:val="24"/>
      <w:szCs w:val="24"/>
      <w:lang w:val="ca-ES" w:eastAsia="zh-CN" w:bidi="hi-IN"/>
    </w:rPr>
  </w:style>
  <w:style w:type="paragraph" w:styleId="Encabezado">
    <w:name w:val="header"/>
    <w:basedOn w:val="Normal"/>
    <w:link w:val="EncabezadoCar"/>
    <w:uiPriority w:val="99"/>
    <w:unhideWhenUsed/>
    <w:rsid w:val="00D8051C"/>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D8051C"/>
    <w:rPr>
      <w:rFonts w:ascii="Liberation Serif" w:eastAsia="Droid Sans Fallback" w:hAnsi="Liberation Serif" w:cs="Mangal"/>
      <w:kern w:val="1"/>
      <w:sz w:val="24"/>
      <w:szCs w:val="21"/>
      <w:lang w:val="ca-ES" w:eastAsia="zh-CN" w:bidi="hi-IN"/>
    </w:rPr>
  </w:style>
  <w:style w:type="paragraph" w:styleId="Piedepgina">
    <w:name w:val="footer"/>
    <w:basedOn w:val="Normal"/>
    <w:link w:val="PiedepginaCar"/>
    <w:uiPriority w:val="99"/>
    <w:unhideWhenUsed/>
    <w:rsid w:val="00D8051C"/>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D8051C"/>
    <w:rPr>
      <w:rFonts w:ascii="Liberation Serif" w:eastAsia="Droid Sans Fallback" w:hAnsi="Liberation Serif" w:cs="Mangal"/>
      <w:kern w:val="1"/>
      <w:sz w:val="24"/>
      <w:szCs w:val="21"/>
      <w:lang w:val="ca-ES" w:eastAsia="zh-CN" w:bidi="hi-IN"/>
    </w:rPr>
  </w:style>
  <w:style w:type="character" w:styleId="Hipervnculo">
    <w:name w:val="Hyperlink"/>
    <w:uiPriority w:val="99"/>
    <w:unhideWhenUsed/>
    <w:rsid w:val="00D8051C"/>
    <w:rPr>
      <w:color w:val="0563C1"/>
      <w:u w:val="single"/>
    </w:rPr>
  </w:style>
  <w:style w:type="paragraph" w:customStyle="1" w:styleId="TableParagraph">
    <w:name w:val="Table Paragraph"/>
    <w:basedOn w:val="Normal"/>
    <w:uiPriority w:val="1"/>
    <w:qFormat/>
    <w:rsid w:val="00D8051C"/>
    <w:pPr>
      <w:suppressAutoHyphens w:val="0"/>
      <w:autoSpaceDE w:val="0"/>
      <w:autoSpaceDN w:val="0"/>
      <w:ind w:left="60"/>
    </w:pPr>
    <w:rPr>
      <w:rFonts w:ascii="Arial" w:eastAsia="Arial" w:hAnsi="Arial" w:cs="Arial"/>
      <w:kern w:val="0"/>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file:///C:\Users\Sara\AppData\Local\Microsoft\Windows\Temporary%20Internet%20Files\Content.Outlook\QAFXNK0I\lopd@uv.es" TargetMode="External"/><Relationship Id="rId4" Type="http://schemas.openxmlformats.org/officeDocument/2006/relationships/image" Target="media/image1.jpeg"/><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298</Words>
  <Characters>1644</Characters>
  <Application>Microsoft Office Word</Application>
  <DocSecurity>0</DocSecurity>
  <Lines>13</Lines>
  <Paragraphs>3</Paragraphs>
  <ScaleCrop>false</ScaleCrop>
  <Company>Universidad de Valencia</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Martinez Perez</dc:creator>
  <cp:keywords/>
  <dc:description/>
  <cp:lastModifiedBy>Carlos Martinez Perez</cp:lastModifiedBy>
  <cp:revision>1</cp:revision>
  <dcterms:created xsi:type="dcterms:W3CDTF">2023-09-28T08:00:00Z</dcterms:created>
  <dcterms:modified xsi:type="dcterms:W3CDTF">2023-09-28T08:07:00Z</dcterms:modified>
</cp:coreProperties>
</file>