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ED85" w14:textId="77777777" w:rsidR="00EF7D39" w:rsidRDefault="00EF7D39">
      <w:pPr>
        <w:pStyle w:val="Textoindependiente"/>
        <w:rPr>
          <w:rFonts w:ascii="Times New Roman"/>
          <w:sz w:val="20"/>
        </w:rPr>
      </w:pPr>
    </w:p>
    <w:p w14:paraId="025DB241" w14:textId="77777777" w:rsidR="00EF7D39" w:rsidRDefault="00EF7D39">
      <w:pPr>
        <w:pStyle w:val="Textoindependiente"/>
        <w:rPr>
          <w:rFonts w:ascii="Times New Roman"/>
          <w:sz w:val="20"/>
        </w:rPr>
      </w:pPr>
    </w:p>
    <w:p w14:paraId="5F8C1E29" w14:textId="77777777" w:rsidR="00EF7D39" w:rsidRDefault="00EF7D39">
      <w:pPr>
        <w:pStyle w:val="Textoindependiente"/>
        <w:rPr>
          <w:rFonts w:ascii="Times New Roman"/>
          <w:sz w:val="20"/>
        </w:rPr>
      </w:pPr>
    </w:p>
    <w:p w14:paraId="1D6DEDBB" w14:textId="77777777" w:rsidR="00EF7D39" w:rsidRDefault="00EF7D39">
      <w:pPr>
        <w:pStyle w:val="Textoindependiente"/>
        <w:spacing w:before="10"/>
        <w:rPr>
          <w:rFonts w:ascii="Times New Roman"/>
          <w:sz w:val="26"/>
        </w:rPr>
      </w:pPr>
    </w:p>
    <w:p w14:paraId="1D45D974" w14:textId="26C52D07" w:rsidR="00EF7D39" w:rsidRDefault="005E5CFC">
      <w:pPr>
        <w:spacing w:before="56"/>
        <w:ind w:left="3524" w:right="1132"/>
        <w:rPr>
          <w:b/>
          <w:color w:val="1F487C"/>
        </w:rPr>
      </w:pPr>
      <w:r>
        <w:pict w14:anchorId="040B2807">
          <v:rect id="docshape1" o:spid="_x0000_s1029" style="position:absolute;left:0;text-align:left;margin-left:17.95pt;margin-top:-49.7pt;width:545.7pt;height:34.65pt;z-index:15729664;mso-position-horizontal-relative:page" fillcolor="#d5dce4" stroked="f">
            <w10:wrap anchorx="page"/>
          </v:rect>
        </w:pict>
      </w:r>
      <w:r>
        <w:rPr>
          <w:noProof/>
        </w:rPr>
        <w:drawing>
          <wp:anchor distT="0" distB="0" distL="0" distR="0" simplePos="0" relativeHeight="15730176" behindDoc="0" locked="0" layoutInCell="1" allowOverlap="1" wp14:anchorId="3B0B4925" wp14:editId="3B01E30C">
            <wp:simplePos x="0" y="0"/>
            <wp:positionH relativeFrom="page">
              <wp:posOffset>410035</wp:posOffset>
            </wp:positionH>
            <wp:positionV relativeFrom="paragraph">
              <wp:posOffset>-35350</wp:posOffset>
            </wp:positionV>
            <wp:extent cx="1926146" cy="4596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146" cy="45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87C"/>
        </w:rPr>
        <w:t>ACTA DE DESIGNACIÓN DE COORDINADOR DE SEGURIDAD Y SALUD EN FASE DE EJECUCIÓN DE OBRA</w:t>
      </w:r>
    </w:p>
    <w:p w14:paraId="1C4FD3B6" w14:textId="1F78A5F7" w:rsidR="005E5CFC" w:rsidRDefault="005E5CFC">
      <w:pPr>
        <w:spacing w:before="56"/>
        <w:ind w:left="3524" w:right="1132"/>
        <w:rPr>
          <w:b/>
        </w:rPr>
      </w:pPr>
      <w:r w:rsidRPr="005E5CFC">
        <w:rPr>
          <w:b/>
          <w:color w:val="FF0000"/>
        </w:rPr>
        <w:t>(Fecha)</w:t>
      </w:r>
    </w:p>
    <w:p w14:paraId="1BB40BAA" w14:textId="77777777" w:rsidR="00EF7D39" w:rsidRDefault="00EF7D39">
      <w:pPr>
        <w:pStyle w:val="Textoindependiente"/>
        <w:rPr>
          <w:b/>
          <w:sz w:val="20"/>
        </w:rPr>
      </w:pPr>
    </w:p>
    <w:p w14:paraId="65302809" w14:textId="77777777" w:rsidR="00EF7D39" w:rsidRDefault="00EF7D39">
      <w:pPr>
        <w:pStyle w:val="Textoindependiente"/>
        <w:rPr>
          <w:b/>
          <w:sz w:val="20"/>
        </w:rPr>
      </w:pPr>
    </w:p>
    <w:p w14:paraId="037CD2B7" w14:textId="77777777" w:rsidR="00EF7D39" w:rsidRDefault="005E5CFC">
      <w:pPr>
        <w:pStyle w:val="Textoindependiente"/>
        <w:spacing w:before="6"/>
        <w:rPr>
          <w:b/>
          <w:sz w:val="26"/>
        </w:rPr>
      </w:pPr>
      <w:r>
        <w:pict w14:anchorId="52700C57">
          <v:shape id="docshape2" o:spid="_x0000_s1028" style="position:absolute;margin-left:35.85pt;margin-top:17.4pt;width:518.1pt;height:.1pt;z-index:-15728640;mso-wrap-distance-left:0;mso-wrap-distance-right:0;mso-position-horizontal-relative:page" coordorigin="717,348" coordsize="10362,0" path="m717,348r10361,e" filled="f" strokecolor="#1e477b" strokeweight=".35247mm">
            <v:path arrowok="t"/>
            <w10:wrap type="topAndBottom" anchorx="page"/>
          </v:shape>
        </w:pict>
      </w:r>
    </w:p>
    <w:p w14:paraId="66AC6A1B" w14:textId="77777777" w:rsidR="00EF7D39" w:rsidRDefault="00EF7D39">
      <w:pPr>
        <w:pStyle w:val="Textoindependiente"/>
        <w:spacing w:before="11"/>
        <w:rPr>
          <w:b/>
          <w:sz w:val="16"/>
        </w:rPr>
      </w:pPr>
    </w:p>
    <w:p w14:paraId="7F6F6D6A" w14:textId="77777777" w:rsidR="00EF7D39" w:rsidRDefault="00EF7D39">
      <w:pPr>
        <w:rPr>
          <w:sz w:val="16"/>
        </w:rPr>
        <w:sectPr w:rsidR="00EF7D39">
          <w:type w:val="continuous"/>
          <w:pgSz w:w="11910" w:h="16840"/>
          <w:pgMar w:top="340" w:right="620" w:bottom="280" w:left="540" w:header="720" w:footer="720" w:gutter="0"/>
          <w:cols w:space="720"/>
        </w:sectPr>
      </w:pPr>
    </w:p>
    <w:p w14:paraId="70C57304" w14:textId="77777777" w:rsidR="00EF7D39" w:rsidRDefault="005E5CFC">
      <w:pPr>
        <w:spacing w:before="56" w:line="412" w:lineRule="auto"/>
        <w:ind w:left="233" w:right="31"/>
        <w:rPr>
          <w:b/>
        </w:rPr>
      </w:pPr>
      <w:r>
        <w:rPr>
          <w:b/>
          <w:color w:val="1F487C"/>
          <w:spacing w:val="-2"/>
        </w:rPr>
        <w:t>PROMOTOR: DIRECCIÓN:</w:t>
      </w:r>
    </w:p>
    <w:p w14:paraId="61DA55DD" w14:textId="77777777" w:rsidR="00EF7D39" w:rsidRDefault="005E5CFC">
      <w:pPr>
        <w:spacing w:before="36"/>
        <w:ind w:left="226"/>
        <w:rPr>
          <w:b/>
        </w:rPr>
      </w:pPr>
      <w:r>
        <w:rPr>
          <w:b/>
          <w:color w:val="1F487C"/>
          <w:spacing w:val="-2"/>
        </w:rPr>
        <w:t xml:space="preserve">COORDINADOR </w:t>
      </w:r>
      <w:r>
        <w:rPr>
          <w:b/>
          <w:color w:val="1F487C"/>
        </w:rPr>
        <w:t>SEGURIDAD</w:t>
      </w:r>
      <w:r>
        <w:rPr>
          <w:b/>
          <w:color w:val="1F487C"/>
          <w:spacing w:val="-13"/>
        </w:rPr>
        <w:t xml:space="preserve"> </w:t>
      </w:r>
      <w:r>
        <w:rPr>
          <w:b/>
          <w:color w:val="1F487C"/>
        </w:rPr>
        <w:t>Y</w:t>
      </w:r>
      <w:r>
        <w:rPr>
          <w:b/>
          <w:color w:val="1F487C"/>
          <w:spacing w:val="-12"/>
        </w:rPr>
        <w:t xml:space="preserve"> </w:t>
      </w:r>
      <w:r>
        <w:rPr>
          <w:b/>
          <w:color w:val="1F487C"/>
        </w:rPr>
        <w:t>SALUD:</w:t>
      </w:r>
    </w:p>
    <w:p w14:paraId="101CF167" w14:textId="77777777" w:rsidR="00EF7D39" w:rsidRDefault="005E5CFC">
      <w:pPr>
        <w:spacing w:before="154"/>
        <w:ind w:left="233"/>
        <w:rPr>
          <w:b/>
        </w:rPr>
      </w:pPr>
      <w:r>
        <w:rPr>
          <w:b/>
          <w:color w:val="1F487C"/>
          <w:spacing w:val="-2"/>
        </w:rPr>
        <w:t>OBRA:</w:t>
      </w:r>
    </w:p>
    <w:p w14:paraId="4165C865" w14:textId="77777777" w:rsidR="00EF7D39" w:rsidRDefault="00EF7D39">
      <w:pPr>
        <w:pStyle w:val="Textoindependiente"/>
        <w:rPr>
          <w:b/>
        </w:rPr>
      </w:pPr>
    </w:p>
    <w:p w14:paraId="78C5AB92" w14:textId="77777777" w:rsidR="00EF7D39" w:rsidRDefault="00EF7D39">
      <w:pPr>
        <w:pStyle w:val="Textoindependiente"/>
        <w:spacing w:before="9"/>
        <w:rPr>
          <w:b/>
          <w:sz w:val="18"/>
        </w:rPr>
      </w:pPr>
    </w:p>
    <w:p w14:paraId="5253FAEC" w14:textId="77777777" w:rsidR="00EF7D39" w:rsidRDefault="005E5CFC">
      <w:pPr>
        <w:spacing w:line="424" w:lineRule="auto"/>
        <w:ind w:left="233" w:hanging="7"/>
        <w:rPr>
          <w:b/>
        </w:rPr>
      </w:pPr>
      <w:r>
        <w:rPr>
          <w:b/>
          <w:color w:val="1F487C"/>
        </w:rPr>
        <w:t>DIRECCIÓN</w:t>
      </w:r>
      <w:r>
        <w:rPr>
          <w:b/>
          <w:color w:val="1F487C"/>
          <w:spacing w:val="-13"/>
        </w:rPr>
        <w:t xml:space="preserve"> </w:t>
      </w:r>
      <w:r>
        <w:rPr>
          <w:b/>
          <w:color w:val="1F487C"/>
        </w:rPr>
        <w:t>DE</w:t>
      </w:r>
      <w:r>
        <w:rPr>
          <w:b/>
          <w:color w:val="1F487C"/>
          <w:spacing w:val="-12"/>
        </w:rPr>
        <w:t xml:space="preserve"> </w:t>
      </w:r>
      <w:r>
        <w:rPr>
          <w:b/>
          <w:color w:val="1F487C"/>
        </w:rPr>
        <w:t>LA</w:t>
      </w:r>
      <w:r>
        <w:rPr>
          <w:b/>
          <w:color w:val="1F487C"/>
          <w:spacing w:val="-13"/>
        </w:rPr>
        <w:t xml:space="preserve"> </w:t>
      </w:r>
      <w:r>
        <w:rPr>
          <w:b/>
          <w:color w:val="1F487C"/>
        </w:rPr>
        <w:t xml:space="preserve">OBRA: </w:t>
      </w:r>
      <w:r>
        <w:rPr>
          <w:b/>
          <w:color w:val="1F487C"/>
          <w:spacing w:val="-2"/>
        </w:rPr>
        <w:t>CONTRATISTA:</w:t>
      </w:r>
    </w:p>
    <w:p w14:paraId="7ACE0560" w14:textId="77777777" w:rsidR="00EF7D39" w:rsidRDefault="005E5CFC">
      <w:pPr>
        <w:pStyle w:val="Textoindependiente"/>
        <w:spacing w:before="55"/>
        <w:ind w:left="180"/>
      </w:pPr>
      <w:r>
        <w:br w:type="column"/>
      </w:r>
      <w:r>
        <w:rPr>
          <w:color w:val="1F487C"/>
        </w:rPr>
        <w:t>UNIVERSITAT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 xml:space="preserve">DE </w:t>
      </w:r>
      <w:r>
        <w:rPr>
          <w:color w:val="1F487C"/>
          <w:spacing w:val="-2"/>
        </w:rPr>
        <w:t>VALÈNCIA</w:t>
      </w:r>
    </w:p>
    <w:p w14:paraId="4CB12551" w14:textId="77777777" w:rsidR="00EF7D39" w:rsidRDefault="005E5CFC">
      <w:pPr>
        <w:pStyle w:val="Textoindependiente"/>
        <w:spacing w:before="194" w:line="501" w:lineRule="auto"/>
        <w:ind w:left="182" w:right="2793" w:hanging="2"/>
      </w:pPr>
      <w:r>
        <w:rPr>
          <w:color w:val="1F487C"/>
        </w:rPr>
        <w:t>Avda.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Blasco Ibáñez</w:t>
      </w:r>
      <w:r>
        <w:rPr>
          <w:color w:val="1F487C"/>
          <w:spacing w:val="-3"/>
        </w:rPr>
        <w:t xml:space="preserve"> </w:t>
      </w:r>
      <w:proofErr w:type="spellStart"/>
      <w:r>
        <w:rPr>
          <w:color w:val="1F487C"/>
        </w:rPr>
        <w:t>nº</w:t>
      </w:r>
      <w:proofErr w:type="spellEnd"/>
      <w:r>
        <w:rPr>
          <w:color w:val="1F487C"/>
          <w:spacing w:val="-1"/>
        </w:rPr>
        <w:t xml:space="preserve"> </w:t>
      </w:r>
      <w:r>
        <w:rPr>
          <w:color w:val="1F487C"/>
        </w:rPr>
        <w:t>13.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3º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nivel.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46010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Valencia Emiliano Martínez Catalán, PREMEA, S.L.P.</w:t>
      </w:r>
    </w:p>
    <w:p w14:paraId="42F16E91" w14:textId="77777777" w:rsidR="00EF7D39" w:rsidRDefault="005E5CFC">
      <w:pPr>
        <w:pStyle w:val="Textoindependiente"/>
        <w:spacing w:before="45"/>
        <w:ind w:left="234"/>
      </w:pPr>
      <w:r>
        <w:rPr>
          <w:color w:val="FF5400"/>
        </w:rPr>
        <w:t>(A</w:t>
      </w:r>
      <w:r>
        <w:rPr>
          <w:color w:val="FF5400"/>
          <w:spacing w:val="-2"/>
        </w:rPr>
        <w:t xml:space="preserve"> </w:t>
      </w:r>
      <w:r>
        <w:rPr>
          <w:color w:val="FF5400"/>
        </w:rPr>
        <w:t>cumplimentar</w:t>
      </w:r>
      <w:r>
        <w:rPr>
          <w:color w:val="FF5400"/>
          <w:spacing w:val="-1"/>
        </w:rPr>
        <w:t xml:space="preserve"> </w:t>
      </w:r>
      <w:r>
        <w:rPr>
          <w:color w:val="FF5400"/>
        </w:rPr>
        <w:t>por</w:t>
      </w:r>
      <w:r>
        <w:rPr>
          <w:color w:val="FF5400"/>
          <w:spacing w:val="-2"/>
        </w:rPr>
        <w:t xml:space="preserve"> </w:t>
      </w:r>
      <w:r>
        <w:rPr>
          <w:color w:val="FF5400"/>
        </w:rPr>
        <w:t xml:space="preserve">el </w:t>
      </w:r>
      <w:r>
        <w:rPr>
          <w:color w:val="FF5400"/>
          <w:spacing w:val="-2"/>
        </w:rPr>
        <w:t>centro)</w:t>
      </w:r>
    </w:p>
    <w:p w14:paraId="432B77DC" w14:textId="77777777" w:rsidR="00EF7D39" w:rsidRDefault="00EF7D39">
      <w:pPr>
        <w:pStyle w:val="Textoindependiente"/>
      </w:pPr>
    </w:p>
    <w:p w14:paraId="75A1FBD3" w14:textId="77777777" w:rsidR="00EF7D39" w:rsidRDefault="00EF7D39">
      <w:pPr>
        <w:pStyle w:val="Textoindependiente"/>
        <w:spacing w:before="7"/>
        <w:rPr>
          <w:sz w:val="18"/>
        </w:rPr>
      </w:pPr>
    </w:p>
    <w:p w14:paraId="6246C3BD" w14:textId="77777777" w:rsidR="00EF7D39" w:rsidRDefault="005E5CFC">
      <w:pPr>
        <w:pStyle w:val="Textoindependiente"/>
        <w:spacing w:before="1" w:line="468" w:lineRule="auto"/>
        <w:ind w:left="242" w:right="5088" w:firstLine="16"/>
      </w:pPr>
      <w:r>
        <w:rPr>
          <w:color w:val="FF5400"/>
        </w:rPr>
        <w:t>(A</w:t>
      </w:r>
      <w:r>
        <w:rPr>
          <w:color w:val="FF5400"/>
          <w:spacing w:val="-9"/>
        </w:rPr>
        <w:t xml:space="preserve"> </w:t>
      </w:r>
      <w:r>
        <w:rPr>
          <w:color w:val="FF5400"/>
        </w:rPr>
        <w:t>cumplimentar</w:t>
      </w:r>
      <w:r>
        <w:rPr>
          <w:color w:val="FF5400"/>
          <w:spacing w:val="-8"/>
        </w:rPr>
        <w:t xml:space="preserve"> </w:t>
      </w:r>
      <w:r>
        <w:rPr>
          <w:color w:val="FF5400"/>
        </w:rPr>
        <w:t>por</w:t>
      </w:r>
      <w:r>
        <w:rPr>
          <w:color w:val="FF5400"/>
          <w:spacing w:val="-9"/>
        </w:rPr>
        <w:t xml:space="preserve"> </w:t>
      </w:r>
      <w:r>
        <w:rPr>
          <w:color w:val="FF5400"/>
        </w:rPr>
        <w:t>el</w:t>
      </w:r>
      <w:r>
        <w:rPr>
          <w:color w:val="FF5400"/>
          <w:spacing w:val="-8"/>
        </w:rPr>
        <w:t xml:space="preserve"> </w:t>
      </w:r>
      <w:r>
        <w:rPr>
          <w:color w:val="FF5400"/>
        </w:rPr>
        <w:t>centro) (A</w:t>
      </w:r>
      <w:r>
        <w:rPr>
          <w:color w:val="FF5400"/>
          <w:spacing w:val="-2"/>
        </w:rPr>
        <w:t xml:space="preserve"> </w:t>
      </w:r>
      <w:r>
        <w:rPr>
          <w:color w:val="FF5400"/>
        </w:rPr>
        <w:t>cumplimentar</w:t>
      </w:r>
      <w:r>
        <w:rPr>
          <w:color w:val="FF5400"/>
          <w:spacing w:val="-1"/>
        </w:rPr>
        <w:t xml:space="preserve"> </w:t>
      </w:r>
      <w:r>
        <w:rPr>
          <w:color w:val="FF5400"/>
        </w:rPr>
        <w:t>por</w:t>
      </w:r>
      <w:r>
        <w:rPr>
          <w:color w:val="FF5400"/>
          <w:spacing w:val="-2"/>
        </w:rPr>
        <w:t xml:space="preserve"> </w:t>
      </w:r>
      <w:r>
        <w:rPr>
          <w:color w:val="FF5400"/>
        </w:rPr>
        <w:t xml:space="preserve">el </w:t>
      </w:r>
      <w:r>
        <w:rPr>
          <w:color w:val="FF5400"/>
          <w:spacing w:val="-2"/>
        </w:rPr>
        <w:t>centro)</w:t>
      </w:r>
    </w:p>
    <w:p w14:paraId="4FD00DB0" w14:textId="77777777" w:rsidR="00EF7D39" w:rsidRDefault="00EF7D39">
      <w:pPr>
        <w:spacing w:line="468" w:lineRule="auto"/>
        <w:sectPr w:rsidR="00EF7D39">
          <w:type w:val="continuous"/>
          <w:pgSz w:w="11910" w:h="16840"/>
          <w:pgMar w:top="340" w:right="620" w:bottom="280" w:left="540" w:header="720" w:footer="720" w:gutter="0"/>
          <w:cols w:num="2" w:space="720" w:equalWidth="0">
            <w:col w:w="2454" w:space="40"/>
            <w:col w:w="8256"/>
          </w:cols>
        </w:sectPr>
      </w:pPr>
    </w:p>
    <w:p w14:paraId="7BAA0595" w14:textId="77777777" w:rsidR="00EF7D39" w:rsidRDefault="00EF7D39">
      <w:pPr>
        <w:pStyle w:val="Textoindependiente"/>
        <w:spacing w:before="3"/>
        <w:rPr>
          <w:sz w:val="19"/>
        </w:rPr>
      </w:pPr>
    </w:p>
    <w:p w14:paraId="44A50D81" w14:textId="77777777" w:rsidR="00EF7D39" w:rsidRDefault="005E5CFC">
      <w:pPr>
        <w:pStyle w:val="Textoindependiente"/>
        <w:spacing w:line="20" w:lineRule="exact"/>
        <w:ind w:left="338"/>
        <w:rPr>
          <w:sz w:val="2"/>
        </w:rPr>
      </w:pPr>
      <w:r>
        <w:rPr>
          <w:sz w:val="2"/>
        </w:rPr>
      </w:r>
      <w:r>
        <w:rPr>
          <w:sz w:val="2"/>
        </w:rPr>
        <w:pict w14:anchorId="31940F85">
          <v:group id="docshapegroup3" o:spid="_x0000_s1026" style="width:515.05pt;height:1pt;mso-position-horizontal-relative:char;mso-position-vertical-relative:line" coordsize="10301,20">
            <v:line id="_x0000_s1027" style="position:absolute" from="0,10" to="10301,10" strokecolor="#1e477b" strokeweight=".35247mm"/>
            <w10:anchorlock/>
          </v:group>
        </w:pict>
      </w:r>
    </w:p>
    <w:p w14:paraId="0B03E8C1" w14:textId="77777777" w:rsidR="00EF7D39" w:rsidRDefault="00EF7D39">
      <w:pPr>
        <w:pStyle w:val="Textoindependiente"/>
        <w:spacing w:before="1"/>
        <w:rPr>
          <w:sz w:val="27"/>
        </w:rPr>
      </w:pPr>
    </w:p>
    <w:p w14:paraId="3004F441" w14:textId="77777777" w:rsidR="00EF7D39" w:rsidRDefault="005E5CFC">
      <w:pPr>
        <w:spacing w:before="56"/>
        <w:ind w:left="196"/>
        <w:jc w:val="both"/>
        <w:rPr>
          <w:b/>
        </w:rPr>
      </w:pPr>
      <w:r>
        <w:rPr>
          <w:b/>
          <w:color w:val="1F487C"/>
        </w:rPr>
        <w:t>DESIGNACIÓN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DE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COORDINADOR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DE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SEGURIDAD</w:t>
      </w:r>
      <w:r>
        <w:rPr>
          <w:b/>
          <w:color w:val="1F487C"/>
          <w:spacing w:val="-4"/>
        </w:rPr>
        <w:t xml:space="preserve"> </w:t>
      </w:r>
      <w:r>
        <w:rPr>
          <w:b/>
          <w:color w:val="1F487C"/>
        </w:rPr>
        <w:t>Y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  <w:spacing w:val="-4"/>
        </w:rPr>
        <w:t>SALUD</w:t>
      </w:r>
    </w:p>
    <w:p w14:paraId="491B27AC" w14:textId="1875C722" w:rsidR="00EF7D39" w:rsidRDefault="005E5CFC">
      <w:pPr>
        <w:pStyle w:val="Textoindependiente"/>
        <w:spacing w:before="124"/>
        <w:ind w:left="184" w:right="152"/>
        <w:jc w:val="both"/>
      </w:pPr>
      <w:r>
        <w:rPr>
          <w:color w:val="1F487C"/>
        </w:rPr>
        <w:t>En cumplimiento del artículo</w:t>
      </w:r>
      <w:r>
        <w:rPr>
          <w:color w:val="1F487C"/>
        </w:rPr>
        <w:t xml:space="preserve"> 3, apartado 2, del Real Decreto 1627/1997 de 24 de octubre, por el que se establecen Disposiciones mínimas de Seguridad y Salud en las obras de construcción, el Promotor de la obra citada en el encabezamiento de este escrito, h</w:t>
      </w:r>
      <w:r>
        <w:rPr>
          <w:color w:val="1F487C"/>
        </w:rPr>
        <w:t>a designado como Coordinador en materia de Seguridad y Salud en fase de ejecución de la misma a D. Emiliano Martínez Catalán, PREMEA, S.L.P., con el mandato de cumplir exactamente con las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funciones</w:t>
      </w:r>
      <w:r>
        <w:rPr>
          <w:color w:val="1F487C"/>
          <w:spacing w:val="80"/>
        </w:rPr>
        <w:t xml:space="preserve"> </w:t>
      </w:r>
      <w:r>
        <w:rPr>
          <w:color w:val="1F487C"/>
        </w:rPr>
        <w:t>contenidas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en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el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Real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Decreto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1627/1997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y</w:t>
      </w:r>
      <w:r>
        <w:rPr>
          <w:color w:val="1F487C"/>
          <w:spacing w:val="80"/>
        </w:rPr>
        <w:t xml:space="preserve"> </w:t>
      </w:r>
      <w:r>
        <w:rPr>
          <w:color w:val="1F487C"/>
        </w:rPr>
        <w:t>la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Ley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Preven</w:t>
      </w:r>
      <w:r>
        <w:rPr>
          <w:color w:val="1F487C"/>
        </w:rPr>
        <w:t>ción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Riesgos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Laborales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(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Ley 31/1995, de 8 de Noviembre B.O.E. n º 269, de 10 de noviembre).</w:t>
      </w:r>
    </w:p>
    <w:p w14:paraId="31CDC4F5" w14:textId="77777777" w:rsidR="00EF7D39" w:rsidRDefault="00EF7D39">
      <w:pPr>
        <w:pStyle w:val="Textoindependiente"/>
        <w:spacing w:before="4"/>
      </w:pPr>
    </w:p>
    <w:p w14:paraId="3E09ABD1" w14:textId="77777777" w:rsidR="00EF7D39" w:rsidRDefault="005E5CFC">
      <w:pPr>
        <w:pStyle w:val="Textoindependiente"/>
        <w:spacing w:before="1"/>
        <w:ind w:left="184"/>
      </w:pPr>
      <w:r>
        <w:rPr>
          <w:color w:val="1F487C"/>
        </w:rPr>
        <w:t>D.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Emiliano Martínez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Catalán,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PREMEA,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S.L.P., conoce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las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funciones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Coordinador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Seguridad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y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Salud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que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le son encomendadas y acepta el nombramiento.</w:t>
      </w:r>
    </w:p>
    <w:p w14:paraId="14114F57" w14:textId="77777777" w:rsidR="00EF7D39" w:rsidRDefault="00EF7D39">
      <w:pPr>
        <w:pStyle w:val="Textoindependiente"/>
        <w:rPr>
          <w:sz w:val="20"/>
        </w:rPr>
      </w:pPr>
    </w:p>
    <w:p w14:paraId="771D6AFC" w14:textId="77777777" w:rsidR="00EF7D39" w:rsidRDefault="00EF7D39">
      <w:pPr>
        <w:pStyle w:val="Textoindependiente"/>
        <w:rPr>
          <w:sz w:val="20"/>
        </w:rPr>
      </w:pPr>
    </w:p>
    <w:p w14:paraId="3E9E3018" w14:textId="77777777" w:rsidR="00EF7D39" w:rsidRDefault="00EF7D39">
      <w:pPr>
        <w:pStyle w:val="Textoindependiente"/>
        <w:rPr>
          <w:sz w:val="20"/>
        </w:rPr>
      </w:pPr>
    </w:p>
    <w:p w14:paraId="55A7EDF2" w14:textId="77777777" w:rsidR="00EF7D39" w:rsidRDefault="00EF7D39">
      <w:pPr>
        <w:pStyle w:val="Textoindependiente"/>
        <w:rPr>
          <w:sz w:val="20"/>
        </w:rPr>
      </w:pPr>
    </w:p>
    <w:p w14:paraId="266045F7" w14:textId="77777777" w:rsidR="00EF7D39" w:rsidRDefault="00EF7D39">
      <w:pPr>
        <w:pStyle w:val="Textoindependiente"/>
        <w:rPr>
          <w:sz w:val="20"/>
        </w:rPr>
      </w:pPr>
    </w:p>
    <w:p w14:paraId="5668E188" w14:textId="77777777" w:rsidR="00EF7D39" w:rsidRDefault="00EF7D39">
      <w:pPr>
        <w:pStyle w:val="Textoindependiente"/>
        <w:rPr>
          <w:sz w:val="20"/>
        </w:rPr>
      </w:pPr>
    </w:p>
    <w:p w14:paraId="10A0FF38" w14:textId="77777777" w:rsidR="00EF7D39" w:rsidRDefault="00EF7D39">
      <w:pPr>
        <w:pStyle w:val="Textoindependiente"/>
        <w:rPr>
          <w:sz w:val="20"/>
        </w:rPr>
      </w:pPr>
    </w:p>
    <w:p w14:paraId="0B6BAE89" w14:textId="77777777" w:rsidR="00EF7D39" w:rsidRDefault="00EF7D39">
      <w:pPr>
        <w:pStyle w:val="Textoindependiente"/>
        <w:rPr>
          <w:sz w:val="20"/>
        </w:rPr>
      </w:pPr>
    </w:p>
    <w:p w14:paraId="3D13712C" w14:textId="77777777" w:rsidR="00EF7D39" w:rsidRDefault="00EF7D39">
      <w:pPr>
        <w:pStyle w:val="Textoindependiente"/>
        <w:rPr>
          <w:sz w:val="20"/>
        </w:rPr>
      </w:pPr>
    </w:p>
    <w:p w14:paraId="2DE96FB0" w14:textId="77777777" w:rsidR="00EF7D39" w:rsidRDefault="00EF7D39">
      <w:pPr>
        <w:pStyle w:val="Textoindependiente"/>
        <w:rPr>
          <w:sz w:val="20"/>
        </w:rPr>
      </w:pPr>
    </w:p>
    <w:p w14:paraId="6F6E9072" w14:textId="77777777" w:rsidR="00EF7D39" w:rsidRDefault="00EF7D39">
      <w:pPr>
        <w:pStyle w:val="Textoindependiente"/>
        <w:spacing w:before="5"/>
        <w:rPr>
          <w:sz w:val="25"/>
        </w:rPr>
      </w:pPr>
    </w:p>
    <w:p w14:paraId="7FA859A0" w14:textId="77777777" w:rsidR="00EF7D39" w:rsidRDefault="00EF7D39">
      <w:pPr>
        <w:rPr>
          <w:sz w:val="25"/>
        </w:rPr>
        <w:sectPr w:rsidR="00EF7D39">
          <w:type w:val="continuous"/>
          <w:pgSz w:w="11910" w:h="16840"/>
          <w:pgMar w:top="340" w:right="620" w:bottom="280" w:left="540" w:header="720" w:footer="720" w:gutter="0"/>
          <w:cols w:space="720"/>
        </w:sectPr>
      </w:pPr>
    </w:p>
    <w:p w14:paraId="788344D6" w14:textId="77777777" w:rsidR="00EF7D39" w:rsidRDefault="005E5CFC">
      <w:pPr>
        <w:spacing w:before="60"/>
        <w:ind w:left="181"/>
        <w:rPr>
          <w:b/>
        </w:rPr>
      </w:pPr>
      <w:r>
        <w:rPr>
          <w:b/>
          <w:color w:val="1F487C"/>
        </w:rPr>
        <w:t>EL</w:t>
      </w:r>
      <w:r>
        <w:rPr>
          <w:b/>
          <w:color w:val="1F487C"/>
          <w:spacing w:val="1"/>
        </w:rPr>
        <w:t xml:space="preserve"> </w:t>
      </w:r>
      <w:r>
        <w:rPr>
          <w:b/>
          <w:color w:val="1F487C"/>
          <w:spacing w:val="-2"/>
        </w:rPr>
        <w:t>PROMOTOR</w:t>
      </w:r>
    </w:p>
    <w:p w14:paraId="5EF4AD5E" w14:textId="77777777" w:rsidR="00EF7D39" w:rsidRDefault="005E5CFC">
      <w:pPr>
        <w:spacing w:before="56"/>
        <w:ind w:left="181" w:right="2036"/>
        <w:rPr>
          <w:b/>
        </w:rPr>
      </w:pPr>
      <w:r>
        <w:br w:type="column"/>
      </w:r>
      <w:r>
        <w:rPr>
          <w:b/>
          <w:color w:val="1F487C"/>
        </w:rPr>
        <w:t>EL</w:t>
      </w:r>
      <w:r>
        <w:rPr>
          <w:b/>
          <w:color w:val="1F487C"/>
          <w:spacing w:val="-5"/>
        </w:rPr>
        <w:t xml:space="preserve"> </w:t>
      </w:r>
      <w:r>
        <w:rPr>
          <w:b/>
          <w:color w:val="1F487C"/>
        </w:rPr>
        <w:t>COORDINADOR</w:t>
      </w:r>
      <w:r>
        <w:rPr>
          <w:b/>
          <w:color w:val="1F487C"/>
          <w:spacing w:val="-5"/>
        </w:rPr>
        <w:t xml:space="preserve"> </w:t>
      </w:r>
      <w:r>
        <w:rPr>
          <w:b/>
          <w:color w:val="1F487C"/>
        </w:rPr>
        <w:t>DE</w:t>
      </w:r>
      <w:r>
        <w:rPr>
          <w:b/>
          <w:color w:val="1F487C"/>
          <w:spacing w:val="-5"/>
        </w:rPr>
        <w:t xml:space="preserve"> </w:t>
      </w:r>
      <w:r>
        <w:rPr>
          <w:b/>
          <w:color w:val="1F487C"/>
        </w:rPr>
        <w:t>SEGURIDAD Y SALUD</w:t>
      </w:r>
    </w:p>
    <w:p w14:paraId="6BABD114" w14:textId="77777777" w:rsidR="00EF7D39" w:rsidRDefault="00EF7D39">
      <w:pPr>
        <w:pStyle w:val="Textoindependiente"/>
        <w:rPr>
          <w:b/>
        </w:rPr>
      </w:pPr>
    </w:p>
    <w:p w14:paraId="3980D59E" w14:textId="77777777" w:rsidR="00EF7D39" w:rsidRDefault="00EF7D39">
      <w:pPr>
        <w:pStyle w:val="Textoindependiente"/>
        <w:rPr>
          <w:b/>
        </w:rPr>
      </w:pPr>
    </w:p>
    <w:p w14:paraId="1E8FD0DD" w14:textId="77777777" w:rsidR="00EF7D39" w:rsidRDefault="00EF7D39">
      <w:pPr>
        <w:pStyle w:val="Textoindependiente"/>
        <w:rPr>
          <w:b/>
        </w:rPr>
      </w:pPr>
    </w:p>
    <w:p w14:paraId="0E4C662F" w14:textId="77777777" w:rsidR="00EF7D39" w:rsidRDefault="00EF7D39">
      <w:pPr>
        <w:pStyle w:val="Textoindependiente"/>
        <w:rPr>
          <w:b/>
        </w:rPr>
      </w:pPr>
    </w:p>
    <w:p w14:paraId="23F8DFE2" w14:textId="77777777" w:rsidR="00EF7D39" w:rsidRDefault="00EF7D39">
      <w:pPr>
        <w:pStyle w:val="Textoindependiente"/>
        <w:rPr>
          <w:b/>
        </w:rPr>
      </w:pPr>
    </w:p>
    <w:p w14:paraId="1DB1AD88" w14:textId="77777777" w:rsidR="00EF7D39" w:rsidRDefault="00EF7D39">
      <w:pPr>
        <w:pStyle w:val="Textoindependiente"/>
        <w:rPr>
          <w:b/>
        </w:rPr>
      </w:pPr>
    </w:p>
    <w:p w14:paraId="70F736AA" w14:textId="3A1A874B" w:rsidR="00EF7D39" w:rsidRDefault="005E5CFC">
      <w:pPr>
        <w:pStyle w:val="Textoindependiente"/>
        <w:ind w:left="184"/>
      </w:pPr>
      <w:r>
        <w:rPr>
          <w:color w:val="1F487C"/>
        </w:rPr>
        <w:t>E</w:t>
      </w:r>
      <w:r>
        <w:rPr>
          <w:color w:val="1F487C"/>
        </w:rPr>
        <w:t>miliano Martínez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Catalán, PREMEA,</w:t>
      </w:r>
      <w:r>
        <w:rPr>
          <w:color w:val="1F487C"/>
          <w:spacing w:val="-2"/>
        </w:rPr>
        <w:t xml:space="preserve"> S.L.P.</w:t>
      </w:r>
    </w:p>
    <w:p w14:paraId="56F91603" w14:textId="77777777" w:rsidR="00EF7D39" w:rsidRDefault="00EF7D39">
      <w:pPr>
        <w:sectPr w:rsidR="00EF7D39">
          <w:type w:val="continuous"/>
          <w:pgSz w:w="11910" w:h="16840"/>
          <w:pgMar w:top="340" w:right="620" w:bottom="280" w:left="540" w:header="720" w:footer="720" w:gutter="0"/>
          <w:cols w:num="2" w:space="720" w:equalWidth="0">
            <w:col w:w="1591" w:space="3754"/>
            <w:col w:w="5405"/>
          </w:cols>
        </w:sectPr>
      </w:pPr>
    </w:p>
    <w:p w14:paraId="017F19BD" w14:textId="77777777" w:rsidR="00EF7D39" w:rsidRDefault="005E5CFC">
      <w:pPr>
        <w:pStyle w:val="Textoindependiente"/>
        <w:spacing w:before="180"/>
        <w:ind w:left="181"/>
      </w:pPr>
      <w:r>
        <w:rPr>
          <w:color w:val="1F487C"/>
        </w:rPr>
        <w:t>UNIVERSITAT DE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VALÈNCIA</w:t>
      </w:r>
    </w:p>
    <w:sectPr w:rsidR="00EF7D39">
      <w:type w:val="continuous"/>
      <w:pgSz w:w="11910" w:h="16840"/>
      <w:pgMar w:top="34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D39"/>
    <w:rsid w:val="005E5CFC"/>
    <w:rsid w:val="00E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E1E6050"/>
  <w15:docId w15:val="{E9A5099A-8EBC-4CCA-947B-EFB8FC27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 Teresa Orts Campos</cp:lastModifiedBy>
  <cp:revision>2</cp:revision>
  <dcterms:created xsi:type="dcterms:W3CDTF">2023-02-28T08:22:00Z</dcterms:created>
  <dcterms:modified xsi:type="dcterms:W3CDTF">2023-02-28T08:23:00Z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Access® LTSC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Access® LTSC</vt:lpwstr>
  </property>
</Properties>
</file>