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BD" w:rsidRDefault="003B611E" w:rsidP="000359BD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1229995" cy="302895"/>
            <wp:effectExtent l="19050" t="0" r="8255" b="0"/>
            <wp:docPr id="1" name="Imagen 1" descr="MASTER -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STER -A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BD" w:rsidRDefault="000359BD" w:rsidP="000359BD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44"/>
          <w:szCs w:val="44"/>
        </w:rPr>
        <w:t>Tarea</w:t>
      </w:r>
      <w:r>
        <w:rPr>
          <w:rStyle w:val="apple-converted-space"/>
          <w:rFonts w:ascii="Arial" w:hAnsi="Arial" w:cs="Arial"/>
          <w:color w:val="000000"/>
          <w:sz w:val="72"/>
          <w:szCs w:val="72"/>
        </w:rPr>
        <w:t> </w:t>
      </w:r>
      <w:r w:rsidR="0030614C">
        <w:rPr>
          <w:rFonts w:ascii="Arial" w:hAnsi="Arial" w:cs="Arial"/>
          <w:color w:val="FF9900"/>
          <w:sz w:val="72"/>
          <w:szCs w:val="72"/>
        </w:rPr>
        <w:t>1</w:t>
      </w:r>
      <w:r>
        <w:rPr>
          <w:rFonts w:ascii="Arial" w:hAnsi="Arial" w:cs="Arial"/>
          <w:color w:val="FF9900"/>
          <w:sz w:val="72"/>
          <w:szCs w:val="72"/>
        </w:rPr>
        <w:t xml:space="preserve"> -E</w:t>
      </w:r>
      <w:r>
        <w:rPr>
          <w:rFonts w:ascii="Arial" w:hAnsi="Arial" w:cs="Arial"/>
          <w:color w:val="00FF00"/>
          <w:sz w:val="72"/>
          <w:szCs w:val="72"/>
        </w:rPr>
        <w:t>A</w:t>
      </w:r>
      <w:r>
        <w:rPr>
          <w:rFonts w:ascii="Arial" w:hAnsi="Arial" w:cs="Arial"/>
          <w:color w:val="3366FF"/>
          <w:sz w:val="72"/>
          <w:szCs w:val="72"/>
        </w:rPr>
        <w:t>A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0725A7" w:rsidRDefault="000725A7">
      <w:pPr>
        <w:rPr>
          <w:sz w:val="26"/>
        </w:rPr>
      </w:pPr>
    </w:p>
    <w:p w:rsidR="003B611E" w:rsidRDefault="00811105">
      <w:pPr>
        <w:rPr>
          <w:rFonts w:ascii="Arial" w:hAnsi="Arial" w:cs="Arial"/>
          <w:sz w:val="22"/>
          <w:szCs w:val="22"/>
        </w:rPr>
      </w:pPr>
      <w:r w:rsidRPr="000359BD">
        <w:rPr>
          <w:rFonts w:ascii="Arial" w:hAnsi="Arial" w:cs="Arial"/>
          <w:sz w:val="22"/>
          <w:szCs w:val="22"/>
        </w:rPr>
        <w:t>A partir de las tabla</w:t>
      </w:r>
      <w:r w:rsidR="00622768">
        <w:rPr>
          <w:rFonts w:ascii="Arial" w:hAnsi="Arial" w:cs="Arial"/>
          <w:sz w:val="22"/>
          <w:szCs w:val="22"/>
        </w:rPr>
        <w:t xml:space="preserve">s de mortalidad generacionales </w:t>
      </w:r>
      <w:r w:rsidRPr="000359BD">
        <w:rPr>
          <w:rFonts w:ascii="Arial" w:hAnsi="Arial" w:cs="Arial"/>
          <w:sz w:val="22"/>
          <w:szCs w:val="22"/>
        </w:rPr>
        <w:t xml:space="preserve">de las generaciones 2000, 1995, </w:t>
      </w:r>
      <w:proofErr w:type="gramStart"/>
      <w:r w:rsidRPr="000359BD">
        <w:rPr>
          <w:rFonts w:ascii="Arial" w:hAnsi="Arial" w:cs="Arial"/>
          <w:sz w:val="22"/>
          <w:szCs w:val="22"/>
        </w:rPr>
        <w:t>1990  que</w:t>
      </w:r>
      <w:proofErr w:type="gramEnd"/>
      <w:r w:rsidRPr="000359BD">
        <w:rPr>
          <w:rFonts w:ascii="Arial" w:hAnsi="Arial" w:cs="Arial"/>
          <w:sz w:val="22"/>
          <w:szCs w:val="22"/>
        </w:rPr>
        <w:t xml:space="preserve"> se listan en  la hoja </w:t>
      </w:r>
      <w:r w:rsidR="007C73CB" w:rsidRPr="000359BD">
        <w:rPr>
          <w:rFonts w:ascii="Arial" w:hAnsi="Arial" w:cs="Arial"/>
          <w:sz w:val="22"/>
          <w:szCs w:val="22"/>
        </w:rPr>
        <w:t xml:space="preserve">: </w:t>
      </w:r>
    </w:p>
    <w:p w:rsidR="007C73CB" w:rsidRPr="000359BD" w:rsidRDefault="00697494">
      <w:pPr>
        <w:rPr>
          <w:rFonts w:ascii="Arial" w:hAnsi="Arial" w:cs="Arial"/>
          <w:sz w:val="22"/>
          <w:szCs w:val="22"/>
        </w:rPr>
      </w:pPr>
      <w:hyperlink r:id="rId7" w:history="1">
        <w:r w:rsidR="00622768" w:rsidRPr="00122938">
          <w:rPr>
            <w:rStyle w:val="Hipervnculo"/>
            <w:rFonts w:ascii="Arial" w:hAnsi="Arial" w:cs="Arial"/>
            <w:sz w:val="22"/>
            <w:szCs w:val="22"/>
          </w:rPr>
          <w:t>https://www.uv.es/lejarza/eaa/tareas/t2/t2.xls</w:t>
        </w:r>
      </w:hyperlink>
      <w:r w:rsidR="007C73CB" w:rsidRPr="000359BD">
        <w:rPr>
          <w:rFonts w:ascii="Arial" w:hAnsi="Arial" w:cs="Arial"/>
          <w:sz w:val="22"/>
          <w:szCs w:val="22"/>
        </w:rPr>
        <w:t xml:space="preserve"> </w:t>
      </w:r>
    </w:p>
    <w:p w:rsidR="00811105" w:rsidRPr="000359BD" w:rsidRDefault="007C73CB">
      <w:pPr>
        <w:rPr>
          <w:rFonts w:ascii="Arial" w:hAnsi="Arial" w:cs="Arial"/>
          <w:sz w:val="22"/>
          <w:szCs w:val="22"/>
        </w:rPr>
      </w:pPr>
      <w:r w:rsidRPr="000359BD">
        <w:rPr>
          <w:rFonts w:ascii="Arial" w:hAnsi="Arial" w:cs="Arial"/>
          <w:sz w:val="22"/>
          <w:szCs w:val="22"/>
        </w:rPr>
        <w:t>O</w:t>
      </w:r>
      <w:r w:rsidR="00811105" w:rsidRPr="000359BD">
        <w:rPr>
          <w:rFonts w:ascii="Arial" w:hAnsi="Arial" w:cs="Arial"/>
          <w:sz w:val="22"/>
          <w:szCs w:val="22"/>
        </w:rPr>
        <w:t>btener</w:t>
      </w:r>
    </w:p>
    <w:p w:rsidR="000725A7" w:rsidRPr="000359BD" w:rsidRDefault="000725A7">
      <w:pPr>
        <w:rPr>
          <w:rFonts w:ascii="Arial" w:hAnsi="Arial" w:cs="Arial"/>
          <w:sz w:val="22"/>
          <w:szCs w:val="22"/>
        </w:rPr>
      </w:pPr>
    </w:p>
    <w:p w:rsidR="00811105" w:rsidRPr="000359BD" w:rsidRDefault="003B611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1188720</wp:posOffset>
            </wp:positionH>
            <wp:positionV relativeFrom="paragraph">
              <wp:posOffset>0</wp:posOffset>
            </wp:positionV>
            <wp:extent cx="233045" cy="233045"/>
            <wp:effectExtent l="19050" t="0" r="0" b="0"/>
            <wp:wrapSquare wrapText="bothSides"/>
            <wp:docPr id="2" name="Imagen 2" descr="C:\archivos1\web nueva12\ima\1icoca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os1\web nueva12\ima\1icoca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 xml:space="preserve">Utilizando </w:t>
      </w:r>
      <w:proofErr w:type="spellStart"/>
      <w:r>
        <w:rPr>
          <w:rFonts w:ascii="Arial" w:hAnsi="Arial" w:cs="Arial"/>
          <w:sz w:val="22"/>
          <w:szCs w:val="22"/>
        </w:rPr>
        <w:t>CaE</w:t>
      </w:r>
      <w:r w:rsidR="00B81420" w:rsidRPr="000359BD">
        <w:rPr>
          <w:rFonts w:ascii="Arial" w:hAnsi="Arial" w:cs="Arial"/>
          <w:sz w:val="22"/>
          <w:szCs w:val="22"/>
        </w:rPr>
        <w:t>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B81420" w:rsidRPr="000359BD" w:rsidRDefault="00B81420">
      <w:pPr>
        <w:rPr>
          <w:rFonts w:ascii="Arial" w:hAnsi="Arial" w:cs="Arial"/>
          <w:sz w:val="22"/>
          <w:szCs w:val="22"/>
        </w:rPr>
      </w:pPr>
    </w:p>
    <w:p w:rsidR="00EA40E8" w:rsidRPr="000359BD" w:rsidRDefault="00ED06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22768">
        <w:rPr>
          <w:rFonts w:ascii="Arial" w:hAnsi="Arial" w:cs="Arial"/>
          <w:sz w:val="22"/>
          <w:szCs w:val="22"/>
        </w:rPr>
        <w:t xml:space="preserve">.- Calcula las 3 </w:t>
      </w:r>
      <w:r w:rsidR="00811105" w:rsidRPr="000359BD">
        <w:rPr>
          <w:rFonts w:ascii="Arial" w:hAnsi="Arial" w:cs="Arial"/>
          <w:sz w:val="22"/>
          <w:szCs w:val="22"/>
        </w:rPr>
        <w:t>tablas recargadas para seguros de vida caso de fallecimiento y supervivencia, tomando un nivel de riesgo del 5 % y un ℓ</w:t>
      </w:r>
      <w:r w:rsidR="00811105" w:rsidRPr="000359BD">
        <w:rPr>
          <w:rFonts w:ascii="Arial" w:hAnsi="Arial" w:cs="Arial"/>
          <w:sz w:val="22"/>
          <w:szCs w:val="22"/>
          <w:vertAlign w:val="subscript"/>
        </w:rPr>
        <w:t>0</w:t>
      </w:r>
      <w:r w:rsidR="00811105" w:rsidRPr="000359BD">
        <w:rPr>
          <w:rFonts w:ascii="Arial" w:hAnsi="Arial" w:cs="Arial"/>
          <w:sz w:val="22"/>
          <w:szCs w:val="22"/>
        </w:rPr>
        <w:t xml:space="preserve"> = 100.000</w:t>
      </w:r>
    </w:p>
    <w:p w:rsidR="00811105" w:rsidRPr="000359BD" w:rsidRDefault="00811105">
      <w:pPr>
        <w:rPr>
          <w:rFonts w:ascii="Arial" w:hAnsi="Arial" w:cs="Arial"/>
          <w:sz w:val="22"/>
          <w:szCs w:val="22"/>
        </w:rPr>
      </w:pPr>
    </w:p>
    <w:p w:rsidR="00811105" w:rsidRPr="000359BD" w:rsidRDefault="00ED06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11105" w:rsidRPr="000359BD">
        <w:rPr>
          <w:rFonts w:ascii="Arial" w:hAnsi="Arial" w:cs="Arial"/>
          <w:sz w:val="22"/>
          <w:szCs w:val="22"/>
        </w:rPr>
        <w:t xml:space="preserve">.-idem con </w:t>
      </w:r>
      <w:r w:rsidR="00811105" w:rsidRPr="000359BD">
        <w:rPr>
          <w:rFonts w:ascii="Arial" w:hAnsi="Arial" w:cs="Arial"/>
          <w:sz w:val="22"/>
          <w:szCs w:val="22"/>
        </w:rPr>
        <w:sym w:font="Symbol" w:char="F061"/>
      </w:r>
      <w:r w:rsidR="00811105" w:rsidRPr="000359BD">
        <w:rPr>
          <w:rFonts w:ascii="Arial" w:hAnsi="Arial" w:cs="Arial"/>
          <w:sz w:val="22"/>
          <w:szCs w:val="22"/>
        </w:rPr>
        <w:t>=0.025 y ℓ</w:t>
      </w:r>
      <w:r w:rsidR="00811105" w:rsidRPr="000359BD">
        <w:rPr>
          <w:rFonts w:ascii="Arial" w:hAnsi="Arial" w:cs="Arial"/>
          <w:sz w:val="22"/>
          <w:szCs w:val="22"/>
          <w:vertAlign w:val="subscript"/>
        </w:rPr>
        <w:t>0</w:t>
      </w:r>
      <w:r w:rsidR="00811105" w:rsidRPr="000359BD">
        <w:rPr>
          <w:rFonts w:ascii="Arial" w:hAnsi="Arial" w:cs="Arial"/>
          <w:sz w:val="22"/>
          <w:szCs w:val="22"/>
        </w:rPr>
        <w:t xml:space="preserve"> = 100.000</w:t>
      </w:r>
    </w:p>
    <w:p w:rsidR="00811105" w:rsidRPr="000359BD" w:rsidRDefault="00811105">
      <w:pPr>
        <w:rPr>
          <w:rFonts w:ascii="Arial" w:hAnsi="Arial" w:cs="Arial"/>
          <w:sz w:val="22"/>
          <w:szCs w:val="22"/>
        </w:rPr>
      </w:pPr>
    </w:p>
    <w:p w:rsidR="00811105" w:rsidRPr="000359BD" w:rsidRDefault="00ED067E" w:rsidP="00811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11105" w:rsidRPr="000359BD">
        <w:rPr>
          <w:rFonts w:ascii="Arial" w:hAnsi="Arial" w:cs="Arial"/>
          <w:sz w:val="22"/>
          <w:szCs w:val="22"/>
        </w:rPr>
        <w:t xml:space="preserve">.-idem con </w:t>
      </w:r>
      <w:r w:rsidR="00811105" w:rsidRPr="000359BD">
        <w:rPr>
          <w:rFonts w:ascii="Arial" w:hAnsi="Arial" w:cs="Arial"/>
          <w:sz w:val="22"/>
          <w:szCs w:val="22"/>
        </w:rPr>
        <w:sym w:font="Symbol" w:char="F061"/>
      </w:r>
      <w:r w:rsidR="00811105" w:rsidRPr="000359BD">
        <w:rPr>
          <w:rFonts w:ascii="Arial" w:hAnsi="Arial" w:cs="Arial"/>
          <w:sz w:val="22"/>
          <w:szCs w:val="22"/>
        </w:rPr>
        <w:t>=0.05 y ℓ</w:t>
      </w:r>
      <w:r w:rsidR="00811105" w:rsidRPr="000359BD">
        <w:rPr>
          <w:rFonts w:ascii="Arial" w:hAnsi="Arial" w:cs="Arial"/>
          <w:sz w:val="22"/>
          <w:szCs w:val="22"/>
          <w:vertAlign w:val="subscript"/>
        </w:rPr>
        <w:t>0</w:t>
      </w:r>
      <w:r w:rsidR="00811105" w:rsidRPr="000359BD">
        <w:rPr>
          <w:rFonts w:ascii="Arial" w:hAnsi="Arial" w:cs="Arial"/>
          <w:sz w:val="22"/>
          <w:szCs w:val="22"/>
        </w:rPr>
        <w:t xml:space="preserve"> = 50.000</w:t>
      </w:r>
    </w:p>
    <w:p w:rsidR="00811105" w:rsidRPr="000359BD" w:rsidRDefault="00811105" w:rsidP="00811105">
      <w:pPr>
        <w:rPr>
          <w:rFonts w:ascii="Arial" w:hAnsi="Arial" w:cs="Arial"/>
          <w:sz w:val="22"/>
          <w:szCs w:val="22"/>
        </w:rPr>
      </w:pPr>
    </w:p>
    <w:p w:rsidR="00811105" w:rsidRPr="000359BD" w:rsidRDefault="00ED067E" w:rsidP="00811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11105" w:rsidRPr="000359BD">
        <w:rPr>
          <w:rFonts w:ascii="Arial" w:hAnsi="Arial" w:cs="Arial"/>
          <w:sz w:val="22"/>
          <w:szCs w:val="22"/>
        </w:rPr>
        <w:t xml:space="preserve">.-idem con  </w:t>
      </w:r>
      <w:r w:rsidR="00811105" w:rsidRPr="000359BD">
        <w:rPr>
          <w:rFonts w:ascii="Arial" w:hAnsi="Arial" w:cs="Arial"/>
          <w:sz w:val="22"/>
          <w:szCs w:val="22"/>
        </w:rPr>
        <w:sym w:font="Symbol" w:char="F061"/>
      </w:r>
      <w:r w:rsidR="00811105" w:rsidRPr="000359BD">
        <w:rPr>
          <w:rFonts w:ascii="Arial" w:hAnsi="Arial" w:cs="Arial"/>
          <w:sz w:val="22"/>
          <w:szCs w:val="22"/>
        </w:rPr>
        <w:t>=0.025 y ℓ</w:t>
      </w:r>
      <w:r w:rsidR="00811105" w:rsidRPr="000359BD">
        <w:rPr>
          <w:rFonts w:ascii="Arial" w:hAnsi="Arial" w:cs="Arial"/>
          <w:sz w:val="22"/>
          <w:szCs w:val="22"/>
          <w:vertAlign w:val="subscript"/>
        </w:rPr>
        <w:t>0</w:t>
      </w:r>
      <w:r w:rsidR="00811105" w:rsidRPr="000359BD">
        <w:rPr>
          <w:rFonts w:ascii="Arial" w:hAnsi="Arial" w:cs="Arial"/>
          <w:sz w:val="22"/>
          <w:szCs w:val="22"/>
        </w:rPr>
        <w:t xml:space="preserve"> = 50.000</w:t>
      </w:r>
    </w:p>
    <w:p w:rsidR="00811105" w:rsidRPr="000359BD" w:rsidRDefault="00811105" w:rsidP="00811105">
      <w:pPr>
        <w:rPr>
          <w:rFonts w:ascii="Arial" w:hAnsi="Arial" w:cs="Arial"/>
          <w:sz w:val="22"/>
          <w:szCs w:val="22"/>
        </w:rPr>
      </w:pPr>
    </w:p>
    <w:p w:rsidR="00811105" w:rsidRPr="000359BD" w:rsidRDefault="00ED067E" w:rsidP="00811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11105" w:rsidRPr="000359BD">
        <w:rPr>
          <w:rFonts w:ascii="Arial" w:hAnsi="Arial" w:cs="Arial"/>
          <w:sz w:val="22"/>
          <w:szCs w:val="22"/>
        </w:rPr>
        <w:t>.- comparando los resultados anterior</w:t>
      </w:r>
      <w:r w:rsidR="00B81420" w:rsidRPr="000359BD">
        <w:rPr>
          <w:rFonts w:ascii="Arial" w:hAnsi="Arial" w:cs="Arial"/>
          <w:sz w:val="22"/>
          <w:szCs w:val="22"/>
        </w:rPr>
        <w:t>e</w:t>
      </w:r>
      <w:r w:rsidR="00634625" w:rsidRPr="000359BD">
        <w:rPr>
          <w:rFonts w:ascii="Arial" w:hAnsi="Arial" w:cs="Arial"/>
          <w:sz w:val="22"/>
          <w:szCs w:val="22"/>
        </w:rPr>
        <w:t>s</w:t>
      </w:r>
      <w:r w:rsidR="00811105" w:rsidRPr="000359BD">
        <w:rPr>
          <w:rFonts w:ascii="Arial" w:hAnsi="Arial" w:cs="Arial"/>
          <w:sz w:val="22"/>
          <w:szCs w:val="22"/>
        </w:rPr>
        <w:t xml:space="preserve"> ver cómo influyen en los recargos los valores del riesgo y de la cohorte inicial</w:t>
      </w:r>
    </w:p>
    <w:p w:rsidR="00811105" w:rsidRPr="000359BD" w:rsidRDefault="00811105" w:rsidP="00811105">
      <w:pPr>
        <w:rPr>
          <w:rFonts w:ascii="Arial" w:hAnsi="Arial" w:cs="Arial"/>
          <w:sz w:val="22"/>
          <w:szCs w:val="22"/>
        </w:rPr>
      </w:pPr>
    </w:p>
    <w:p w:rsidR="00811105" w:rsidRPr="000359BD" w:rsidRDefault="00811105" w:rsidP="00811105">
      <w:pPr>
        <w:rPr>
          <w:rFonts w:ascii="Arial" w:hAnsi="Arial" w:cs="Arial"/>
          <w:sz w:val="22"/>
          <w:szCs w:val="22"/>
        </w:rPr>
      </w:pPr>
    </w:p>
    <w:p w:rsidR="003B5134" w:rsidRDefault="00ED067E" w:rsidP="003B5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B5134" w:rsidRPr="000359BD">
        <w:rPr>
          <w:rFonts w:ascii="Arial" w:hAnsi="Arial" w:cs="Arial"/>
          <w:sz w:val="22"/>
          <w:szCs w:val="22"/>
        </w:rPr>
        <w:t xml:space="preserve">.- ¿Cuál sería la prima </w:t>
      </w:r>
      <w:r w:rsidR="00622768">
        <w:rPr>
          <w:rFonts w:ascii="Arial" w:hAnsi="Arial" w:cs="Arial"/>
          <w:sz w:val="22"/>
          <w:szCs w:val="22"/>
        </w:rPr>
        <w:t xml:space="preserve">de riesgo única que debe pagar </w:t>
      </w:r>
      <w:r w:rsidR="003B5134" w:rsidRPr="000359BD">
        <w:rPr>
          <w:rFonts w:ascii="Arial" w:hAnsi="Arial" w:cs="Arial"/>
          <w:sz w:val="22"/>
          <w:szCs w:val="22"/>
        </w:rPr>
        <w:t xml:space="preserve">un sujeto de 1990 cuando alcance los 41 años por un seguro </w:t>
      </w:r>
      <w:r w:rsidR="003B5134">
        <w:rPr>
          <w:rFonts w:ascii="Arial" w:hAnsi="Arial" w:cs="Arial"/>
          <w:sz w:val="22"/>
          <w:szCs w:val="22"/>
        </w:rPr>
        <w:t xml:space="preserve">que cubra con 1.000.000 </w:t>
      </w:r>
      <w:r w:rsidR="003B5134" w:rsidRPr="000359BD">
        <w:rPr>
          <w:rFonts w:ascii="Arial" w:hAnsi="Arial" w:cs="Arial"/>
          <w:sz w:val="22"/>
          <w:szCs w:val="22"/>
        </w:rPr>
        <w:t>€</w:t>
      </w:r>
      <w:r w:rsidR="003B5134">
        <w:rPr>
          <w:rFonts w:ascii="Arial" w:hAnsi="Arial" w:cs="Arial"/>
          <w:sz w:val="22"/>
          <w:szCs w:val="22"/>
        </w:rPr>
        <w:t xml:space="preserve"> el fallecimiento </w:t>
      </w:r>
      <w:proofErr w:type="gramStart"/>
      <w:r w:rsidR="003B5134">
        <w:rPr>
          <w:rFonts w:ascii="Arial" w:hAnsi="Arial" w:cs="Arial"/>
          <w:sz w:val="22"/>
          <w:szCs w:val="22"/>
        </w:rPr>
        <w:t>hasta</w:t>
      </w:r>
      <w:r w:rsidR="003B5134" w:rsidRPr="000359BD">
        <w:rPr>
          <w:rFonts w:ascii="Arial" w:hAnsi="Arial" w:cs="Arial"/>
          <w:sz w:val="22"/>
          <w:szCs w:val="22"/>
        </w:rPr>
        <w:t xml:space="preserve"> </w:t>
      </w:r>
      <w:r w:rsidR="003B5134">
        <w:rPr>
          <w:rFonts w:ascii="Arial" w:hAnsi="Arial" w:cs="Arial"/>
          <w:sz w:val="22"/>
          <w:szCs w:val="22"/>
        </w:rPr>
        <w:t xml:space="preserve"> sus</w:t>
      </w:r>
      <w:proofErr w:type="gramEnd"/>
      <w:r w:rsidR="003B5134">
        <w:rPr>
          <w:rFonts w:ascii="Arial" w:hAnsi="Arial" w:cs="Arial"/>
          <w:sz w:val="22"/>
          <w:szCs w:val="22"/>
        </w:rPr>
        <w:t xml:space="preserve"> </w:t>
      </w:r>
      <w:r w:rsidR="003B5134" w:rsidRPr="000359BD">
        <w:rPr>
          <w:rFonts w:ascii="Arial" w:hAnsi="Arial" w:cs="Arial"/>
          <w:sz w:val="22"/>
          <w:szCs w:val="22"/>
        </w:rPr>
        <w:t>70 años</w:t>
      </w:r>
      <w:r w:rsidR="003B5134">
        <w:rPr>
          <w:rFonts w:ascii="Arial" w:hAnsi="Arial" w:cs="Arial"/>
          <w:sz w:val="22"/>
          <w:szCs w:val="22"/>
        </w:rPr>
        <w:t>,</w:t>
      </w:r>
      <w:r w:rsidR="003B5134" w:rsidRPr="000359BD">
        <w:rPr>
          <w:rFonts w:ascii="Arial" w:hAnsi="Arial" w:cs="Arial"/>
          <w:sz w:val="22"/>
          <w:szCs w:val="22"/>
        </w:rPr>
        <w:t xml:space="preserve"> </w:t>
      </w:r>
      <w:r w:rsidR="003B5134">
        <w:rPr>
          <w:rFonts w:ascii="Arial" w:hAnsi="Arial" w:cs="Arial"/>
          <w:sz w:val="22"/>
          <w:szCs w:val="22"/>
        </w:rPr>
        <w:t>y una compensación de 500.000 €</w:t>
      </w:r>
      <w:r w:rsidR="003B5134" w:rsidRPr="000359BD">
        <w:rPr>
          <w:rFonts w:ascii="Arial" w:hAnsi="Arial" w:cs="Arial"/>
          <w:sz w:val="22"/>
          <w:szCs w:val="22"/>
        </w:rPr>
        <w:t xml:space="preserve"> en caso de supervivencia</w:t>
      </w:r>
      <w:r w:rsidR="003B5134">
        <w:rPr>
          <w:rFonts w:ascii="Arial" w:hAnsi="Arial" w:cs="Arial"/>
          <w:sz w:val="22"/>
          <w:szCs w:val="22"/>
        </w:rPr>
        <w:t xml:space="preserve"> a dicha edad</w:t>
      </w:r>
      <w:r w:rsidR="003B5134" w:rsidRPr="000359BD">
        <w:rPr>
          <w:rFonts w:ascii="Arial" w:hAnsi="Arial" w:cs="Arial"/>
          <w:sz w:val="22"/>
          <w:szCs w:val="22"/>
        </w:rPr>
        <w:t xml:space="preserve">  (realiza la hipótesis de tipo de interés nulo), si la componente de fallecimiento y de supervivencia se evalúan independientemente con una tablas recargadas con un riesgo del 1% y un valor de </w:t>
      </w:r>
      <w:r w:rsidR="003B5134" w:rsidRPr="000359BD">
        <w:rPr>
          <w:rFonts w:ascii="Arial" w:hAnsi="Arial" w:cs="Arial"/>
          <w:i/>
          <w:sz w:val="22"/>
          <w:szCs w:val="22"/>
        </w:rPr>
        <w:t>l</w:t>
      </w:r>
      <w:r w:rsidR="003B5134" w:rsidRPr="000359BD">
        <w:rPr>
          <w:rFonts w:ascii="Arial" w:hAnsi="Arial" w:cs="Arial"/>
          <w:i/>
          <w:sz w:val="22"/>
          <w:szCs w:val="22"/>
          <w:vertAlign w:val="subscript"/>
        </w:rPr>
        <w:t>0</w:t>
      </w:r>
      <w:r w:rsidR="003B5134" w:rsidRPr="000359BD">
        <w:rPr>
          <w:rFonts w:ascii="Arial" w:hAnsi="Arial" w:cs="Arial"/>
          <w:sz w:val="22"/>
          <w:szCs w:val="22"/>
        </w:rPr>
        <w:t>=5000</w:t>
      </w:r>
    </w:p>
    <w:p w:rsidR="00ED067E" w:rsidRDefault="00ED067E" w:rsidP="003B5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067E" w:rsidRPr="000359BD" w:rsidRDefault="00ED067E" w:rsidP="00ED06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359BD">
        <w:rPr>
          <w:rFonts w:ascii="Arial" w:hAnsi="Arial" w:cs="Arial"/>
          <w:sz w:val="22"/>
          <w:szCs w:val="22"/>
        </w:rPr>
        <w:t>. ¿Y si las dos componentes del seguro se evaluaran conjuntamente?</w:t>
      </w:r>
    </w:p>
    <w:p w:rsidR="00ED067E" w:rsidRPr="000359BD" w:rsidRDefault="00ED067E" w:rsidP="003B51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1105" w:rsidRDefault="00ED067E" w:rsidP="008111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8.- Si tenemos una cartera de 300 clientes en las mismas condiciones que el ejercicio anterior (ejercicio 7</w:t>
      </w:r>
      <w:proofErr w:type="gramStart"/>
      <w:r>
        <w:rPr>
          <w:rFonts w:ascii="Arial" w:hAnsi="Arial" w:cs="Arial"/>
          <w:sz w:val="22"/>
          <w:szCs w:val="22"/>
        </w:rPr>
        <w:t>) .</w:t>
      </w:r>
      <w:proofErr w:type="gramEnd"/>
      <w:r>
        <w:rPr>
          <w:rFonts w:ascii="Arial" w:hAnsi="Arial" w:cs="Arial"/>
          <w:sz w:val="22"/>
          <w:szCs w:val="22"/>
        </w:rPr>
        <w:t xml:space="preserve"> ¿</w:t>
      </w:r>
      <w:proofErr w:type="spellStart"/>
      <w:r>
        <w:rPr>
          <w:rFonts w:ascii="Arial" w:hAnsi="Arial" w:cs="Arial"/>
          <w:sz w:val="22"/>
          <w:szCs w:val="22"/>
        </w:rPr>
        <w:t>Cúal</w:t>
      </w:r>
      <w:proofErr w:type="spellEnd"/>
      <w:r>
        <w:rPr>
          <w:rFonts w:ascii="Arial" w:hAnsi="Arial" w:cs="Arial"/>
          <w:sz w:val="22"/>
          <w:szCs w:val="22"/>
        </w:rPr>
        <w:t xml:space="preserve"> será el riesgo asociado a dicha cartera y se destina el 100% de los recursos recaudados por primas a hacer frente a los compromisos?</w:t>
      </w:r>
    </w:p>
    <w:p w:rsidR="00ED067E" w:rsidRDefault="00ED067E" w:rsidP="008111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1420" w:rsidRPr="000359BD" w:rsidRDefault="00ED067E" w:rsidP="008111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81420" w:rsidRPr="000359BD">
        <w:rPr>
          <w:rFonts w:ascii="Arial" w:hAnsi="Arial" w:cs="Arial"/>
          <w:sz w:val="22"/>
          <w:szCs w:val="22"/>
        </w:rPr>
        <w:t xml:space="preserve">.- Considerando los individuos </w:t>
      </w:r>
      <w:proofErr w:type="spellStart"/>
      <w:proofErr w:type="gramStart"/>
      <w:r w:rsidR="00B81420" w:rsidRPr="000359BD">
        <w:rPr>
          <w:rFonts w:ascii="Arial" w:hAnsi="Arial" w:cs="Arial"/>
          <w:sz w:val="22"/>
          <w:szCs w:val="22"/>
        </w:rPr>
        <w:t>x,y</w:t>
      </w:r>
      <w:proofErr w:type="gramEnd"/>
      <w:r w:rsidR="00B81420" w:rsidRPr="000359BD">
        <w:rPr>
          <w:rFonts w:ascii="Arial" w:hAnsi="Arial" w:cs="Arial"/>
          <w:sz w:val="22"/>
          <w:szCs w:val="22"/>
        </w:rPr>
        <w:t>,z</w:t>
      </w:r>
      <w:proofErr w:type="spellEnd"/>
      <w:r w:rsidR="00B81420" w:rsidRPr="000359BD">
        <w:rPr>
          <w:rFonts w:ascii="Arial" w:hAnsi="Arial" w:cs="Arial"/>
          <w:sz w:val="22"/>
          <w:szCs w:val="22"/>
        </w:rPr>
        <w:t xml:space="preserve"> de las generaciones 2000,1995,1990 ( tablas anteriores y el momento presente en el que tienen 1</w:t>
      </w:r>
      <w:r w:rsidR="002D544A" w:rsidRPr="000359BD">
        <w:rPr>
          <w:rFonts w:ascii="Arial" w:hAnsi="Arial" w:cs="Arial"/>
          <w:sz w:val="22"/>
          <w:szCs w:val="22"/>
        </w:rPr>
        <w:t>4</w:t>
      </w:r>
      <w:r w:rsidR="00B81420" w:rsidRPr="000359BD">
        <w:rPr>
          <w:rFonts w:ascii="Arial" w:hAnsi="Arial" w:cs="Arial"/>
          <w:sz w:val="22"/>
          <w:szCs w:val="22"/>
        </w:rPr>
        <w:t>,1</w:t>
      </w:r>
      <w:r w:rsidR="002D544A" w:rsidRPr="000359BD">
        <w:rPr>
          <w:rFonts w:ascii="Arial" w:hAnsi="Arial" w:cs="Arial"/>
          <w:sz w:val="22"/>
          <w:szCs w:val="22"/>
        </w:rPr>
        <w:t>9</w:t>
      </w:r>
      <w:r w:rsidR="00B81420" w:rsidRPr="000359BD">
        <w:rPr>
          <w:rFonts w:ascii="Arial" w:hAnsi="Arial" w:cs="Arial"/>
          <w:sz w:val="22"/>
          <w:szCs w:val="22"/>
        </w:rPr>
        <w:t>, y 2</w:t>
      </w:r>
      <w:r w:rsidR="002D544A" w:rsidRPr="000359BD">
        <w:rPr>
          <w:rFonts w:ascii="Arial" w:hAnsi="Arial" w:cs="Arial"/>
          <w:sz w:val="22"/>
          <w:szCs w:val="22"/>
        </w:rPr>
        <w:t>4</w:t>
      </w:r>
      <w:r w:rsidR="00B81420" w:rsidRPr="000359BD">
        <w:rPr>
          <w:rFonts w:ascii="Arial" w:hAnsi="Arial" w:cs="Arial"/>
          <w:sz w:val="22"/>
          <w:szCs w:val="22"/>
        </w:rPr>
        <w:t xml:space="preserve"> años respectivamente calcular:</w:t>
      </w:r>
    </w:p>
    <w:p w:rsidR="00B81420" w:rsidRPr="000359BD" w:rsidRDefault="00ED067E" w:rsidP="008111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2D544A" w:rsidRPr="000359BD">
        <w:rPr>
          <w:rFonts w:ascii="Arial" w:hAnsi="Arial" w:cs="Arial"/>
          <w:position w:val="-16"/>
          <w:sz w:val="22"/>
          <w:szCs w:val="22"/>
        </w:rPr>
        <w:object w:dxaOrig="49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21pt" o:ole="">
            <v:imagedata r:id="rId10" o:title=""/>
          </v:shape>
          <o:OLEObject Type="Embed" ProgID="Equation.DSMT4" ShapeID="_x0000_i1025" DrawAspect="Content" ObjectID="_1791271962" r:id="rId11"/>
        </w:object>
      </w:r>
    </w:p>
    <w:p w:rsidR="00811105" w:rsidRPr="000359BD" w:rsidRDefault="00ED06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B81420" w:rsidRPr="000359BD">
        <w:rPr>
          <w:rFonts w:ascii="Arial" w:hAnsi="Arial" w:cs="Arial"/>
          <w:sz w:val="22"/>
          <w:szCs w:val="22"/>
        </w:rPr>
        <w:t>.-</w:t>
      </w:r>
      <w:r w:rsidR="008138F3" w:rsidRPr="000359BD">
        <w:rPr>
          <w:rFonts w:ascii="Arial" w:hAnsi="Arial" w:cs="Arial"/>
          <w:sz w:val="22"/>
          <w:szCs w:val="22"/>
        </w:rPr>
        <w:t xml:space="preserve"> ¿Qué probabilidad hay de que el grupo se disuelva en</w:t>
      </w:r>
      <w:r w:rsidR="002D544A" w:rsidRPr="000359BD">
        <w:rPr>
          <w:rFonts w:ascii="Arial" w:hAnsi="Arial" w:cs="Arial"/>
          <w:sz w:val="22"/>
          <w:szCs w:val="22"/>
        </w:rPr>
        <w:t xml:space="preserve"> </w:t>
      </w:r>
      <w:r w:rsidR="008138F3" w:rsidRPr="000359BD">
        <w:rPr>
          <w:rFonts w:ascii="Arial" w:hAnsi="Arial" w:cs="Arial"/>
          <w:sz w:val="22"/>
          <w:szCs w:val="22"/>
        </w:rPr>
        <w:t>60 años</w:t>
      </w:r>
      <w:r w:rsidR="002D544A" w:rsidRPr="000359BD">
        <w:rPr>
          <w:rFonts w:ascii="Arial" w:hAnsi="Arial" w:cs="Arial"/>
          <w:sz w:val="22"/>
          <w:szCs w:val="22"/>
        </w:rPr>
        <w:t xml:space="preserve"> (dentro de 60 años)</w:t>
      </w:r>
      <w:r w:rsidR="008138F3" w:rsidRPr="000359BD">
        <w:rPr>
          <w:rFonts w:ascii="Arial" w:hAnsi="Arial" w:cs="Arial"/>
          <w:sz w:val="22"/>
          <w:szCs w:val="22"/>
        </w:rPr>
        <w:t xml:space="preserve"> por causa de z?</w:t>
      </w:r>
    </w:p>
    <w:p w:rsidR="00DC2232" w:rsidRPr="000359BD" w:rsidRDefault="00DC2232">
      <w:pPr>
        <w:rPr>
          <w:rFonts w:ascii="Arial" w:hAnsi="Arial" w:cs="Arial"/>
          <w:sz w:val="22"/>
          <w:szCs w:val="22"/>
        </w:rPr>
      </w:pPr>
    </w:p>
    <w:p w:rsidR="00DC2232" w:rsidRPr="000359BD" w:rsidRDefault="00ED06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22768">
        <w:rPr>
          <w:rFonts w:ascii="Arial" w:hAnsi="Arial" w:cs="Arial"/>
          <w:sz w:val="22"/>
          <w:szCs w:val="22"/>
        </w:rPr>
        <w:t xml:space="preserve">.- Dado el grupo de 4 </w:t>
      </w:r>
      <w:r w:rsidR="00DC2232" w:rsidRPr="000359BD">
        <w:rPr>
          <w:rFonts w:ascii="Arial" w:hAnsi="Arial" w:cs="Arial"/>
          <w:sz w:val="22"/>
          <w:szCs w:val="22"/>
        </w:rPr>
        <w:t>cabezas</w:t>
      </w:r>
      <w:r w:rsidR="00622768">
        <w:rPr>
          <w:rFonts w:ascii="Arial" w:hAnsi="Arial" w:cs="Arial"/>
          <w:sz w:val="22"/>
          <w:szCs w:val="22"/>
        </w:rPr>
        <w:t xml:space="preserve"> cuyos </w:t>
      </w:r>
      <w:proofErr w:type="spellStart"/>
      <w:r w:rsidR="00622768">
        <w:rPr>
          <w:rFonts w:ascii="Arial" w:hAnsi="Arial" w:cs="Arial"/>
          <w:sz w:val="22"/>
          <w:szCs w:val="22"/>
        </w:rPr>
        <w:t>actuarianos</w:t>
      </w:r>
      <w:proofErr w:type="spellEnd"/>
      <w:r w:rsidR="00622768">
        <w:rPr>
          <w:rFonts w:ascii="Arial" w:hAnsi="Arial" w:cs="Arial"/>
          <w:sz w:val="22"/>
          <w:szCs w:val="22"/>
        </w:rPr>
        <w:t xml:space="preserve"> para</w:t>
      </w:r>
      <w:r w:rsidR="00B0026D" w:rsidRPr="000359BD">
        <w:rPr>
          <w:rFonts w:ascii="Arial" w:hAnsi="Arial" w:cs="Arial"/>
          <w:sz w:val="22"/>
          <w:szCs w:val="22"/>
        </w:rPr>
        <w:t xml:space="preserve"> los pró</w:t>
      </w:r>
      <w:r w:rsidR="00DC2232" w:rsidRPr="000359BD">
        <w:rPr>
          <w:rFonts w:ascii="Arial" w:hAnsi="Arial" w:cs="Arial"/>
          <w:sz w:val="22"/>
          <w:szCs w:val="22"/>
        </w:rPr>
        <w:t>ximos 20 años son:</w:t>
      </w:r>
    </w:p>
    <w:p w:rsidR="00DC2232" w:rsidRPr="000359BD" w:rsidRDefault="00DC22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outset" w:sz="12" w:space="0" w:color="000080"/>
          <w:left w:val="outset" w:sz="12" w:space="0" w:color="000080"/>
          <w:bottom w:val="outset" w:sz="12" w:space="0" w:color="000080"/>
          <w:right w:val="outset" w:sz="12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"/>
      </w:tblGrid>
      <w:tr w:rsidR="00141024" w:rsidRPr="000359BD">
        <w:trPr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41024" w:rsidRPr="000359BD" w:rsidRDefault="001410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9BD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0359B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  <w:r w:rsidRPr="00035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41024" w:rsidRPr="000359BD">
        <w:trPr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41024" w:rsidRPr="000359BD" w:rsidRDefault="00141024">
            <w:pPr>
              <w:rPr>
                <w:rFonts w:ascii="Arial" w:hAnsi="Arial" w:cs="Arial"/>
                <w:sz w:val="22"/>
                <w:szCs w:val="22"/>
              </w:rPr>
            </w:pPr>
            <w:r w:rsidRPr="000359BD">
              <w:rPr>
                <w:rFonts w:ascii="Arial" w:hAnsi="Arial" w:cs="Arial"/>
                <w:sz w:val="22"/>
                <w:szCs w:val="22"/>
              </w:rPr>
              <w:t>3.6</w:t>
            </w:r>
            <w:r w:rsidRPr="000359BD">
              <w:rPr>
                <w:rFonts w:ascii="Arial" w:hAnsi="Arial" w:cs="Arial"/>
                <w:sz w:val="22"/>
                <w:szCs w:val="22"/>
              </w:rPr>
              <w:br/>
              <w:t>4.86</w:t>
            </w:r>
            <w:r w:rsidRPr="000359BD">
              <w:rPr>
                <w:rFonts w:ascii="Arial" w:hAnsi="Arial" w:cs="Arial"/>
                <w:sz w:val="22"/>
                <w:szCs w:val="22"/>
              </w:rPr>
              <w:br/>
              <w:t>2.916</w:t>
            </w:r>
            <w:r w:rsidRPr="000359BD">
              <w:rPr>
                <w:rFonts w:ascii="Arial" w:hAnsi="Arial" w:cs="Arial"/>
                <w:sz w:val="22"/>
                <w:szCs w:val="22"/>
              </w:rPr>
              <w:br/>
              <w:t>0.6561</w:t>
            </w:r>
          </w:p>
        </w:tc>
      </w:tr>
    </w:tbl>
    <w:p w:rsidR="00DC2232" w:rsidRPr="000359BD" w:rsidRDefault="00DC2232">
      <w:pPr>
        <w:rPr>
          <w:rFonts w:ascii="Arial" w:hAnsi="Arial" w:cs="Arial"/>
          <w:sz w:val="22"/>
          <w:szCs w:val="22"/>
        </w:rPr>
      </w:pPr>
    </w:p>
    <w:p w:rsidR="00DC2232" w:rsidRPr="000359BD" w:rsidRDefault="0062276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Obtener </w:t>
      </w:r>
      <w:r w:rsidR="00DC2232" w:rsidRPr="000359BD">
        <w:rPr>
          <w:rFonts w:ascii="Arial" w:hAnsi="Arial" w:cs="Arial"/>
          <w:sz w:val="22"/>
          <w:szCs w:val="22"/>
        </w:rPr>
        <w:t>:</w:t>
      </w:r>
      <w:proofErr w:type="gramEnd"/>
      <w:r w:rsidR="00DC2232" w:rsidRPr="000359BD">
        <w:rPr>
          <w:rFonts w:ascii="Arial" w:hAnsi="Arial" w:cs="Arial"/>
          <w:sz w:val="22"/>
          <w:szCs w:val="22"/>
        </w:rPr>
        <w:t xml:space="preserve"> la probabilidad de que sobrevivan todos , se disuelva el grupo, y se extinga</w:t>
      </w:r>
    </w:p>
    <w:p w:rsidR="00DC2232" w:rsidRPr="000359BD" w:rsidRDefault="00DC2232">
      <w:pPr>
        <w:rPr>
          <w:rFonts w:ascii="Arial" w:hAnsi="Arial" w:cs="Arial"/>
          <w:sz w:val="22"/>
          <w:szCs w:val="22"/>
        </w:rPr>
      </w:pPr>
    </w:p>
    <w:p w:rsidR="00DC2232" w:rsidRPr="000359BD" w:rsidRDefault="00ED06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DC2232" w:rsidRPr="000359BD">
        <w:rPr>
          <w:rFonts w:ascii="Arial" w:hAnsi="Arial" w:cs="Arial"/>
          <w:sz w:val="22"/>
          <w:szCs w:val="22"/>
        </w:rPr>
        <w:t>.- Dado el grupo de 5 cabeza</w:t>
      </w:r>
      <w:r w:rsidR="00141024" w:rsidRPr="000359BD">
        <w:rPr>
          <w:rFonts w:ascii="Arial" w:hAnsi="Arial" w:cs="Arial"/>
          <w:sz w:val="22"/>
          <w:szCs w:val="22"/>
        </w:rPr>
        <w:t>s</w:t>
      </w:r>
      <w:r w:rsidR="00DC2232" w:rsidRPr="000359BD">
        <w:rPr>
          <w:rFonts w:ascii="Arial" w:hAnsi="Arial" w:cs="Arial"/>
          <w:sz w:val="22"/>
          <w:szCs w:val="22"/>
        </w:rPr>
        <w:t xml:space="preserve"> cuyos </w:t>
      </w:r>
      <w:proofErr w:type="spellStart"/>
      <w:r w:rsidR="00DC2232" w:rsidRPr="000359BD">
        <w:rPr>
          <w:rFonts w:ascii="Arial" w:hAnsi="Arial" w:cs="Arial"/>
          <w:sz w:val="22"/>
          <w:szCs w:val="22"/>
        </w:rPr>
        <w:t>actuarianos</w:t>
      </w:r>
      <w:proofErr w:type="spellEnd"/>
      <w:r w:rsidR="00DC2232" w:rsidRPr="000359BD">
        <w:rPr>
          <w:rFonts w:ascii="Arial" w:hAnsi="Arial" w:cs="Arial"/>
          <w:sz w:val="22"/>
          <w:szCs w:val="22"/>
        </w:rPr>
        <w:t xml:space="preserve"> para los próximos 10 años son:</w:t>
      </w:r>
    </w:p>
    <w:p w:rsidR="00141024" w:rsidRPr="000359BD" w:rsidRDefault="001410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outset" w:sz="12" w:space="0" w:color="000080"/>
          <w:left w:val="outset" w:sz="12" w:space="0" w:color="000080"/>
          <w:bottom w:val="outset" w:sz="12" w:space="0" w:color="000080"/>
          <w:right w:val="outset" w:sz="12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6"/>
      </w:tblGrid>
      <w:tr w:rsidR="00141024" w:rsidRPr="000359BD">
        <w:trPr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41024" w:rsidRPr="000359BD" w:rsidRDefault="001410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59BD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0359B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r</w:t>
            </w:r>
            <w:r w:rsidRPr="000359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41024" w:rsidRPr="000359BD">
        <w:trPr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41024" w:rsidRPr="000359BD" w:rsidRDefault="00141024">
            <w:pPr>
              <w:rPr>
                <w:rFonts w:ascii="Arial" w:hAnsi="Arial" w:cs="Arial"/>
                <w:sz w:val="22"/>
                <w:szCs w:val="22"/>
              </w:rPr>
            </w:pPr>
            <w:r w:rsidRPr="000359BD">
              <w:rPr>
                <w:rFonts w:ascii="Arial" w:hAnsi="Arial" w:cs="Arial"/>
                <w:sz w:val="22"/>
                <w:szCs w:val="22"/>
              </w:rPr>
              <w:t>4.5</w:t>
            </w:r>
            <w:r w:rsidRPr="000359BD">
              <w:rPr>
                <w:rFonts w:ascii="Arial" w:hAnsi="Arial" w:cs="Arial"/>
                <w:sz w:val="22"/>
                <w:szCs w:val="22"/>
              </w:rPr>
              <w:br/>
              <w:t>8.1</w:t>
            </w:r>
            <w:r w:rsidRPr="000359BD">
              <w:rPr>
                <w:rFonts w:ascii="Arial" w:hAnsi="Arial" w:cs="Arial"/>
                <w:sz w:val="22"/>
                <w:szCs w:val="22"/>
              </w:rPr>
              <w:br/>
              <w:t>7.29</w:t>
            </w:r>
            <w:r w:rsidRPr="000359BD">
              <w:rPr>
                <w:rFonts w:ascii="Arial" w:hAnsi="Arial" w:cs="Arial"/>
                <w:sz w:val="22"/>
                <w:szCs w:val="22"/>
              </w:rPr>
              <w:br/>
              <w:t>3.2805</w:t>
            </w:r>
            <w:r w:rsidRPr="000359BD">
              <w:rPr>
                <w:rFonts w:ascii="Arial" w:hAnsi="Arial" w:cs="Arial"/>
                <w:sz w:val="22"/>
                <w:szCs w:val="22"/>
              </w:rPr>
              <w:br/>
              <w:t>0.59049</w:t>
            </w:r>
          </w:p>
        </w:tc>
      </w:tr>
    </w:tbl>
    <w:p w:rsidR="00B81420" w:rsidRPr="000359BD" w:rsidRDefault="00B81420">
      <w:pPr>
        <w:rPr>
          <w:rFonts w:ascii="Arial" w:hAnsi="Arial" w:cs="Arial"/>
          <w:sz w:val="22"/>
          <w:szCs w:val="22"/>
        </w:rPr>
      </w:pPr>
    </w:p>
    <w:p w:rsidR="00DC2232" w:rsidRPr="000359BD" w:rsidRDefault="00622768" w:rsidP="00DC223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Obtener</w:t>
      </w:r>
      <w:r w:rsidR="00DC2232" w:rsidRPr="000359BD">
        <w:rPr>
          <w:rFonts w:ascii="Arial" w:hAnsi="Arial" w:cs="Arial"/>
          <w:sz w:val="22"/>
          <w:szCs w:val="22"/>
        </w:rPr>
        <w:t xml:space="preserve"> :</w:t>
      </w:r>
      <w:proofErr w:type="gramEnd"/>
      <w:r w:rsidR="00DC2232" w:rsidRPr="000359BD">
        <w:rPr>
          <w:rFonts w:ascii="Arial" w:hAnsi="Arial" w:cs="Arial"/>
          <w:sz w:val="22"/>
          <w:szCs w:val="22"/>
        </w:rPr>
        <w:t xml:space="preserve"> la probabilidad de que sobrevivan todos , se disuelva el grupo, se extinga,</w:t>
      </w:r>
      <w:r w:rsidR="007C73CB" w:rsidRPr="000359BD">
        <w:rPr>
          <w:rFonts w:ascii="Arial" w:hAnsi="Arial" w:cs="Arial"/>
          <w:sz w:val="22"/>
          <w:szCs w:val="22"/>
        </w:rPr>
        <w:t xml:space="preserve"> y sobrevivan al menos 2.</w:t>
      </w:r>
    </w:p>
    <w:p w:rsidR="00DC2232" w:rsidRPr="000359BD" w:rsidRDefault="00DC2232">
      <w:pPr>
        <w:rPr>
          <w:rFonts w:ascii="Arial" w:hAnsi="Arial" w:cs="Arial"/>
          <w:sz w:val="22"/>
          <w:szCs w:val="22"/>
        </w:rPr>
      </w:pPr>
    </w:p>
    <w:p w:rsidR="007C73CB" w:rsidRPr="00622768" w:rsidRDefault="007C73CB">
      <w:pPr>
        <w:rPr>
          <w:rFonts w:ascii="Arial" w:hAnsi="Arial" w:cs="Arial"/>
          <w:b/>
          <w:sz w:val="22"/>
          <w:szCs w:val="22"/>
        </w:rPr>
      </w:pPr>
    </w:p>
    <w:p w:rsidR="007C73CB" w:rsidRPr="00622768" w:rsidRDefault="007C73CB">
      <w:pPr>
        <w:rPr>
          <w:rFonts w:ascii="Arial" w:hAnsi="Arial" w:cs="Arial"/>
          <w:b/>
          <w:color w:val="FF0000"/>
          <w:sz w:val="22"/>
          <w:szCs w:val="22"/>
        </w:rPr>
      </w:pPr>
      <w:r w:rsidRPr="00622768">
        <w:rPr>
          <w:rFonts w:ascii="Arial" w:hAnsi="Arial" w:cs="Arial"/>
          <w:b/>
          <w:color w:val="FF0000"/>
          <w:sz w:val="22"/>
          <w:szCs w:val="22"/>
        </w:rPr>
        <w:t xml:space="preserve">Utilizar una hoja de cálculo Excel y/o un archivo doc.  o </w:t>
      </w:r>
      <w:proofErr w:type="spellStart"/>
      <w:r w:rsidRPr="00622768">
        <w:rPr>
          <w:rFonts w:ascii="Arial" w:hAnsi="Arial" w:cs="Arial"/>
          <w:b/>
          <w:color w:val="FF0000"/>
          <w:sz w:val="22"/>
          <w:szCs w:val="22"/>
        </w:rPr>
        <w:t>pdf</w:t>
      </w:r>
      <w:proofErr w:type="spellEnd"/>
      <w:r w:rsidRPr="0062276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B611E" w:rsidRPr="00622768">
        <w:rPr>
          <w:rFonts w:ascii="Arial" w:hAnsi="Arial" w:cs="Arial"/>
          <w:b/>
          <w:color w:val="FF0000"/>
          <w:sz w:val="22"/>
          <w:szCs w:val="22"/>
        </w:rPr>
        <w:t xml:space="preserve">(mejor </w:t>
      </w:r>
      <w:proofErr w:type="spellStart"/>
      <w:r w:rsidR="003B611E" w:rsidRPr="00622768">
        <w:rPr>
          <w:rFonts w:ascii="Arial" w:hAnsi="Arial" w:cs="Arial"/>
          <w:b/>
          <w:color w:val="FF0000"/>
          <w:sz w:val="22"/>
          <w:szCs w:val="22"/>
        </w:rPr>
        <w:t>doc</w:t>
      </w:r>
      <w:proofErr w:type="spellEnd"/>
      <w:r w:rsidR="003B611E" w:rsidRPr="00622768">
        <w:rPr>
          <w:rFonts w:ascii="Arial" w:hAnsi="Arial" w:cs="Arial"/>
          <w:b/>
          <w:color w:val="FF0000"/>
          <w:sz w:val="22"/>
          <w:szCs w:val="22"/>
        </w:rPr>
        <w:t>/</w:t>
      </w:r>
      <w:proofErr w:type="spellStart"/>
      <w:r w:rsidR="003B611E" w:rsidRPr="00622768">
        <w:rPr>
          <w:rFonts w:ascii="Arial" w:hAnsi="Arial" w:cs="Arial"/>
          <w:b/>
          <w:color w:val="FF0000"/>
          <w:sz w:val="22"/>
          <w:szCs w:val="22"/>
        </w:rPr>
        <w:t>pdf</w:t>
      </w:r>
      <w:proofErr w:type="spellEnd"/>
      <w:r w:rsidR="003B611E" w:rsidRPr="00622768">
        <w:rPr>
          <w:rFonts w:ascii="Arial" w:hAnsi="Arial" w:cs="Arial"/>
          <w:b/>
          <w:color w:val="FF0000"/>
          <w:sz w:val="22"/>
          <w:szCs w:val="22"/>
        </w:rPr>
        <w:t xml:space="preserve">, prescindiendo tras los cálculos del </w:t>
      </w:r>
      <w:proofErr w:type="spellStart"/>
      <w:r w:rsidR="003B611E" w:rsidRPr="00622768">
        <w:rPr>
          <w:rFonts w:ascii="Arial" w:hAnsi="Arial" w:cs="Arial"/>
          <w:b/>
          <w:color w:val="FF0000"/>
          <w:sz w:val="22"/>
          <w:szCs w:val="22"/>
        </w:rPr>
        <w:t>excel</w:t>
      </w:r>
      <w:proofErr w:type="spellEnd"/>
      <w:r w:rsidR="003B611E" w:rsidRPr="00622768">
        <w:rPr>
          <w:rFonts w:ascii="Arial" w:hAnsi="Arial" w:cs="Arial"/>
          <w:b/>
          <w:color w:val="FF0000"/>
          <w:sz w:val="22"/>
          <w:szCs w:val="22"/>
        </w:rPr>
        <w:t xml:space="preserve">) </w:t>
      </w:r>
      <w:r w:rsidRPr="00622768">
        <w:rPr>
          <w:rFonts w:ascii="Arial" w:hAnsi="Arial" w:cs="Arial"/>
          <w:b/>
          <w:color w:val="FF0000"/>
          <w:sz w:val="22"/>
          <w:szCs w:val="22"/>
        </w:rPr>
        <w:t xml:space="preserve">para las distintas respuestas. Y entregarlo </w:t>
      </w:r>
      <w:r w:rsidR="001B6F96" w:rsidRPr="00622768">
        <w:rPr>
          <w:rFonts w:ascii="Arial" w:hAnsi="Arial" w:cs="Arial"/>
          <w:b/>
          <w:color w:val="FF0000"/>
          <w:sz w:val="22"/>
          <w:szCs w:val="22"/>
        </w:rPr>
        <w:t xml:space="preserve">por aula virtual </w:t>
      </w:r>
      <w:r w:rsidR="00622768">
        <w:rPr>
          <w:rFonts w:ascii="Arial" w:hAnsi="Arial" w:cs="Arial"/>
          <w:b/>
          <w:color w:val="FF0000"/>
          <w:sz w:val="22"/>
          <w:szCs w:val="22"/>
        </w:rPr>
        <w:t>(</w:t>
      </w:r>
      <w:r w:rsidR="00267D8C" w:rsidRPr="00622768">
        <w:rPr>
          <w:rFonts w:ascii="Arial" w:hAnsi="Arial" w:cs="Arial"/>
          <w:b/>
          <w:color w:val="FF0000"/>
          <w:sz w:val="22"/>
          <w:szCs w:val="22"/>
        </w:rPr>
        <w:t xml:space="preserve">nominado con tu número) </w:t>
      </w:r>
      <w:r w:rsidR="0030614C">
        <w:rPr>
          <w:rFonts w:ascii="Arial" w:hAnsi="Arial" w:cs="Arial"/>
          <w:b/>
          <w:color w:val="FF0000"/>
          <w:sz w:val="22"/>
          <w:szCs w:val="22"/>
        </w:rPr>
        <w:t>antes del 11</w:t>
      </w:r>
      <w:r w:rsidR="003900B3" w:rsidRPr="00622768">
        <w:rPr>
          <w:rFonts w:ascii="Arial" w:hAnsi="Arial" w:cs="Arial"/>
          <w:b/>
          <w:color w:val="FF0000"/>
          <w:sz w:val="22"/>
          <w:szCs w:val="22"/>
        </w:rPr>
        <w:t xml:space="preserve"> de </w:t>
      </w:r>
      <w:proofErr w:type="gramStart"/>
      <w:r w:rsidR="003900B3" w:rsidRPr="00622768">
        <w:rPr>
          <w:rFonts w:ascii="Arial" w:hAnsi="Arial" w:cs="Arial"/>
          <w:b/>
          <w:color w:val="FF0000"/>
          <w:sz w:val="22"/>
          <w:szCs w:val="22"/>
        </w:rPr>
        <w:t>Noviembre</w:t>
      </w:r>
      <w:r w:rsidR="001B6F96" w:rsidRPr="0062276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97494">
        <w:rPr>
          <w:rFonts w:ascii="Arial" w:hAnsi="Arial" w:cs="Arial"/>
          <w:b/>
          <w:color w:val="FF0000"/>
          <w:sz w:val="22"/>
          <w:szCs w:val="22"/>
        </w:rPr>
        <w:t xml:space="preserve"> de</w:t>
      </w:r>
      <w:proofErr w:type="gramEnd"/>
      <w:r w:rsidR="00697494">
        <w:rPr>
          <w:rFonts w:ascii="Arial" w:hAnsi="Arial" w:cs="Arial"/>
          <w:b/>
          <w:color w:val="FF0000"/>
          <w:sz w:val="22"/>
          <w:szCs w:val="22"/>
        </w:rPr>
        <w:t xml:space="preserve"> 2024</w:t>
      </w:r>
      <w:bookmarkStart w:id="0" w:name="_GoBack"/>
      <w:bookmarkEnd w:id="0"/>
    </w:p>
    <w:sectPr w:rsidR="007C73CB" w:rsidRPr="00622768" w:rsidSect="00A75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A0212"/>
    <w:multiLevelType w:val="singleLevel"/>
    <w:tmpl w:val="248A2C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05"/>
    <w:rsid w:val="000359BD"/>
    <w:rsid w:val="00053020"/>
    <w:rsid w:val="000725A7"/>
    <w:rsid w:val="000B7A8C"/>
    <w:rsid w:val="000D7EE0"/>
    <w:rsid w:val="001038B3"/>
    <w:rsid w:val="00141024"/>
    <w:rsid w:val="001558A0"/>
    <w:rsid w:val="00156FD8"/>
    <w:rsid w:val="001A011D"/>
    <w:rsid w:val="001A1402"/>
    <w:rsid w:val="001B6F96"/>
    <w:rsid w:val="002026EF"/>
    <w:rsid w:val="00210647"/>
    <w:rsid w:val="00222515"/>
    <w:rsid w:val="00227A6D"/>
    <w:rsid w:val="0023048B"/>
    <w:rsid w:val="0025472D"/>
    <w:rsid w:val="002627ED"/>
    <w:rsid w:val="00267D8C"/>
    <w:rsid w:val="00293B46"/>
    <w:rsid w:val="002C02AD"/>
    <w:rsid w:val="002C7FFC"/>
    <w:rsid w:val="002D544A"/>
    <w:rsid w:val="0030614C"/>
    <w:rsid w:val="00333EBA"/>
    <w:rsid w:val="0036174F"/>
    <w:rsid w:val="003900B3"/>
    <w:rsid w:val="00394119"/>
    <w:rsid w:val="003A6679"/>
    <w:rsid w:val="003B1821"/>
    <w:rsid w:val="003B5134"/>
    <w:rsid w:val="003B611E"/>
    <w:rsid w:val="00400AEA"/>
    <w:rsid w:val="004329B3"/>
    <w:rsid w:val="00465BBB"/>
    <w:rsid w:val="00467DF0"/>
    <w:rsid w:val="004C13CF"/>
    <w:rsid w:val="004F335D"/>
    <w:rsid w:val="00506D84"/>
    <w:rsid w:val="005738F1"/>
    <w:rsid w:val="00597DA1"/>
    <w:rsid w:val="005D09F7"/>
    <w:rsid w:val="005D764F"/>
    <w:rsid w:val="005E5030"/>
    <w:rsid w:val="005F783A"/>
    <w:rsid w:val="00614EF2"/>
    <w:rsid w:val="00622768"/>
    <w:rsid w:val="00624767"/>
    <w:rsid w:val="00634625"/>
    <w:rsid w:val="006370B9"/>
    <w:rsid w:val="00690748"/>
    <w:rsid w:val="00691292"/>
    <w:rsid w:val="00697494"/>
    <w:rsid w:val="006A716B"/>
    <w:rsid w:val="006E7B7C"/>
    <w:rsid w:val="00706EF1"/>
    <w:rsid w:val="00787AD1"/>
    <w:rsid w:val="007A1CDD"/>
    <w:rsid w:val="007C14E8"/>
    <w:rsid w:val="007C73CB"/>
    <w:rsid w:val="007E688F"/>
    <w:rsid w:val="007F3AA5"/>
    <w:rsid w:val="00811105"/>
    <w:rsid w:val="008138F3"/>
    <w:rsid w:val="00820457"/>
    <w:rsid w:val="0085186B"/>
    <w:rsid w:val="00861F07"/>
    <w:rsid w:val="008C346C"/>
    <w:rsid w:val="008E1608"/>
    <w:rsid w:val="00926836"/>
    <w:rsid w:val="009319EC"/>
    <w:rsid w:val="00984532"/>
    <w:rsid w:val="009B73D2"/>
    <w:rsid w:val="009D0160"/>
    <w:rsid w:val="009E3A60"/>
    <w:rsid w:val="00A02360"/>
    <w:rsid w:val="00A43734"/>
    <w:rsid w:val="00A532EC"/>
    <w:rsid w:val="00A75267"/>
    <w:rsid w:val="00A87DD8"/>
    <w:rsid w:val="00AC245E"/>
    <w:rsid w:val="00B0026D"/>
    <w:rsid w:val="00B5526C"/>
    <w:rsid w:val="00B81420"/>
    <w:rsid w:val="00C073D0"/>
    <w:rsid w:val="00C17BB9"/>
    <w:rsid w:val="00C86CEC"/>
    <w:rsid w:val="00CB4F23"/>
    <w:rsid w:val="00CB6D28"/>
    <w:rsid w:val="00CC5090"/>
    <w:rsid w:val="00CF77BC"/>
    <w:rsid w:val="00D45F3F"/>
    <w:rsid w:val="00D47E3E"/>
    <w:rsid w:val="00D6284A"/>
    <w:rsid w:val="00D96BB1"/>
    <w:rsid w:val="00DB47D4"/>
    <w:rsid w:val="00DC1A62"/>
    <w:rsid w:val="00DC2232"/>
    <w:rsid w:val="00DE58AE"/>
    <w:rsid w:val="00E020EA"/>
    <w:rsid w:val="00E06C40"/>
    <w:rsid w:val="00E80E2F"/>
    <w:rsid w:val="00E81725"/>
    <w:rsid w:val="00EA40E8"/>
    <w:rsid w:val="00EC6078"/>
    <w:rsid w:val="00ED067E"/>
    <w:rsid w:val="00EE1441"/>
    <w:rsid w:val="00F00425"/>
    <w:rsid w:val="00F0576F"/>
    <w:rsid w:val="00F815C6"/>
    <w:rsid w:val="00FC60D2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5D3F5"/>
  <w15:docId w15:val="{00BCB3BE-F460-4C42-80FC-5C17C59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6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346C"/>
    <w:rPr>
      <w:color w:val="0000FF"/>
      <w:u w:val="single"/>
    </w:rPr>
  </w:style>
  <w:style w:type="character" w:styleId="Hipervnculovisitado">
    <w:name w:val="FollowedHyperlink"/>
    <w:rsid w:val="00394119"/>
    <w:rPr>
      <w:color w:val="800080"/>
      <w:u w:val="single"/>
    </w:rPr>
  </w:style>
  <w:style w:type="paragraph" w:customStyle="1" w:styleId="default">
    <w:name w:val="default"/>
    <w:basedOn w:val="Normal"/>
    <w:rsid w:val="000359B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Fuentedeprrafopredeter"/>
    <w:rsid w:val="000359BD"/>
    <w:rPr>
      <w:rFonts w:ascii="Times New Roman" w:hAnsi="Times New Roman" w:cs="Times New Roman" w:hint="defaul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7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ceaces/scrips/probabil2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uv.es/lejarza/eaa/tareas/t2/t2.xl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F7DE-A2C3-4E06-8B39-5C317DCB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partir de las tablas de mortalidad generacionales  de las generaciones 2000, 1995, 1990  que se listan en  la hoja Prac1</vt:lpstr>
    </vt:vector>
  </TitlesOfParts>
  <Company>Economía Aplicada</Company>
  <LinksUpToDate>false</LinksUpToDate>
  <CharactersWithSpaces>2419</CharactersWithSpaces>
  <SharedDoc>false</SharedDoc>
  <HLinks>
    <vt:vector size="6" baseType="variant">
      <vt:variant>
        <vt:i4>5963858</vt:i4>
      </vt:variant>
      <vt:variant>
        <vt:i4>0</vt:i4>
      </vt:variant>
      <vt:variant>
        <vt:i4>0</vt:i4>
      </vt:variant>
      <vt:variant>
        <vt:i4>5</vt:i4>
      </vt:variant>
      <vt:variant>
        <vt:lpwstr>http://www.uv.es/mlejarza/actuariales/EAA/practicas/prac1.xls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partir de las tablas de mortalidad generacionales  de las generaciones 2000, 1995, 1990  que se listan en  la hoja Prac1</dc:title>
  <dc:creator>mlejarza</dc:creator>
  <cp:lastModifiedBy>jlejarzae@outlook.es</cp:lastModifiedBy>
  <cp:revision>4</cp:revision>
  <dcterms:created xsi:type="dcterms:W3CDTF">2023-10-26T09:22:00Z</dcterms:created>
  <dcterms:modified xsi:type="dcterms:W3CDTF">2024-10-24T08:46:00Z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